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FBC" w:rsidRPr="00B63569" w:rsidRDefault="00FA2FBC"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0CDA6253" wp14:editId="30FAC858">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FA2FBC" w:rsidRPr="00B63569" w:rsidRDefault="00FA2FBC" w:rsidP="00FA2FBC">
      <w:pPr>
        <w:spacing w:line="360" w:lineRule="auto"/>
        <w:jc w:val="center"/>
        <w:rPr>
          <w:rFonts w:ascii="David" w:hAnsi="David" w:cs="David"/>
          <w:b/>
          <w:bCs/>
          <w:sz w:val="16"/>
          <w:szCs w:val="16"/>
          <w:rtl/>
        </w:rPr>
      </w:pPr>
    </w:p>
    <w:p w:rsidR="00FA2FBC" w:rsidRPr="007C5B4C" w:rsidRDefault="00FA2FBC" w:rsidP="00FA2FBC">
      <w:pPr>
        <w:spacing w:line="360" w:lineRule="auto"/>
        <w:jc w:val="center"/>
        <w:rPr>
          <w:rFonts w:cs="David"/>
          <w:b/>
          <w:bCs/>
          <w:sz w:val="16"/>
          <w:szCs w:val="16"/>
          <w:rtl/>
        </w:rPr>
      </w:pPr>
    </w:p>
    <w:p w:rsidR="00FA2FBC" w:rsidRPr="003324FC" w:rsidRDefault="00FA2FBC" w:rsidP="00C202FE">
      <w:pPr>
        <w:pStyle w:val="afffffffb"/>
        <w:rPr>
          <w:sz w:val="56"/>
          <w:szCs w:val="56"/>
          <w:rtl/>
        </w:rPr>
      </w:pPr>
      <w:r w:rsidRPr="007C5B4C">
        <w:rPr>
          <w:rtl/>
        </w:rPr>
        <w:t>מדינת ישראל</w:t>
      </w:r>
      <w:r w:rsidRPr="007C5B4C">
        <w:rPr>
          <w:rFonts w:hint="cs"/>
          <w:rtl/>
        </w:rPr>
        <w:t xml:space="preserve"> - משרד</w:t>
      </w:r>
      <w:r w:rsidR="00C202FE">
        <w:rPr>
          <w:rFonts w:hint="cs"/>
          <w:rtl/>
        </w:rPr>
        <w:t xml:space="preserve"> </w:t>
      </w:r>
      <w:r w:rsidRPr="007C5B4C">
        <w:rPr>
          <w:rFonts w:hint="cs"/>
          <w:rtl/>
        </w:rPr>
        <w:t>האוצר</w:t>
      </w:r>
      <w:r w:rsidRPr="007C5B4C">
        <w:rPr>
          <w:rtl/>
        </w:rPr>
        <w:br/>
        <w:t xml:space="preserve"> </w:t>
      </w:r>
      <w:r w:rsidRPr="003324FC">
        <w:rPr>
          <w:sz w:val="56"/>
          <w:szCs w:val="56"/>
          <w:rtl/>
        </w:rPr>
        <w:t>אגף החשב הכללי</w:t>
      </w:r>
      <w:r w:rsidRPr="003324FC">
        <w:rPr>
          <w:rFonts w:hint="cs"/>
          <w:sz w:val="56"/>
          <w:szCs w:val="56"/>
          <w:rtl/>
        </w:rPr>
        <w:t xml:space="preserve"> - מינהל הרכש הממשלתי</w:t>
      </w:r>
    </w:p>
    <w:p w:rsidR="00FA2FBC" w:rsidRPr="007C5B4C" w:rsidRDefault="00FA2FBC" w:rsidP="00FA2FBC">
      <w:pPr>
        <w:spacing w:line="360" w:lineRule="auto"/>
        <w:jc w:val="center"/>
        <w:rPr>
          <w:rFonts w:cs="David"/>
          <w:b/>
          <w:bCs/>
          <w:sz w:val="16"/>
          <w:szCs w:val="16"/>
          <w:rtl/>
        </w:rPr>
      </w:pPr>
    </w:p>
    <w:p w:rsidR="00FA2FBC" w:rsidRPr="003324FC" w:rsidRDefault="006F6D81" w:rsidP="006F6D81">
      <w:pPr>
        <w:pStyle w:val="afffffffb"/>
        <w:rPr>
          <w:sz w:val="48"/>
          <w:szCs w:val="48"/>
          <w:rtl/>
        </w:rPr>
      </w:pPr>
      <w:bookmarkStart w:id="5" w:name="OLE_LINK54"/>
      <w:r>
        <w:rPr>
          <w:sz w:val="48"/>
          <w:szCs w:val="48"/>
          <w:rtl/>
        </w:rPr>
        <w:t xml:space="preserve">מכרז משלים </w:t>
      </w:r>
      <w:r>
        <w:rPr>
          <w:rFonts w:hint="cs"/>
          <w:sz w:val="48"/>
          <w:szCs w:val="48"/>
          <w:rtl/>
        </w:rPr>
        <w:t>02</w:t>
      </w:r>
      <w:r>
        <w:rPr>
          <w:sz w:val="48"/>
          <w:szCs w:val="48"/>
          <w:rtl/>
        </w:rPr>
        <w:t xml:space="preserve"> -</w:t>
      </w:r>
      <w:r>
        <w:rPr>
          <w:rFonts w:hint="cs"/>
          <w:sz w:val="48"/>
          <w:szCs w:val="48"/>
          <w:rtl/>
        </w:rPr>
        <w:t xml:space="preserve"> ב</w:t>
      </w:r>
      <w:r w:rsidR="00FA2FBC" w:rsidRPr="003324FC">
        <w:rPr>
          <w:sz w:val="48"/>
          <w:szCs w:val="48"/>
          <w:rtl/>
        </w:rPr>
        <w:t>מכרז</w:t>
      </w:r>
      <w:r w:rsidR="00220D12">
        <w:rPr>
          <w:rFonts w:hint="cs"/>
          <w:sz w:val="48"/>
          <w:szCs w:val="48"/>
          <w:rtl/>
        </w:rPr>
        <w:t xml:space="preserve"> </w:t>
      </w:r>
      <w:r w:rsidR="00286EB7">
        <w:rPr>
          <w:rFonts w:hint="cs"/>
          <w:sz w:val="48"/>
          <w:szCs w:val="48"/>
          <w:rtl/>
        </w:rPr>
        <w:t>מרכזי</w:t>
      </w:r>
      <w:r w:rsidR="00FA2FBC" w:rsidRPr="003324FC">
        <w:rPr>
          <w:sz w:val="48"/>
          <w:szCs w:val="48"/>
          <w:rtl/>
        </w:rPr>
        <w:t xml:space="preserve"> </w:t>
      </w:r>
      <w:r w:rsidR="00B63AAF">
        <w:rPr>
          <w:sz w:val="48"/>
          <w:szCs w:val="48"/>
        </w:rPr>
        <w:t>11</w:t>
      </w:r>
      <w:r w:rsidR="00B63AAF" w:rsidRPr="00336757">
        <w:rPr>
          <w:sz w:val="48"/>
          <w:szCs w:val="48"/>
        </w:rPr>
        <w:t>-</w:t>
      </w:r>
      <w:r w:rsidR="00B63AAF">
        <w:rPr>
          <w:sz w:val="48"/>
          <w:szCs w:val="48"/>
        </w:rPr>
        <w:t>2019</w:t>
      </w:r>
    </w:p>
    <w:p w:rsidR="00FA2FBC" w:rsidRPr="003324FC" w:rsidRDefault="0004320F" w:rsidP="00E3714A">
      <w:pPr>
        <w:pStyle w:val="afffffffb"/>
        <w:rPr>
          <w:sz w:val="48"/>
          <w:szCs w:val="48"/>
          <w:rtl/>
        </w:rPr>
      </w:pPr>
      <w:r>
        <w:rPr>
          <w:rFonts w:hint="cs"/>
          <w:sz w:val="48"/>
          <w:szCs w:val="48"/>
          <w:rtl/>
        </w:rPr>
        <w:t>ל</w:t>
      </w:r>
      <w:r w:rsidR="00286EB7">
        <w:rPr>
          <w:rFonts w:hint="cs"/>
          <w:sz w:val="48"/>
          <w:szCs w:val="48"/>
          <w:rtl/>
        </w:rPr>
        <w:t xml:space="preserve">אספקת </w:t>
      </w:r>
      <w:r w:rsidR="00E3714A">
        <w:rPr>
          <w:rFonts w:hint="cs"/>
          <w:sz w:val="48"/>
          <w:szCs w:val="48"/>
          <w:rtl/>
        </w:rPr>
        <w:t>שירותים</w:t>
      </w:r>
      <w:r w:rsidR="007F71E6" w:rsidRPr="00A878F7">
        <w:rPr>
          <w:szCs w:val="44"/>
          <w:rtl/>
        </w:rPr>
        <w:t xml:space="preserve"> </w:t>
      </w:r>
      <w:r w:rsidR="00250FA1">
        <w:rPr>
          <w:rFonts w:hint="cs"/>
          <w:sz w:val="48"/>
          <w:szCs w:val="48"/>
          <w:rtl/>
        </w:rPr>
        <w:t>בתפוקות</w:t>
      </w:r>
      <w:r w:rsidR="00286EB7" w:rsidRPr="00286EB7">
        <w:rPr>
          <w:sz w:val="48"/>
          <w:szCs w:val="48"/>
          <w:rtl/>
        </w:rPr>
        <w:t xml:space="preserve"> </w:t>
      </w:r>
      <w:r w:rsidR="00E3714A">
        <w:rPr>
          <w:rFonts w:hint="cs"/>
          <w:sz w:val="48"/>
          <w:szCs w:val="48"/>
          <w:rtl/>
        </w:rPr>
        <w:t xml:space="preserve">בעולם טכנולוגיות </w:t>
      </w:r>
      <w:r w:rsidR="00D11E6D">
        <w:rPr>
          <w:rFonts w:hint="cs"/>
          <w:sz w:val="48"/>
          <w:szCs w:val="48"/>
          <w:rtl/>
        </w:rPr>
        <w:t>ה</w:t>
      </w:r>
      <w:r w:rsidR="00E3714A">
        <w:rPr>
          <w:rFonts w:hint="cs"/>
          <w:sz w:val="48"/>
          <w:szCs w:val="48"/>
          <w:rtl/>
        </w:rPr>
        <w:t xml:space="preserve">מידע </w:t>
      </w:r>
      <w:r w:rsidR="00FA2FBC" w:rsidRPr="003324FC">
        <w:rPr>
          <w:sz w:val="48"/>
          <w:szCs w:val="48"/>
          <w:rtl/>
        </w:rPr>
        <w:t>עבור משרדי הממשל</w:t>
      </w:r>
      <w:bookmarkEnd w:id="5"/>
      <w:r w:rsidR="00FA2FBC" w:rsidRPr="003324FC">
        <w:rPr>
          <w:sz w:val="48"/>
          <w:szCs w:val="48"/>
          <w:rtl/>
        </w:rPr>
        <w:t>ה</w:t>
      </w:r>
    </w:p>
    <w:p w:rsidR="009243FE" w:rsidRDefault="009243FE" w:rsidP="009243FE">
      <w:pPr>
        <w:pStyle w:val="afffffffb"/>
        <w:rPr>
          <w:sz w:val="32"/>
          <w:szCs w:val="32"/>
          <w:rtl/>
        </w:rPr>
      </w:pPr>
    </w:p>
    <w:p w:rsidR="009243FE" w:rsidRDefault="009243FE" w:rsidP="009243FE">
      <w:pPr>
        <w:pStyle w:val="afffffffb"/>
        <w:rPr>
          <w:sz w:val="32"/>
          <w:szCs w:val="32"/>
          <w:rtl/>
        </w:rPr>
      </w:pPr>
    </w:p>
    <w:p w:rsidR="00FA2FBC" w:rsidRPr="00935BCC" w:rsidRDefault="00FA2FBC" w:rsidP="003323E3">
      <w:pPr>
        <w:pStyle w:val="afffffffb"/>
        <w:rPr>
          <w:color w:val="FF0000"/>
          <w:sz w:val="32"/>
          <w:szCs w:val="32"/>
          <w:rtl/>
        </w:rPr>
      </w:pPr>
      <w:r w:rsidRPr="00144132">
        <w:rPr>
          <w:rFonts w:hint="cs"/>
          <w:sz w:val="32"/>
          <w:szCs w:val="32"/>
          <w:rtl/>
        </w:rPr>
        <w:t>(ג</w:t>
      </w:r>
      <w:r w:rsidR="009243FE">
        <w:rPr>
          <w:rFonts w:hint="cs"/>
          <w:sz w:val="32"/>
          <w:szCs w:val="32"/>
          <w:rtl/>
        </w:rPr>
        <w:t>י</w:t>
      </w:r>
      <w:r w:rsidRPr="00144132">
        <w:rPr>
          <w:rFonts w:hint="cs"/>
          <w:sz w:val="32"/>
          <w:szCs w:val="32"/>
          <w:rtl/>
        </w:rPr>
        <w:t xml:space="preserve">רסה </w:t>
      </w:r>
      <w:r w:rsidR="003323E3">
        <w:rPr>
          <w:rFonts w:hint="cs"/>
          <w:sz w:val="32"/>
          <w:szCs w:val="32"/>
          <w:rtl/>
        </w:rPr>
        <w:t>3</w:t>
      </w:r>
      <w:r w:rsidRPr="00144132">
        <w:rPr>
          <w:rFonts w:hint="cs"/>
          <w:sz w:val="32"/>
          <w:szCs w:val="32"/>
          <w:rtl/>
        </w:rPr>
        <w:t>)</w:t>
      </w:r>
    </w:p>
    <w:p w:rsidR="0004320F" w:rsidRDefault="0004320F" w:rsidP="001633FD">
      <w:pPr>
        <w:pStyle w:val="5-0"/>
        <w:outlineLvl w:val="9"/>
        <w:rPr>
          <w:rtl/>
        </w:rPr>
      </w:pPr>
    </w:p>
    <w:p w:rsidR="0004320F" w:rsidRPr="003324FC" w:rsidRDefault="0004320F" w:rsidP="001633FD">
      <w:pPr>
        <w:pStyle w:val="5-0"/>
        <w:outlineLvl w:val="9"/>
        <w:rPr>
          <w:rtl/>
        </w:rPr>
      </w:pPr>
    </w:p>
    <w:p w:rsidR="00FA2FBC" w:rsidRPr="00B63569" w:rsidRDefault="00FA2FBC" w:rsidP="00075050">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כל הזכויות</w:t>
      </w:r>
      <w:r>
        <w:rPr>
          <w:rFonts w:ascii="David" w:hAnsi="David" w:cs="David" w:hint="cs"/>
          <w:b/>
          <w:bCs/>
          <w:sz w:val="20"/>
          <w:szCs w:val="32"/>
          <w:rtl/>
        </w:rPr>
        <w:t xml:space="preserve"> במסמך זה</w:t>
      </w:r>
      <w:r w:rsidRPr="00B63569">
        <w:rPr>
          <w:rFonts w:ascii="David" w:hAnsi="David" w:cs="David"/>
          <w:b/>
          <w:bCs/>
          <w:sz w:val="20"/>
          <w:szCs w:val="32"/>
          <w:rtl/>
        </w:rPr>
        <w:t xml:space="preserve"> שמורות למדינת ישראל (</w:t>
      </w:r>
      <w:r w:rsidRPr="00B63569">
        <w:rPr>
          <w:rFonts w:ascii="David" w:hAnsi="David" w:cs="David"/>
          <w:b/>
          <w:bCs/>
          <w:sz w:val="20"/>
          <w:szCs w:val="32"/>
        </w:rPr>
        <w:t>C</w:t>
      </w:r>
      <w:r w:rsidRPr="00B63569">
        <w:rPr>
          <w:rFonts w:ascii="David" w:hAnsi="David" w:cs="David"/>
          <w:b/>
          <w:bCs/>
          <w:sz w:val="20"/>
          <w:szCs w:val="32"/>
          <w:rtl/>
        </w:rPr>
        <w:t>)</w:t>
      </w:r>
    </w:p>
    <w:p w:rsidR="00FA2FBC" w:rsidRPr="00B63569" w:rsidRDefault="00FA2FBC" w:rsidP="00C002B0">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3236F8">
        <w:rPr>
          <w:rFonts w:ascii="David" w:hAnsi="David" w:cs="David" w:hint="cs"/>
          <w:b/>
          <w:bCs/>
          <w:sz w:val="20"/>
          <w:szCs w:val="32"/>
          <w:rtl/>
        </w:rPr>
        <w:t>מסמכי</w:t>
      </w:r>
      <w:r w:rsidR="00842D89">
        <w:rPr>
          <w:rFonts w:ascii="David" w:hAnsi="David" w:cs="David" w:hint="cs"/>
          <w:b/>
          <w:bCs/>
          <w:sz w:val="20"/>
          <w:szCs w:val="32"/>
          <w:rtl/>
        </w:rPr>
        <w:t>ם והבהרות הרלוונטיות</w:t>
      </w:r>
      <w:r w:rsidRPr="003236F8">
        <w:rPr>
          <w:rFonts w:ascii="David" w:hAnsi="David" w:cs="David" w:hint="cs"/>
          <w:b/>
          <w:bCs/>
          <w:sz w:val="20"/>
          <w:szCs w:val="32"/>
          <w:rtl/>
        </w:rPr>
        <w:t xml:space="preserve"> </w:t>
      </w:r>
      <w:r w:rsidR="00842D89">
        <w:rPr>
          <w:rFonts w:ascii="David" w:hAnsi="David" w:cs="David" w:hint="cs"/>
          <w:b/>
          <w:bCs/>
          <w:sz w:val="20"/>
          <w:szCs w:val="32"/>
          <w:rtl/>
        </w:rPr>
        <w:t>ל</w:t>
      </w:r>
      <w:r w:rsidRPr="003236F8">
        <w:rPr>
          <w:rFonts w:ascii="David" w:hAnsi="David" w:cs="David" w:hint="cs"/>
          <w:b/>
          <w:bCs/>
          <w:sz w:val="20"/>
          <w:szCs w:val="32"/>
          <w:rtl/>
        </w:rPr>
        <w:t>מכרז ניתן למצוא באתר</w:t>
      </w:r>
      <w:r w:rsidRPr="003236F8">
        <w:rPr>
          <w:rFonts w:ascii="David" w:hAnsi="David" w:cs="David"/>
          <w:b/>
          <w:bCs/>
          <w:sz w:val="20"/>
          <w:szCs w:val="32"/>
          <w:rtl/>
        </w:rPr>
        <w:t xml:space="preserve"> האינטרנט של מינהל הרכש הממשלתי בכתובת: </w:t>
      </w:r>
      <w:r w:rsidRPr="001A7586">
        <w:rPr>
          <w:rFonts w:ascii="David" w:hAnsi="David" w:cs="David"/>
          <w:b/>
          <w:bCs/>
          <w:sz w:val="32"/>
          <w:szCs w:val="32"/>
        </w:rPr>
        <w:t>www.mr.gov.il</w:t>
      </w:r>
      <w:r w:rsidRPr="003236F8">
        <w:rPr>
          <w:rFonts w:ascii="David" w:hAnsi="David" w:cs="David"/>
          <w:b/>
          <w:bCs/>
          <w:sz w:val="20"/>
          <w:szCs w:val="32"/>
          <w:rtl/>
        </w:rPr>
        <w:t xml:space="preserve"> תחת הכותרת</w:t>
      </w:r>
      <w:r w:rsidRPr="003236F8">
        <w:rPr>
          <w:rFonts w:ascii="David" w:hAnsi="David" w:cs="David" w:hint="cs"/>
          <w:b/>
          <w:bCs/>
          <w:sz w:val="20"/>
          <w:szCs w:val="32"/>
          <w:rtl/>
        </w:rPr>
        <w:t xml:space="preserve"> </w:t>
      </w:r>
      <w:r w:rsidRPr="003236F8">
        <w:rPr>
          <w:rFonts w:ascii="David" w:hAnsi="David" w:cs="David"/>
          <w:b/>
          <w:bCs/>
          <w:sz w:val="20"/>
          <w:szCs w:val="32"/>
          <w:rtl/>
        </w:rPr>
        <w:t xml:space="preserve">– </w:t>
      </w:r>
      <w:r w:rsidR="00075050" w:rsidRPr="009243FE">
        <w:rPr>
          <w:rFonts w:ascii="David" w:hAnsi="David" w:cs="David" w:hint="cs"/>
          <w:b/>
          <w:bCs/>
          <w:sz w:val="20"/>
          <w:szCs w:val="32"/>
          <w:rtl/>
        </w:rPr>
        <w:t xml:space="preserve">מממ </w:t>
      </w:r>
      <w:r w:rsidR="00F97E9B">
        <w:rPr>
          <w:rFonts w:ascii="David" w:hAnsi="David" w:cs="David" w:hint="cs"/>
          <w:b/>
          <w:bCs/>
          <w:sz w:val="20"/>
          <w:szCs w:val="32"/>
          <w:rtl/>
        </w:rPr>
        <w:t>11</w:t>
      </w:r>
      <w:r w:rsidR="00F97E9B" w:rsidRPr="00336757">
        <w:rPr>
          <w:rFonts w:ascii="David" w:hAnsi="David" w:cs="David"/>
          <w:b/>
          <w:bCs/>
          <w:sz w:val="20"/>
          <w:szCs w:val="32"/>
          <w:rtl/>
        </w:rPr>
        <w:t>-</w:t>
      </w:r>
      <w:r w:rsidR="00F97E9B">
        <w:rPr>
          <w:rFonts w:ascii="David" w:hAnsi="David" w:cs="David" w:hint="cs"/>
          <w:b/>
          <w:bCs/>
          <w:sz w:val="20"/>
          <w:szCs w:val="32"/>
          <w:rtl/>
        </w:rPr>
        <w:t>2019</w:t>
      </w:r>
    </w:p>
    <w:p w:rsidR="00FA2FBC" w:rsidRPr="00B63569" w:rsidRDefault="00FA2FBC" w:rsidP="00FA2FBC">
      <w:pPr>
        <w:rPr>
          <w:rFonts w:ascii="David" w:hAnsi="David" w:cs="David"/>
          <w:sz w:val="28"/>
          <w:szCs w:val="28"/>
          <w:rtl/>
        </w:rPr>
      </w:pPr>
    </w:p>
    <w:p w:rsidR="00FA2FBC" w:rsidRDefault="00FA2FBC" w:rsidP="00FA2FBC">
      <w:pPr>
        <w:jc w:val="center"/>
        <w:rPr>
          <w:rFonts w:ascii="David" w:hAnsi="David" w:cs="David"/>
          <w:sz w:val="36"/>
          <w:szCs w:val="36"/>
          <w:rtl/>
        </w:rPr>
      </w:pPr>
    </w:p>
    <w:p w:rsidR="0004757A" w:rsidRPr="00740751" w:rsidRDefault="0004757A" w:rsidP="00FA2FBC">
      <w:pPr>
        <w:jc w:val="center"/>
        <w:rPr>
          <w:rFonts w:ascii="David" w:hAnsi="David" w:cs="David"/>
          <w:sz w:val="36"/>
          <w:szCs w:val="36"/>
          <w:rtl/>
        </w:rPr>
      </w:pPr>
    </w:p>
    <w:p w:rsidR="00FA2FBC" w:rsidRPr="000626ED" w:rsidRDefault="00FA2FBC" w:rsidP="00902A73">
      <w:pPr>
        <w:pStyle w:val="15"/>
        <w:jc w:val="center"/>
        <w:rPr>
          <w:rFonts w:ascii="David" w:hAnsi="David" w:cs="David"/>
          <w:rtl/>
        </w:rPr>
      </w:pPr>
      <w:bookmarkStart w:id="6" w:name="_Toc18489549"/>
      <w:bookmarkStart w:id="7" w:name="_Toc18489648"/>
      <w:bookmarkStart w:id="8" w:name="_Toc63626028"/>
      <w:r w:rsidRPr="000626ED">
        <w:rPr>
          <w:rFonts w:ascii="David" w:hAnsi="David" w:cs="David" w:hint="cs"/>
          <w:rtl/>
        </w:rPr>
        <w:t>הקדמה</w:t>
      </w:r>
      <w:bookmarkEnd w:id="6"/>
      <w:bookmarkEnd w:id="7"/>
      <w:bookmarkEnd w:id="8"/>
    </w:p>
    <w:p w:rsidR="00FA2FBC" w:rsidRDefault="00FA2FBC" w:rsidP="00B9392E">
      <w:pPr>
        <w:pStyle w:val="36"/>
        <w:ind w:left="0" w:firstLine="0"/>
        <w:jc w:val="both"/>
        <w:outlineLvl w:val="9"/>
        <w:rPr>
          <w:rFonts w:ascii="David" w:hAnsi="David"/>
          <w:rtl/>
        </w:rPr>
      </w:pPr>
      <w:r w:rsidRPr="00FB3976">
        <w:rPr>
          <w:rFonts w:ascii="David" w:hAnsi="David"/>
          <w:rtl/>
          <w:lang w:eastAsia="he-IL"/>
        </w:rPr>
        <w:lastRenderedPageBreak/>
        <w:t>מינהל הרכש הממשלתי באגף החשב הכללי, משרד האוצר (להלן: "</w:t>
      </w:r>
      <w:r w:rsidRPr="00FB3976">
        <w:rPr>
          <w:rFonts w:ascii="David" w:hAnsi="David"/>
          <w:b/>
          <w:bCs/>
          <w:rtl/>
          <w:lang w:eastAsia="he-IL"/>
        </w:rPr>
        <w:t>עורך המכרז</w:t>
      </w:r>
      <w:r w:rsidRPr="00FB3976">
        <w:rPr>
          <w:rFonts w:ascii="David" w:hAnsi="David"/>
          <w:rtl/>
          <w:lang w:eastAsia="he-IL"/>
        </w:rPr>
        <w:t xml:space="preserve">"), </w:t>
      </w:r>
      <w:r w:rsidR="001A6749">
        <w:rPr>
          <w:rFonts w:hint="cs"/>
          <w:rtl/>
        </w:rPr>
        <w:t xml:space="preserve">יצא </w:t>
      </w:r>
      <w:r w:rsidR="00336757">
        <w:rPr>
          <w:rFonts w:hint="cs"/>
          <w:rtl/>
        </w:rPr>
        <w:t xml:space="preserve">ביום </w:t>
      </w:r>
      <w:r w:rsidR="00B9392E">
        <w:rPr>
          <w:rFonts w:hint="cs"/>
          <w:rtl/>
        </w:rPr>
        <w:t>9/9/2019</w:t>
      </w:r>
      <w:r w:rsidR="00336757">
        <w:rPr>
          <w:rFonts w:hint="cs"/>
          <w:rtl/>
        </w:rPr>
        <w:t xml:space="preserve"> ("</w:t>
      </w:r>
      <w:r w:rsidR="00336757" w:rsidRPr="00220D12">
        <w:rPr>
          <w:rFonts w:hint="eastAsia"/>
          <w:b/>
          <w:bCs/>
          <w:rtl/>
        </w:rPr>
        <w:t>סבב</w:t>
      </w:r>
      <w:r w:rsidR="00336757" w:rsidRPr="00220D12">
        <w:rPr>
          <w:b/>
          <w:bCs/>
          <w:rtl/>
        </w:rPr>
        <w:t xml:space="preserve"> </w:t>
      </w:r>
      <w:r w:rsidR="00336757" w:rsidRPr="00220D12">
        <w:rPr>
          <w:rFonts w:hint="eastAsia"/>
          <w:b/>
          <w:bCs/>
          <w:rtl/>
        </w:rPr>
        <w:t>א</w:t>
      </w:r>
      <w:r w:rsidR="00336757">
        <w:rPr>
          <w:rFonts w:hint="cs"/>
          <w:rtl/>
        </w:rPr>
        <w:t xml:space="preserve">") </w:t>
      </w:r>
      <w:r w:rsidR="00B46B63" w:rsidRPr="00EF66BD">
        <w:rPr>
          <w:rtl/>
        </w:rPr>
        <w:t xml:space="preserve">במכרז לאספקת </w:t>
      </w:r>
      <w:r w:rsidR="00B46B63" w:rsidRPr="00712333">
        <w:rPr>
          <w:rtl/>
        </w:rPr>
        <w:t>שירותי</w:t>
      </w:r>
      <w:r w:rsidR="00E3714A">
        <w:rPr>
          <w:rFonts w:hint="cs"/>
          <w:rtl/>
        </w:rPr>
        <w:t>ם</w:t>
      </w:r>
      <w:r w:rsidR="00AF4F19" w:rsidRPr="00AF4F19">
        <w:rPr>
          <w:rFonts w:hint="cs"/>
          <w:rtl/>
        </w:rPr>
        <w:t xml:space="preserve"> </w:t>
      </w:r>
      <w:r w:rsidR="00AF4F19">
        <w:rPr>
          <w:rFonts w:hint="cs"/>
          <w:rtl/>
        </w:rPr>
        <w:t xml:space="preserve">בתפוקות בעולם </w:t>
      </w:r>
      <w:r w:rsidR="00244DD7">
        <w:rPr>
          <w:rFonts w:hint="cs"/>
          <w:rtl/>
        </w:rPr>
        <w:t>טכנולוגיות המידע</w:t>
      </w:r>
      <w:r w:rsidR="007F71E6">
        <w:rPr>
          <w:rFonts w:hint="cs"/>
          <w:rtl/>
        </w:rPr>
        <w:t xml:space="preserve"> </w:t>
      </w:r>
      <w:r w:rsidR="001A6749">
        <w:rPr>
          <w:rFonts w:hint="cs"/>
          <w:rtl/>
        </w:rPr>
        <w:t>("</w:t>
      </w:r>
      <w:r w:rsidR="001A6749" w:rsidRPr="00FC20A7">
        <w:rPr>
          <w:rFonts w:hint="cs"/>
          <w:b/>
          <w:bCs/>
          <w:rtl/>
        </w:rPr>
        <w:t>המכרז"</w:t>
      </w:r>
      <w:r w:rsidR="001A6749">
        <w:rPr>
          <w:rFonts w:hint="cs"/>
          <w:rtl/>
        </w:rPr>
        <w:t>)</w:t>
      </w:r>
      <w:r w:rsidR="00B46B63">
        <w:rPr>
          <w:rtl/>
        </w:rPr>
        <w:t xml:space="preserve"> לפי </w:t>
      </w:r>
      <w:r w:rsidR="009243FE">
        <w:rPr>
          <w:rFonts w:hint="cs"/>
          <w:rtl/>
        </w:rPr>
        <w:t>התמחויות</w:t>
      </w:r>
      <w:r w:rsidRPr="005341CE">
        <w:rPr>
          <w:rFonts w:hint="cs"/>
          <w:rtl/>
        </w:rPr>
        <w:t xml:space="preserve">, עבור </w:t>
      </w:r>
      <w:r w:rsidRPr="005341CE">
        <w:rPr>
          <w:rFonts w:ascii="David" w:hAnsi="David" w:hint="cs"/>
          <w:rtl/>
        </w:rPr>
        <w:t xml:space="preserve">משרדי הממשלה, יחידות סמך ממשלתיות וכן גופים נלווים המפורטים להלן </w:t>
      </w:r>
      <w:r w:rsidRPr="005341CE">
        <w:rPr>
          <w:rFonts w:ascii="David" w:hAnsi="David" w:hint="eastAsia"/>
          <w:rtl/>
        </w:rPr>
        <w:t>ב</w:t>
      </w:r>
      <w:r w:rsidR="00075050" w:rsidRPr="005341CE">
        <w:rPr>
          <w:rFonts w:ascii="David" w:hAnsi="David" w:hint="eastAsia"/>
          <w:rtl/>
        </w:rPr>
        <w:t>פרק</w:t>
      </w:r>
      <w:r w:rsidR="00075050" w:rsidRPr="005341CE">
        <w:rPr>
          <w:rFonts w:ascii="David" w:hAnsi="David"/>
          <w:rtl/>
        </w:rPr>
        <w:t xml:space="preserve"> </w:t>
      </w:r>
      <w:r w:rsidR="00075050" w:rsidRPr="005341CE">
        <w:rPr>
          <w:rFonts w:ascii="David" w:hAnsi="David" w:hint="eastAsia"/>
          <w:rtl/>
        </w:rPr>
        <w:t>ג</w:t>
      </w:r>
      <w:r w:rsidR="00075050" w:rsidRPr="005341CE">
        <w:rPr>
          <w:rFonts w:ascii="David" w:hAnsi="David"/>
          <w:rtl/>
        </w:rPr>
        <w:t>'</w:t>
      </w:r>
      <w:r w:rsidR="00075050" w:rsidRPr="005341CE">
        <w:rPr>
          <w:rFonts w:ascii="David" w:hAnsi="David" w:hint="cs"/>
          <w:rtl/>
        </w:rPr>
        <w:t xml:space="preserve"> ל</w:t>
      </w:r>
      <w:r w:rsidRPr="005341CE">
        <w:rPr>
          <w:rFonts w:ascii="David" w:hAnsi="David" w:hint="cs"/>
          <w:rtl/>
        </w:rPr>
        <w:t>מסמכי המכרז ("</w:t>
      </w:r>
      <w:r w:rsidRPr="005341CE">
        <w:rPr>
          <w:rFonts w:ascii="David" w:hAnsi="David" w:hint="cs"/>
          <w:b/>
          <w:bCs/>
          <w:rtl/>
        </w:rPr>
        <w:t>המזמינים</w:t>
      </w:r>
      <w:r w:rsidRPr="005341CE">
        <w:rPr>
          <w:rFonts w:ascii="David" w:hAnsi="David" w:hint="cs"/>
          <w:rtl/>
        </w:rPr>
        <w:t xml:space="preserve">"), </w:t>
      </w:r>
      <w:r w:rsidR="00075050" w:rsidRPr="005341CE">
        <w:rPr>
          <w:rFonts w:ascii="David" w:hAnsi="David" w:hint="cs"/>
          <w:rtl/>
        </w:rPr>
        <w:t>ו</w:t>
      </w:r>
      <w:r w:rsidRPr="005341CE">
        <w:rPr>
          <w:rFonts w:ascii="David" w:hAnsi="David" w:hint="cs"/>
          <w:rtl/>
        </w:rPr>
        <w:t>הכול כמפורט במסמכי המכרז.</w:t>
      </w:r>
      <w:r>
        <w:rPr>
          <w:rFonts w:ascii="David" w:hAnsi="David" w:hint="cs"/>
          <w:rtl/>
        </w:rPr>
        <w:t xml:space="preserve"> </w:t>
      </w:r>
      <w:r>
        <w:rPr>
          <w:rFonts w:hint="cs"/>
          <w:rtl/>
        </w:rPr>
        <w:t xml:space="preserve"> </w:t>
      </w:r>
    </w:p>
    <w:p w:rsidR="00460463" w:rsidRDefault="00B76FAF" w:rsidP="006F6D81">
      <w:pPr>
        <w:pStyle w:val="Normal3"/>
        <w:ind w:left="0"/>
        <w:rPr>
          <w:rFonts w:ascii="David" w:hAnsi="David"/>
          <w:rtl/>
        </w:rPr>
      </w:pPr>
      <w:r>
        <w:rPr>
          <w:rFonts w:hint="cs"/>
          <w:rtl/>
        </w:rPr>
        <w:t>המכרז נועד לצורך קבלת שירותים</w:t>
      </w:r>
      <w:r w:rsidR="00A50655">
        <w:rPr>
          <w:rFonts w:hint="cs"/>
          <w:rtl/>
        </w:rPr>
        <w:t xml:space="preserve"> </w:t>
      </w:r>
      <w:r w:rsidR="00E3714A">
        <w:rPr>
          <w:rFonts w:hint="cs"/>
          <w:rtl/>
        </w:rPr>
        <w:t xml:space="preserve">בעולם </w:t>
      </w:r>
      <w:r w:rsidR="00244DD7">
        <w:rPr>
          <w:rFonts w:hint="cs"/>
          <w:rtl/>
        </w:rPr>
        <w:t>טכנולוגיות המידע.</w:t>
      </w:r>
      <w:r w:rsidR="00E3714A">
        <w:rPr>
          <w:rFonts w:hint="cs"/>
          <w:rtl/>
        </w:rPr>
        <w:t xml:space="preserve"> </w:t>
      </w:r>
      <w:r w:rsidR="00244DD7">
        <w:rPr>
          <w:rFonts w:hint="cs"/>
          <w:rtl/>
        </w:rPr>
        <w:t xml:space="preserve">בהתאם למכרז, התשלום יהיה </w:t>
      </w:r>
      <w:r w:rsidR="00244DD7">
        <w:rPr>
          <w:rFonts w:hint="cs"/>
        </w:rPr>
        <w:t>FIX</w:t>
      </w:r>
      <w:r w:rsidR="00244DD7">
        <w:rPr>
          <w:rFonts w:hint="cs"/>
          <w:rtl/>
        </w:rPr>
        <w:t xml:space="preserve"> בגין תפוקה עבור תכולה מוגדרת. </w:t>
      </w:r>
      <w:bookmarkStart w:id="9" w:name="_Ref383952039"/>
      <w:r w:rsidR="00FA2FBC" w:rsidRPr="00FA2FBC">
        <w:rPr>
          <w:rFonts w:ascii="David" w:hAnsi="David"/>
          <w:rtl/>
          <w:lang w:eastAsia="he-IL"/>
        </w:rPr>
        <w:t>במסגרת המכרז</w:t>
      </w:r>
      <w:r w:rsidR="009A32C1">
        <w:rPr>
          <w:rFonts w:ascii="David" w:hAnsi="David" w:hint="cs"/>
          <w:rtl/>
          <w:lang w:eastAsia="he-IL"/>
        </w:rPr>
        <w:t>,</w:t>
      </w:r>
      <w:r w:rsidR="00FA2FBC" w:rsidRPr="00FA2FBC">
        <w:rPr>
          <w:rFonts w:ascii="David" w:hAnsi="David"/>
          <w:rtl/>
          <w:lang w:eastAsia="he-IL"/>
        </w:rPr>
        <w:t xml:space="preserve"> </w:t>
      </w:r>
      <w:r w:rsidR="009243FE">
        <w:rPr>
          <w:rFonts w:ascii="David" w:hAnsi="David" w:hint="cs"/>
          <w:rtl/>
          <w:lang w:eastAsia="he-IL"/>
        </w:rPr>
        <w:t>כל המציעים אשר יעמדו בתנאי הסף והאיכות</w:t>
      </w:r>
      <w:r w:rsidR="004C3CFD">
        <w:rPr>
          <w:rFonts w:ascii="David" w:hAnsi="David" w:hint="cs"/>
          <w:rtl/>
          <w:lang w:eastAsia="he-IL"/>
        </w:rPr>
        <w:t xml:space="preserve"> </w:t>
      </w:r>
      <w:r w:rsidR="009A32C1">
        <w:rPr>
          <w:rFonts w:ascii="David" w:hAnsi="David" w:hint="cs"/>
          <w:rtl/>
          <w:lang w:eastAsia="he-IL"/>
        </w:rPr>
        <w:t>המפורטים</w:t>
      </w:r>
      <w:r w:rsidR="009A32C1" w:rsidRPr="00FA2FBC">
        <w:rPr>
          <w:rFonts w:ascii="David" w:hAnsi="David"/>
          <w:rtl/>
          <w:lang w:eastAsia="he-IL"/>
        </w:rPr>
        <w:t xml:space="preserve"> </w:t>
      </w:r>
      <w:r w:rsidR="00B46B63">
        <w:rPr>
          <w:rFonts w:ascii="David" w:hAnsi="David" w:hint="cs"/>
          <w:rtl/>
          <w:lang w:eastAsia="he-IL"/>
        </w:rPr>
        <w:t xml:space="preserve">ייכנסו </w:t>
      </w:r>
      <w:r w:rsidR="00B46B63">
        <w:rPr>
          <w:rFonts w:hint="cs"/>
          <w:rtl/>
        </w:rPr>
        <w:t>ל</w:t>
      </w:r>
      <w:r w:rsidR="00B46B63" w:rsidRPr="00EF66BD">
        <w:rPr>
          <w:rtl/>
        </w:rPr>
        <w:t>רשימת ספקי</w:t>
      </w:r>
      <w:r w:rsidR="000475F5">
        <w:rPr>
          <w:rFonts w:hint="cs"/>
          <w:rtl/>
        </w:rPr>
        <w:t>ם</w:t>
      </w:r>
      <w:r w:rsidR="00931E8E">
        <w:rPr>
          <w:rFonts w:hint="cs"/>
          <w:rtl/>
        </w:rPr>
        <w:t xml:space="preserve"> בהתאם להתמחויות בהם הגישו את הצעתם.</w:t>
      </w:r>
      <w:r w:rsidR="00B46B63" w:rsidRPr="00EF66BD">
        <w:rPr>
          <w:rtl/>
        </w:rPr>
        <w:t xml:space="preserve"> </w:t>
      </w:r>
      <w:r w:rsidR="00902A73">
        <w:rPr>
          <w:rFonts w:hint="cs"/>
          <w:rtl/>
        </w:rPr>
        <w:t>בתקופת</w:t>
      </w:r>
      <w:r w:rsidR="00931E8E">
        <w:rPr>
          <w:rFonts w:hint="cs"/>
          <w:rtl/>
        </w:rPr>
        <w:t xml:space="preserve"> המכרז יער</w:t>
      </w:r>
      <w:r w:rsidR="006F6D81">
        <w:rPr>
          <w:rFonts w:hint="cs"/>
          <w:rtl/>
        </w:rPr>
        <w:t>כו</w:t>
      </w:r>
      <w:r w:rsidR="00931E8E">
        <w:rPr>
          <w:rFonts w:hint="cs"/>
          <w:rtl/>
        </w:rPr>
        <w:t xml:space="preserve"> בין הספקים אשר נכללו ברשימת הספקים</w:t>
      </w:r>
      <w:r w:rsidR="00B46B63">
        <w:rPr>
          <w:rtl/>
        </w:rPr>
        <w:t xml:space="preserve"> </w:t>
      </w:r>
      <w:r w:rsidR="00A00D3C">
        <w:rPr>
          <w:rFonts w:hint="cs"/>
          <w:rtl/>
        </w:rPr>
        <w:t>פניות פרטניות</w:t>
      </w:r>
      <w:r w:rsidR="00B46B63" w:rsidRPr="00EF66BD">
        <w:rPr>
          <w:rtl/>
        </w:rPr>
        <w:t xml:space="preserve"> </w:t>
      </w:r>
      <w:r w:rsidR="00931E8E">
        <w:rPr>
          <w:rFonts w:hint="cs"/>
          <w:rtl/>
        </w:rPr>
        <w:t>לקבלת שירותי</w:t>
      </w:r>
      <w:r w:rsidR="00FC610B">
        <w:rPr>
          <w:rFonts w:hint="cs"/>
          <w:rtl/>
        </w:rPr>
        <w:t>ם</w:t>
      </w:r>
      <w:r w:rsidR="00931E8E">
        <w:rPr>
          <w:rFonts w:hint="cs"/>
          <w:rtl/>
        </w:rPr>
        <w:t xml:space="preserve"> </w:t>
      </w:r>
      <w:r w:rsidR="00B46B63">
        <w:rPr>
          <w:rtl/>
        </w:rPr>
        <w:t xml:space="preserve">ע"י </w:t>
      </w:r>
      <w:r w:rsidR="00DB7B22">
        <w:rPr>
          <w:rFonts w:hint="cs"/>
          <w:rtl/>
        </w:rPr>
        <w:t>המזמינים</w:t>
      </w:r>
      <w:r w:rsidR="00931E8E">
        <w:rPr>
          <w:rFonts w:hint="cs"/>
          <w:rtl/>
        </w:rPr>
        <w:t xml:space="preserve"> ("</w:t>
      </w:r>
      <w:r w:rsidR="00931E8E" w:rsidRPr="009243FE">
        <w:rPr>
          <w:rFonts w:hint="cs"/>
          <w:b/>
          <w:bCs/>
          <w:rtl/>
        </w:rPr>
        <w:t>פניה פרטנית</w:t>
      </w:r>
      <w:r w:rsidR="00931E8E">
        <w:rPr>
          <w:rFonts w:hint="cs"/>
          <w:rtl/>
        </w:rPr>
        <w:t>")</w:t>
      </w:r>
      <w:r w:rsidR="00EB7A6E">
        <w:rPr>
          <w:rFonts w:hint="cs"/>
          <w:rtl/>
        </w:rPr>
        <w:t>,</w:t>
      </w:r>
      <w:r w:rsidR="00931E8E">
        <w:rPr>
          <w:rFonts w:hint="cs"/>
          <w:rtl/>
        </w:rPr>
        <w:t xml:space="preserve"> בהתאם להתמחויות הרלוונטיות</w:t>
      </w:r>
      <w:r w:rsidR="005B09BD">
        <w:rPr>
          <w:rFonts w:ascii="David" w:hAnsi="David" w:hint="cs"/>
          <w:rtl/>
          <w:lang w:eastAsia="he-IL"/>
        </w:rPr>
        <w:t xml:space="preserve"> </w:t>
      </w:r>
      <w:bookmarkEnd w:id="9"/>
      <w:r w:rsidR="00DB7B22">
        <w:rPr>
          <w:rtl/>
        </w:rPr>
        <w:t xml:space="preserve">והכל כפי שיפורט במסמכי </w:t>
      </w:r>
      <w:r w:rsidR="00DB7B22" w:rsidRPr="00A95E73">
        <w:rPr>
          <w:rtl/>
        </w:rPr>
        <w:t>המכרז על נספחיו</w:t>
      </w:r>
      <w:r w:rsidR="00DB7B22">
        <w:rPr>
          <w:rFonts w:ascii="David" w:hAnsi="David" w:hint="cs"/>
          <w:rtl/>
        </w:rPr>
        <w:t>.</w:t>
      </w:r>
    </w:p>
    <w:p w:rsidR="000E47D0" w:rsidRDefault="000E47D0" w:rsidP="00FC610B">
      <w:pPr>
        <w:pStyle w:val="Normal3"/>
        <w:ind w:left="0"/>
        <w:rPr>
          <w:rtl/>
        </w:rPr>
      </w:pPr>
      <w:r w:rsidRPr="00B76FAF">
        <w:rPr>
          <w:rtl/>
        </w:rPr>
        <w:t xml:space="preserve">המכרז נועד עבור </w:t>
      </w:r>
      <w:r>
        <w:rPr>
          <w:rFonts w:hint="cs"/>
          <w:rtl/>
        </w:rPr>
        <w:t>חברות המספקות</w:t>
      </w:r>
      <w:r w:rsidRPr="00B76FAF">
        <w:rPr>
          <w:rtl/>
        </w:rPr>
        <w:t xml:space="preserve"> שירותי</w:t>
      </w:r>
      <w:r>
        <w:rPr>
          <w:rFonts w:hint="cs"/>
          <w:rtl/>
        </w:rPr>
        <w:t xml:space="preserve"> מחשוב וטכנולוגיה בעולם טכנולוגיות המידע ("</w:t>
      </w:r>
      <w:r w:rsidRPr="0077286A">
        <w:rPr>
          <w:b/>
          <w:bCs/>
        </w:rPr>
        <w:t>TECH</w:t>
      </w:r>
      <w:r>
        <w:rPr>
          <w:rFonts w:hint="cs"/>
          <w:b/>
          <w:bCs/>
          <w:rtl/>
        </w:rPr>
        <w:t>")</w:t>
      </w:r>
      <w:r w:rsidRPr="00B76FAF">
        <w:rPr>
          <w:rtl/>
        </w:rPr>
        <w:t xml:space="preserve"> </w:t>
      </w:r>
      <w:r w:rsidR="00C002B0">
        <w:rPr>
          <w:rFonts w:hint="cs"/>
          <w:rtl/>
        </w:rPr>
        <w:t xml:space="preserve">במנגנון תפוקות, ובאחריות כוללת של הספק, </w:t>
      </w:r>
      <w:r>
        <w:rPr>
          <w:rFonts w:hint="cs"/>
          <w:rtl/>
        </w:rPr>
        <w:t>ב</w:t>
      </w:r>
      <w:r w:rsidRPr="00B76FAF">
        <w:rPr>
          <w:rtl/>
        </w:rPr>
        <w:t>תחומי ההתמחויות המפורטות</w:t>
      </w:r>
      <w:r>
        <w:rPr>
          <w:rFonts w:hint="cs"/>
          <w:rtl/>
        </w:rPr>
        <w:t xml:space="preserve"> במכרז. </w:t>
      </w:r>
      <w:r w:rsidRPr="00B76FAF">
        <w:rPr>
          <w:rtl/>
        </w:rPr>
        <w:t xml:space="preserve">המכרז </w:t>
      </w:r>
      <w:r>
        <w:rPr>
          <w:rFonts w:hint="cs"/>
          <w:rtl/>
        </w:rPr>
        <w:t>לא</w:t>
      </w:r>
      <w:r w:rsidRPr="00B76FAF">
        <w:rPr>
          <w:rtl/>
        </w:rPr>
        <w:t xml:space="preserve"> </w:t>
      </w:r>
      <w:r>
        <w:rPr>
          <w:rFonts w:hint="cs"/>
          <w:rtl/>
        </w:rPr>
        <w:t>נ</w:t>
      </w:r>
      <w:r w:rsidRPr="00B76FAF">
        <w:rPr>
          <w:rtl/>
        </w:rPr>
        <w:t>ועד ל</w:t>
      </w:r>
      <w:r>
        <w:rPr>
          <w:rFonts w:hint="cs"/>
          <w:rtl/>
        </w:rPr>
        <w:t xml:space="preserve">צורך קבלת שירותי </w:t>
      </w:r>
      <w:r w:rsidRPr="00B76FAF">
        <w:rPr>
          <w:rtl/>
        </w:rPr>
        <w:t>כוח אדם</w:t>
      </w:r>
      <w:r>
        <w:rPr>
          <w:rFonts w:hint="cs"/>
          <w:rtl/>
        </w:rPr>
        <w:t xml:space="preserve"> בתשומות</w:t>
      </w:r>
      <w:r w:rsidRPr="00B76FAF">
        <w:rPr>
          <w:rtl/>
        </w:rPr>
        <w:t xml:space="preserve"> בתחומי ההתמחויות המפורטות. </w:t>
      </w:r>
      <w:r>
        <w:rPr>
          <w:rFonts w:hint="cs"/>
          <w:rtl/>
        </w:rPr>
        <w:t xml:space="preserve">מכרז זה בא בנוסף למכרז מרכזי להספקת שירותי מחשוב 1-2009 במסגרתו רוכשים משרדי הממשלה, שירותים של נותני שירותים בתחום המחשוב כאשר התשלום עבור השירותים נעשה לפי </w:t>
      </w:r>
      <w:r w:rsidRPr="00D10360">
        <w:rPr>
          <w:rFonts w:hint="cs"/>
          <w:b/>
          <w:bCs/>
          <w:rtl/>
        </w:rPr>
        <w:t>תשומות</w:t>
      </w:r>
      <w:r>
        <w:rPr>
          <w:rFonts w:hint="cs"/>
          <w:rtl/>
        </w:rPr>
        <w:t xml:space="preserve"> (שעות שירות). </w:t>
      </w:r>
    </w:p>
    <w:p w:rsidR="008F305F" w:rsidRDefault="008F305F" w:rsidP="00EE106F">
      <w:pPr>
        <w:pStyle w:val="Normal3"/>
        <w:spacing w:before="0"/>
        <w:ind w:left="0"/>
        <w:rPr>
          <w:rtl/>
        </w:rPr>
      </w:pPr>
      <w:r>
        <w:rPr>
          <w:rFonts w:hint="cs"/>
          <w:rtl/>
        </w:rPr>
        <w:t>בת</w:t>
      </w:r>
      <w:r w:rsidR="00075A45">
        <w:rPr>
          <w:rFonts w:hint="cs"/>
          <w:rtl/>
        </w:rPr>
        <w:t xml:space="preserve">אריך </w:t>
      </w:r>
      <w:r w:rsidR="00284ED6">
        <w:rPr>
          <w:rFonts w:hint="cs"/>
          <w:rtl/>
        </w:rPr>
        <w:t>17/7/2020</w:t>
      </w:r>
      <w:r w:rsidR="00075A45">
        <w:rPr>
          <w:rFonts w:hint="cs"/>
          <w:rtl/>
        </w:rPr>
        <w:t xml:space="preserve"> פרסם מינהל הרכש את אשכול הדרכה והטמעה</w:t>
      </w:r>
      <w:r w:rsidR="00075A45" w:rsidRPr="00075A45">
        <w:rPr>
          <w:rFonts w:hint="cs"/>
          <w:rtl/>
        </w:rPr>
        <w:t xml:space="preserve"> </w:t>
      </w:r>
      <w:r w:rsidR="00075A45">
        <w:rPr>
          <w:rFonts w:hint="cs"/>
          <w:rtl/>
        </w:rPr>
        <w:t>בסבב ב', לצורך הוספת ספקים  בתחום זה.</w:t>
      </w:r>
    </w:p>
    <w:p w:rsidR="00BA4717" w:rsidRPr="00BA4717" w:rsidRDefault="00220D12" w:rsidP="00284ED6">
      <w:pPr>
        <w:pStyle w:val="Normal3"/>
        <w:spacing w:before="0"/>
        <w:ind w:left="0"/>
        <w:rPr>
          <w:b/>
          <w:bCs/>
          <w:rtl/>
        </w:rPr>
      </w:pPr>
      <w:r w:rsidRPr="001116D3">
        <w:rPr>
          <w:rFonts w:hint="cs"/>
          <w:b/>
          <w:bCs/>
          <w:rtl/>
        </w:rPr>
        <w:t xml:space="preserve">כעת </w:t>
      </w:r>
      <w:r w:rsidR="00376FF4">
        <w:rPr>
          <w:rFonts w:hint="cs"/>
          <w:b/>
          <w:bCs/>
          <w:rtl/>
        </w:rPr>
        <w:t>מפרסם עורך המכרז</w:t>
      </w:r>
      <w:r w:rsidRPr="001116D3">
        <w:rPr>
          <w:rFonts w:hint="cs"/>
          <w:b/>
          <w:bCs/>
          <w:rtl/>
        </w:rPr>
        <w:t xml:space="preserve"> מכרז משלים מס' </w:t>
      </w:r>
      <w:r w:rsidR="006F6D81" w:rsidRPr="001116D3">
        <w:rPr>
          <w:rFonts w:hint="cs"/>
          <w:b/>
          <w:bCs/>
          <w:rtl/>
        </w:rPr>
        <w:t xml:space="preserve">02 </w:t>
      </w:r>
      <w:r w:rsidRPr="00BA4717">
        <w:rPr>
          <w:b/>
          <w:bCs/>
          <w:rtl/>
        </w:rPr>
        <w:t xml:space="preserve">בהתאם לסעיף 2.2 </w:t>
      </w:r>
      <w:r w:rsidRPr="00BA4717">
        <w:rPr>
          <w:rFonts w:hint="eastAsia"/>
          <w:b/>
          <w:bCs/>
          <w:rtl/>
        </w:rPr>
        <w:t>בפרק</w:t>
      </w:r>
      <w:r w:rsidRPr="00BA4717">
        <w:rPr>
          <w:b/>
          <w:bCs/>
          <w:rtl/>
        </w:rPr>
        <w:t xml:space="preserve"> </w:t>
      </w:r>
      <w:r w:rsidRPr="00BA4717">
        <w:rPr>
          <w:rFonts w:hint="eastAsia"/>
          <w:b/>
          <w:bCs/>
          <w:rtl/>
        </w:rPr>
        <w:t>ג</w:t>
      </w:r>
      <w:r w:rsidRPr="00BA4717">
        <w:rPr>
          <w:b/>
          <w:bCs/>
          <w:rtl/>
        </w:rPr>
        <w:t xml:space="preserve">' </w:t>
      </w:r>
      <w:r w:rsidRPr="00BA4717">
        <w:rPr>
          <w:rFonts w:hint="eastAsia"/>
          <w:b/>
          <w:bCs/>
          <w:rtl/>
        </w:rPr>
        <w:t>במסמכי</w:t>
      </w:r>
      <w:r w:rsidRPr="00BA4717">
        <w:rPr>
          <w:b/>
          <w:bCs/>
          <w:rtl/>
        </w:rPr>
        <w:t xml:space="preserve"> </w:t>
      </w:r>
      <w:r w:rsidRPr="00BA4717">
        <w:rPr>
          <w:rFonts w:hint="eastAsia"/>
          <w:b/>
          <w:bCs/>
          <w:rtl/>
        </w:rPr>
        <w:t>המכרז</w:t>
      </w:r>
      <w:r w:rsidR="00BA4717" w:rsidRPr="00BA4717">
        <w:rPr>
          <w:b/>
          <w:bCs/>
          <w:rtl/>
        </w:rPr>
        <w:t xml:space="preserve"> </w:t>
      </w:r>
      <w:r w:rsidR="00376FF4">
        <w:rPr>
          <w:rFonts w:hint="cs"/>
          <w:b/>
          <w:bCs/>
          <w:rtl/>
        </w:rPr>
        <w:t>לצורך</w:t>
      </w:r>
      <w:r w:rsidR="00BA4717" w:rsidRPr="00BA4717">
        <w:rPr>
          <w:b/>
          <w:bCs/>
          <w:rtl/>
        </w:rPr>
        <w:t>:</w:t>
      </w:r>
    </w:p>
    <w:p w:rsidR="00BA4717" w:rsidRPr="00BA4717" w:rsidRDefault="00220D12" w:rsidP="00284ED6">
      <w:pPr>
        <w:pStyle w:val="Normal3"/>
        <w:numPr>
          <w:ilvl w:val="0"/>
          <w:numId w:val="156"/>
        </w:numPr>
        <w:spacing w:before="0"/>
        <w:rPr>
          <w:b/>
          <w:bCs/>
        </w:rPr>
      </w:pPr>
      <w:r w:rsidRPr="00BA4717">
        <w:rPr>
          <w:b/>
          <w:bCs/>
          <w:rtl/>
        </w:rPr>
        <w:t xml:space="preserve">הוספת </w:t>
      </w:r>
      <w:r w:rsidR="00BA4717" w:rsidRPr="00BA4717">
        <w:rPr>
          <w:rFonts w:hint="eastAsia"/>
          <w:b/>
          <w:bCs/>
          <w:rtl/>
        </w:rPr>
        <w:t>אשכול</w:t>
      </w:r>
      <w:r w:rsidR="00BA4717" w:rsidRPr="00BA4717">
        <w:rPr>
          <w:b/>
          <w:bCs/>
          <w:rtl/>
        </w:rPr>
        <w:t xml:space="preserve"> </w:t>
      </w:r>
      <w:r w:rsidR="00BA4717">
        <w:rPr>
          <w:rFonts w:hint="cs"/>
          <w:b/>
          <w:bCs/>
          <w:rtl/>
        </w:rPr>
        <w:t xml:space="preserve">חדש </w:t>
      </w:r>
      <w:r w:rsidR="00BA4717" w:rsidRPr="001116D3">
        <w:rPr>
          <w:rFonts w:hint="cs"/>
          <w:b/>
          <w:bCs/>
          <w:rtl/>
        </w:rPr>
        <w:t>"</w:t>
      </w:r>
      <w:r w:rsidR="00BA4717" w:rsidRPr="005B752D">
        <w:rPr>
          <w:rFonts w:hint="eastAsia"/>
          <w:b/>
          <w:bCs/>
          <w:rtl/>
        </w:rPr>
        <w:t>תשתיות</w:t>
      </w:r>
      <w:r w:rsidR="00BA4717" w:rsidRPr="005B752D">
        <w:rPr>
          <w:b/>
          <w:bCs/>
          <w:rtl/>
        </w:rPr>
        <w:t xml:space="preserve"> </w:t>
      </w:r>
      <w:r w:rsidR="00BA4717">
        <w:rPr>
          <w:rFonts w:hint="cs"/>
          <w:b/>
          <w:bCs/>
          <w:rtl/>
        </w:rPr>
        <w:t>ו</w:t>
      </w:r>
      <w:r w:rsidR="00BA4717" w:rsidRPr="005B752D">
        <w:rPr>
          <w:rFonts w:hint="eastAsia"/>
          <w:b/>
          <w:bCs/>
          <w:rtl/>
        </w:rPr>
        <w:t>הגירה</w:t>
      </w:r>
      <w:r w:rsidR="00BA4717" w:rsidRPr="005B752D">
        <w:rPr>
          <w:b/>
          <w:bCs/>
          <w:rtl/>
        </w:rPr>
        <w:t xml:space="preserve"> </w:t>
      </w:r>
      <w:r w:rsidR="00BA4717" w:rsidRPr="005B752D">
        <w:rPr>
          <w:rFonts w:hint="eastAsia"/>
          <w:b/>
          <w:bCs/>
          <w:rtl/>
        </w:rPr>
        <w:t>לענן</w:t>
      </w:r>
      <w:r w:rsidR="00BA4717" w:rsidRPr="005B752D">
        <w:rPr>
          <w:b/>
          <w:bCs/>
          <w:rtl/>
        </w:rPr>
        <w:t xml:space="preserve">" </w:t>
      </w:r>
      <w:r w:rsidR="00BA4717" w:rsidRPr="005B752D">
        <w:rPr>
          <w:rFonts w:hint="eastAsia"/>
          <w:b/>
          <w:bCs/>
          <w:rtl/>
        </w:rPr>
        <w:t>ובו</w:t>
      </w:r>
      <w:r w:rsidR="00BA4717" w:rsidRPr="005B752D">
        <w:rPr>
          <w:b/>
          <w:bCs/>
          <w:rtl/>
        </w:rPr>
        <w:t xml:space="preserve"> </w:t>
      </w:r>
      <w:r w:rsidR="006F6D81" w:rsidRPr="001116D3">
        <w:rPr>
          <w:rFonts w:hint="cs"/>
          <w:b/>
          <w:bCs/>
          <w:rtl/>
        </w:rPr>
        <w:t>התמחויות</w:t>
      </w:r>
      <w:r w:rsidR="00BA4717">
        <w:rPr>
          <w:rFonts w:hint="cs"/>
          <w:b/>
          <w:bCs/>
          <w:rtl/>
        </w:rPr>
        <w:t xml:space="preserve"> שונות</w:t>
      </w:r>
      <w:r w:rsidR="006F6D81" w:rsidRPr="001116D3">
        <w:rPr>
          <w:rFonts w:hint="cs"/>
          <w:b/>
          <w:bCs/>
          <w:rtl/>
        </w:rPr>
        <w:t xml:space="preserve"> </w:t>
      </w:r>
      <w:r w:rsidR="00BA4717">
        <w:rPr>
          <w:rFonts w:hint="cs"/>
          <w:b/>
          <w:bCs/>
          <w:rtl/>
        </w:rPr>
        <w:t>ב</w:t>
      </w:r>
      <w:r w:rsidR="006F6D81" w:rsidRPr="001116D3">
        <w:rPr>
          <w:rFonts w:hint="cs"/>
          <w:b/>
          <w:bCs/>
          <w:rtl/>
        </w:rPr>
        <w:t xml:space="preserve">תחום </w:t>
      </w:r>
      <w:r w:rsidR="00A738F7" w:rsidRPr="001116D3">
        <w:rPr>
          <w:rFonts w:hint="cs"/>
          <w:b/>
          <w:bCs/>
          <w:rtl/>
        </w:rPr>
        <w:t>הגירה</w:t>
      </w:r>
      <w:r w:rsidR="006F6D81" w:rsidRPr="00BA4717">
        <w:rPr>
          <w:b/>
          <w:bCs/>
          <w:rtl/>
        </w:rPr>
        <w:t xml:space="preserve"> לענן </w:t>
      </w:r>
      <w:r w:rsidR="005B0383" w:rsidRPr="00BA4717">
        <w:rPr>
          <w:b/>
          <w:bCs/>
          <w:rtl/>
        </w:rPr>
        <w:t xml:space="preserve">(סבב </w:t>
      </w:r>
      <w:r w:rsidR="005B0383" w:rsidRPr="00BA4717">
        <w:rPr>
          <w:rFonts w:hint="eastAsia"/>
          <w:b/>
          <w:bCs/>
          <w:rtl/>
        </w:rPr>
        <w:t>א</w:t>
      </w:r>
      <w:r w:rsidR="005B0383" w:rsidRPr="00BA4717">
        <w:rPr>
          <w:b/>
          <w:bCs/>
          <w:rtl/>
        </w:rPr>
        <w:t>)</w:t>
      </w:r>
      <w:r w:rsidR="00BA4717">
        <w:rPr>
          <w:rFonts w:hint="cs"/>
          <w:b/>
          <w:bCs/>
          <w:rtl/>
        </w:rPr>
        <w:t>.</w:t>
      </w:r>
      <w:r w:rsidR="005B0383" w:rsidRPr="001116D3">
        <w:rPr>
          <w:rFonts w:hint="cs"/>
          <w:b/>
          <w:bCs/>
          <w:rtl/>
        </w:rPr>
        <w:t xml:space="preserve"> </w:t>
      </w:r>
    </w:p>
    <w:p w:rsidR="00BA4717" w:rsidRPr="001116D3" w:rsidRDefault="00BA4717" w:rsidP="00284ED6">
      <w:pPr>
        <w:pStyle w:val="Normal3"/>
        <w:numPr>
          <w:ilvl w:val="0"/>
          <w:numId w:val="156"/>
        </w:numPr>
        <w:spacing w:before="0"/>
        <w:rPr>
          <w:b/>
          <w:bCs/>
        </w:rPr>
      </w:pPr>
      <w:r w:rsidRPr="00BA4717">
        <w:rPr>
          <w:rFonts w:hint="eastAsia"/>
          <w:b/>
          <w:bCs/>
          <w:rtl/>
        </w:rPr>
        <w:t>הוספת</w:t>
      </w:r>
      <w:r w:rsidRPr="00BA4717">
        <w:rPr>
          <w:b/>
          <w:bCs/>
          <w:rtl/>
        </w:rPr>
        <w:t xml:space="preserve"> התמחויות </w:t>
      </w:r>
      <w:r>
        <w:rPr>
          <w:rFonts w:hint="cs"/>
          <w:b/>
          <w:bCs/>
          <w:rtl/>
        </w:rPr>
        <w:t xml:space="preserve">חדשות </w:t>
      </w:r>
      <w:r w:rsidRPr="001116D3">
        <w:rPr>
          <w:rFonts w:hint="cs"/>
          <w:b/>
          <w:bCs/>
          <w:rtl/>
        </w:rPr>
        <w:t>באשכול "</w:t>
      </w:r>
      <w:r w:rsidRPr="00BA4717">
        <w:rPr>
          <w:rFonts w:hint="eastAsia"/>
          <w:b/>
          <w:bCs/>
          <w:rtl/>
        </w:rPr>
        <w:t>תכנון</w:t>
      </w:r>
      <w:r w:rsidRPr="00BA4717">
        <w:rPr>
          <w:b/>
          <w:bCs/>
          <w:rtl/>
        </w:rPr>
        <w:t xml:space="preserve"> ניתוח ופיתוח"</w:t>
      </w:r>
      <w:r w:rsidR="00376FF4">
        <w:rPr>
          <w:rFonts w:hint="cs"/>
          <w:b/>
          <w:bCs/>
          <w:rtl/>
        </w:rPr>
        <w:t xml:space="preserve"> (לשעבר אשכול "ניתוח ופיתוח")</w:t>
      </w:r>
      <w:r w:rsidRPr="00BA4717">
        <w:rPr>
          <w:b/>
          <w:bCs/>
          <w:rtl/>
        </w:rPr>
        <w:t xml:space="preserve"> </w:t>
      </w:r>
      <w:r>
        <w:rPr>
          <w:rFonts w:hint="cs"/>
          <w:b/>
          <w:bCs/>
          <w:rtl/>
        </w:rPr>
        <w:t>העוסקות ב</w:t>
      </w:r>
      <w:r w:rsidR="00376FF4">
        <w:rPr>
          <w:rFonts w:hint="cs"/>
          <w:b/>
          <w:bCs/>
          <w:rtl/>
        </w:rPr>
        <w:t>נתונים</w:t>
      </w:r>
      <w:r>
        <w:rPr>
          <w:rFonts w:hint="cs"/>
          <w:b/>
          <w:bCs/>
          <w:rtl/>
        </w:rPr>
        <w:t xml:space="preserve"> ושירותים מתקדמים </w:t>
      </w:r>
      <w:r w:rsidRPr="00A106CA">
        <w:rPr>
          <w:rFonts w:hint="cs"/>
          <w:b/>
          <w:bCs/>
          <w:rtl/>
        </w:rPr>
        <w:t>(סבב א)</w:t>
      </w:r>
      <w:r w:rsidRPr="001116D3">
        <w:rPr>
          <w:rFonts w:hint="cs"/>
          <w:b/>
          <w:bCs/>
          <w:rtl/>
        </w:rPr>
        <w:t>.</w:t>
      </w:r>
    </w:p>
    <w:p w:rsidR="00220D12" w:rsidRPr="00BA4717" w:rsidRDefault="006F6D81" w:rsidP="00284ED6">
      <w:pPr>
        <w:pStyle w:val="Normal3"/>
        <w:numPr>
          <w:ilvl w:val="0"/>
          <w:numId w:val="156"/>
        </w:numPr>
        <w:spacing w:before="0"/>
        <w:rPr>
          <w:b/>
          <w:bCs/>
          <w:rtl/>
        </w:rPr>
      </w:pPr>
      <w:r w:rsidRPr="00BA4717">
        <w:rPr>
          <w:rFonts w:hint="eastAsia"/>
          <w:b/>
          <w:bCs/>
          <w:rtl/>
        </w:rPr>
        <w:t>הוספת</w:t>
      </w:r>
      <w:r w:rsidRPr="00BA4717">
        <w:rPr>
          <w:b/>
          <w:bCs/>
          <w:rtl/>
        </w:rPr>
        <w:t xml:space="preserve"> </w:t>
      </w:r>
      <w:r w:rsidR="00220D12" w:rsidRPr="00BA4717">
        <w:rPr>
          <w:b/>
          <w:bCs/>
          <w:rtl/>
        </w:rPr>
        <w:t>ספקים בהתמחויות</w:t>
      </w:r>
      <w:r w:rsidR="00BA4717">
        <w:rPr>
          <w:rFonts w:hint="cs"/>
          <w:b/>
          <w:bCs/>
          <w:rtl/>
        </w:rPr>
        <w:t xml:space="preserve"> קיימות ב</w:t>
      </w:r>
      <w:r w:rsidR="00220D12" w:rsidRPr="00BA4717">
        <w:rPr>
          <w:rFonts w:hint="eastAsia"/>
          <w:b/>
          <w:bCs/>
          <w:rtl/>
        </w:rPr>
        <w:t>אשכול</w:t>
      </w:r>
      <w:r w:rsidR="00220D12" w:rsidRPr="00BA4717">
        <w:rPr>
          <w:b/>
          <w:bCs/>
          <w:rtl/>
        </w:rPr>
        <w:t xml:space="preserve"> </w:t>
      </w:r>
      <w:r w:rsidR="00A738F7" w:rsidRPr="00BA4717">
        <w:rPr>
          <w:rFonts w:hint="eastAsia"/>
          <w:b/>
          <w:bCs/>
          <w:rtl/>
        </w:rPr>
        <w:t>תכנון</w:t>
      </w:r>
      <w:r w:rsidR="00A738F7" w:rsidRPr="00BA4717">
        <w:rPr>
          <w:b/>
          <w:bCs/>
          <w:rtl/>
        </w:rPr>
        <w:t xml:space="preserve"> </w:t>
      </w:r>
      <w:r w:rsidRPr="00BA4717">
        <w:rPr>
          <w:rFonts w:hint="eastAsia"/>
          <w:b/>
          <w:bCs/>
          <w:rtl/>
        </w:rPr>
        <w:t>ניתוח</w:t>
      </w:r>
      <w:r w:rsidRPr="00BA4717">
        <w:rPr>
          <w:b/>
          <w:bCs/>
          <w:rtl/>
        </w:rPr>
        <w:t xml:space="preserve"> </w:t>
      </w:r>
      <w:r w:rsidRPr="00BA4717">
        <w:rPr>
          <w:rFonts w:hint="eastAsia"/>
          <w:b/>
          <w:bCs/>
          <w:rtl/>
        </w:rPr>
        <w:t>ופיתוח</w:t>
      </w:r>
      <w:r w:rsidRPr="00BA4717">
        <w:rPr>
          <w:b/>
          <w:bCs/>
          <w:rtl/>
        </w:rPr>
        <w:t xml:space="preserve"> </w:t>
      </w:r>
      <w:r w:rsidR="00220D12" w:rsidRPr="00BA4717">
        <w:rPr>
          <w:b/>
          <w:bCs/>
          <w:rtl/>
        </w:rPr>
        <w:t>(</w:t>
      </w:r>
      <w:r w:rsidR="00220D12" w:rsidRPr="00BA4717">
        <w:rPr>
          <w:rFonts w:hint="eastAsia"/>
          <w:b/>
          <w:bCs/>
          <w:rtl/>
        </w:rPr>
        <w:t>סבב</w:t>
      </w:r>
      <w:r w:rsidR="00220D12" w:rsidRPr="00BA4717">
        <w:rPr>
          <w:b/>
          <w:bCs/>
          <w:rtl/>
        </w:rPr>
        <w:t xml:space="preserve"> </w:t>
      </w:r>
      <w:r w:rsidR="00220D12" w:rsidRPr="00BA4717">
        <w:rPr>
          <w:rFonts w:hint="eastAsia"/>
          <w:b/>
          <w:bCs/>
          <w:rtl/>
        </w:rPr>
        <w:t>ב</w:t>
      </w:r>
      <w:r w:rsidR="00220D12" w:rsidRPr="00BA4717">
        <w:rPr>
          <w:b/>
          <w:bCs/>
          <w:rtl/>
        </w:rPr>
        <w:t>).</w:t>
      </w:r>
    </w:p>
    <w:p w:rsidR="00220BE4" w:rsidRPr="005B752D" w:rsidRDefault="00220BE4" w:rsidP="00EE106F">
      <w:pPr>
        <w:pStyle w:val="Normal3"/>
        <w:spacing w:before="0"/>
        <w:ind w:left="0"/>
        <w:rPr>
          <w:b/>
          <w:bCs/>
          <w:rtl/>
        </w:rPr>
      </w:pPr>
    </w:p>
    <w:p w:rsidR="006D10DB" w:rsidRPr="006D10DB" w:rsidRDefault="006D10DB" w:rsidP="00D36CC8">
      <w:pPr>
        <w:pStyle w:val="Normal3"/>
        <w:spacing w:before="0"/>
        <w:ind w:left="58"/>
        <w:rPr>
          <w:b/>
          <w:bCs/>
          <w:sz w:val="28"/>
          <w:szCs w:val="28"/>
          <w:rtl/>
        </w:rPr>
      </w:pPr>
      <w:r w:rsidRPr="006D10DB">
        <w:rPr>
          <w:rFonts w:hint="cs"/>
          <w:b/>
          <w:bCs/>
          <w:sz w:val="28"/>
          <w:szCs w:val="28"/>
          <w:rtl/>
        </w:rPr>
        <w:t xml:space="preserve">המועד האחרון להגשת ההצעות הוא: </w:t>
      </w:r>
      <w:r w:rsidR="00D36CC8">
        <w:rPr>
          <w:rFonts w:hint="cs"/>
          <w:b/>
          <w:bCs/>
          <w:sz w:val="28"/>
          <w:szCs w:val="28"/>
          <w:rtl/>
        </w:rPr>
        <w:t>7</w:t>
      </w:r>
      <w:r w:rsidR="00B00EE3">
        <w:rPr>
          <w:rFonts w:hint="cs"/>
          <w:b/>
          <w:bCs/>
          <w:sz w:val="28"/>
          <w:szCs w:val="28"/>
          <w:rtl/>
        </w:rPr>
        <w:t xml:space="preserve"> </w:t>
      </w:r>
      <w:r w:rsidR="00D36CC8">
        <w:rPr>
          <w:rFonts w:hint="cs"/>
          <w:b/>
          <w:bCs/>
          <w:sz w:val="28"/>
          <w:szCs w:val="28"/>
          <w:rtl/>
        </w:rPr>
        <w:t>באפריל</w:t>
      </w:r>
      <w:r w:rsidR="006F6D81">
        <w:rPr>
          <w:rFonts w:hint="cs"/>
          <w:b/>
          <w:bCs/>
          <w:sz w:val="28"/>
          <w:szCs w:val="28"/>
          <w:rtl/>
        </w:rPr>
        <w:t xml:space="preserve"> 2021 </w:t>
      </w:r>
      <w:r w:rsidR="0044497C">
        <w:rPr>
          <w:rFonts w:hint="cs"/>
          <w:b/>
          <w:bCs/>
          <w:sz w:val="28"/>
          <w:szCs w:val="28"/>
          <w:rtl/>
        </w:rPr>
        <w:t>בשעה 1</w:t>
      </w:r>
      <w:r w:rsidR="008B2F77">
        <w:rPr>
          <w:rFonts w:hint="cs"/>
          <w:b/>
          <w:bCs/>
          <w:sz w:val="28"/>
          <w:szCs w:val="28"/>
          <w:rtl/>
        </w:rPr>
        <w:t>4</w:t>
      </w:r>
      <w:r w:rsidR="0044497C">
        <w:rPr>
          <w:rFonts w:hint="cs"/>
          <w:b/>
          <w:bCs/>
          <w:sz w:val="28"/>
          <w:szCs w:val="28"/>
          <w:rtl/>
        </w:rPr>
        <w:t>:00.</w:t>
      </w:r>
    </w:p>
    <w:p w:rsidR="00FA2FBC" w:rsidRDefault="00FA2FBC" w:rsidP="00EE106F">
      <w:pPr>
        <w:pStyle w:val="36"/>
        <w:spacing w:before="0" w:after="0"/>
        <w:ind w:left="58" w:firstLine="0"/>
        <w:jc w:val="both"/>
        <w:outlineLvl w:val="9"/>
        <w:rPr>
          <w:rFonts w:ascii="David" w:hAnsi="David"/>
          <w:rtl/>
        </w:rPr>
      </w:pPr>
      <w:r>
        <w:rPr>
          <w:rFonts w:ascii="David" w:hAnsi="David" w:hint="cs"/>
          <w:rtl/>
        </w:rPr>
        <w:t xml:space="preserve">מסמכי המכרז מחולקים לפרקים, כמפורט להלן: </w:t>
      </w:r>
    </w:p>
    <w:p w:rsidR="00FA2FBC" w:rsidRDefault="00FA2FBC" w:rsidP="00EE106F">
      <w:pPr>
        <w:pStyle w:val="Normal3"/>
        <w:spacing w:before="0"/>
        <w:rPr>
          <w:rtl/>
        </w:rPr>
      </w:pPr>
      <w:r w:rsidRPr="000626ED">
        <w:rPr>
          <w:rFonts w:hint="cs"/>
          <w:b/>
          <w:bCs/>
          <w:rtl/>
        </w:rPr>
        <w:t>פרק א'</w:t>
      </w:r>
      <w:r>
        <w:rPr>
          <w:rFonts w:hint="cs"/>
          <w:rtl/>
        </w:rPr>
        <w:t xml:space="preserve"> </w:t>
      </w:r>
      <w:r>
        <w:rPr>
          <w:rtl/>
        </w:rPr>
        <w:t>–</w:t>
      </w:r>
      <w:r>
        <w:rPr>
          <w:rFonts w:hint="cs"/>
          <w:rtl/>
        </w:rPr>
        <w:t xml:space="preserve"> ההליך המכרזי, תנאי ההשתתפות והתנאים לזכייה במכרז.</w:t>
      </w:r>
    </w:p>
    <w:p w:rsidR="00FA2FBC" w:rsidRDefault="00FA2FBC" w:rsidP="00EE106F">
      <w:pPr>
        <w:pStyle w:val="Normal3"/>
        <w:spacing w:before="0"/>
        <w:rPr>
          <w:rtl/>
        </w:rPr>
      </w:pPr>
      <w:r w:rsidRPr="00171490">
        <w:rPr>
          <w:rFonts w:hint="cs"/>
          <w:b/>
          <w:bCs/>
          <w:rtl/>
        </w:rPr>
        <w:t>פרק ב'</w:t>
      </w:r>
      <w:r w:rsidRPr="00171490">
        <w:rPr>
          <w:rFonts w:hint="cs"/>
          <w:rtl/>
        </w:rPr>
        <w:t xml:space="preserve"> </w:t>
      </w:r>
      <w:r w:rsidRPr="00171490">
        <w:rPr>
          <w:rtl/>
        </w:rPr>
        <w:t>–</w:t>
      </w:r>
      <w:r w:rsidRPr="00171490">
        <w:rPr>
          <w:rFonts w:hint="cs"/>
          <w:rtl/>
        </w:rPr>
        <w:t xml:space="preserve"> חוברת ההצעה, </w:t>
      </w:r>
      <w:r w:rsidR="008D4485">
        <w:rPr>
          <w:rFonts w:hint="cs"/>
          <w:rtl/>
        </w:rPr>
        <w:t>להגשה</w:t>
      </w:r>
      <w:r w:rsidRPr="00171490">
        <w:rPr>
          <w:rFonts w:hint="cs"/>
          <w:rtl/>
        </w:rPr>
        <w:t xml:space="preserve"> על ידי מציע המתמודד במכרז.</w:t>
      </w:r>
    </w:p>
    <w:p w:rsidR="00FA2FBC" w:rsidRDefault="00FA2FBC" w:rsidP="00EE106F">
      <w:pPr>
        <w:pStyle w:val="Normal3"/>
        <w:spacing w:before="0"/>
        <w:rPr>
          <w:rtl/>
        </w:rPr>
      </w:pPr>
      <w:r w:rsidRPr="00171490">
        <w:rPr>
          <w:rFonts w:hint="cs"/>
          <w:b/>
          <w:bCs/>
          <w:rtl/>
        </w:rPr>
        <w:t>פרק ג'</w:t>
      </w:r>
      <w:r w:rsidRPr="00171490">
        <w:rPr>
          <w:rFonts w:hint="cs"/>
          <w:rtl/>
        </w:rPr>
        <w:t xml:space="preserve"> </w:t>
      </w:r>
      <w:r w:rsidRPr="00171490">
        <w:rPr>
          <w:rtl/>
        </w:rPr>
        <w:t>–</w:t>
      </w:r>
      <w:r w:rsidRPr="00171490">
        <w:rPr>
          <w:rFonts w:hint="cs"/>
          <w:rtl/>
        </w:rPr>
        <w:t xml:space="preserve"> פירוט </w:t>
      </w:r>
      <w:r w:rsidR="009840C4" w:rsidRPr="00171490">
        <w:rPr>
          <w:rFonts w:hint="cs"/>
          <w:rtl/>
        </w:rPr>
        <w:t xml:space="preserve">תנאי </w:t>
      </w:r>
      <w:r w:rsidR="00171490" w:rsidRPr="00171490">
        <w:rPr>
          <w:rFonts w:hint="cs"/>
          <w:rtl/>
        </w:rPr>
        <w:t>ההתקשרות</w:t>
      </w:r>
      <w:r w:rsidR="00675E0B">
        <w:rPr>
          <w:rFonts w:hint="cs"/>
          <w:rtl/>
        </w:rPr>
        <w:t xml:space="preserve"> והתנהלות שוטפת</w:t>
      </w:r>
      <w:r w:rsidRPr="00171490">
        <w:rPr>
          <w:rFonts w:hint="cs"/>
          <w:rtl/>
        </w:rPr>
        <w:t>.</w:t>
      </w:r>
      <w:r>
        <w:rPr>
          <w:rFonts w:hint="cs"/>
          <w:rtl/>
        </w:rPr>
        <w:t xml:space="preserve"> </w:t>
      </w:r>
    </w:p>
    <w:p w:rsidR="00FA2FBC" w:rsidRDefault="00652DC3" w:rsidP="00EE106F">
      <w:pPr>
        <w:pStyle w:val="Normal3"/>
        <w:spacing w:before="0"/>
        <w:ind w:left="1616"/>
        <w:rPr>
          <w:rtl/>
        </w:rPr>
      </w:pPr>
      <w:r>
        <w:rPr>
          <w:rFonts w:hint="cs"/>
          <w:b/>
          <w:bCs/>
          <w:rtl/>
        </w:rPr>
        <w:t xml:space="preserve">פרק </w:t>
      </w:r>
      <w:r w:rsidR="005B210B">
        <w:rPr>
          <w:rFonts w:hint="cs"/>
          <w:b/>
          <w:bCs/>
          <w:rtl/>
        </w:rPr>
        <w:t xml:space="preserve">ד' </w:t>
      </w:r>
      <w:r w:rsidR="00FA2FBC">
        <w:rPr>
          <w:rtl/>
        </w:rPr>
        <w:t>–</w:t>
      </w:r>
      <w:r w:rsidR="00FA2FBC">
        <w:rPr>
          <w:rFonts w:hint="cs"/>
          <w:rtl/>
        </w:rPr>
        <w:t xml:space="preserve"> הסכם ההתקשרות עם </w:t>
      </w:r>
      <w:r w:rsidR="00171490">
        <w:rPr>
          <w:rFonts w:hint="cs"/>
          <w:rtl/>
        </w:rPr>
        <w:t xml:space="preserve">ספקי </w:t>
      </w:r>
      <w:r w:rsidR="005E2104">
        <w:rPr>
          <w:rFonts w:hint="cs"/>
          <w:rtl/>
        </w:rPr>
        <w:t>ברשימת המציעים</w:t>
      </w:r>
      <w:r w:rsidR="00FA2FBC">
        <w:rPr>
          <w:rFonts w:hint="cs"/>
          <w:rtl/>
        </w:rPr>
        <w:t>.</w:t>
      </w:r>
    </w:p>
    <w:p w:rsidR="00171490" w:rsidRDefault="00171490" w:rsidP="00EE106F">
      <w:pPr>
        <w:pStyle w:val="Normal3"/>
        <w:spacing w:before="0"/>
        <w:ind w:left="1616"/>
        <w:rPr>
          <w:rtl/>
        </w:rPr>
      </w:pPr>
      <w:r>
        <w:rPr>
          <w:rFonts w:hint="cs"/>
          <w:b/>
          <w:bCs/>
          <w:rtl/>
        </w:rPr>
        <w:t xml:space="preserve">פרק </w:t>
      </w:r>
      <w:r w:rsidR="005B210B">
        <w:rPr>
          <w:rFonts w:hint="cs"/>
          <w:b/>
          <w:bCs/>
          <w:rtl/>
        </w:rPr>
        <w:t xml:space="preserve">ה' </w:t>
      </w:r>
      <w:r>
        <w:rPr>
          <w:rtl/>
        </w:rPr>
        <w:t>–</w:t>
      </w:r>
      <w:r w:rsidR="00223EBC">
        <w:rPr>
          <w:rFonts w:hint="cs"/>
          <w:rtl/>
        </w:rPr>
        <w:t xml:space="preserve"> </w:t>
      </w:r>
      <w:r>
        <w:rPr>
          <w:rFonts w:hint="cs"/>
          <w:rtl/>
        </w:rPr>
        <w:t>הסכם התקשרות עם ספק זוכה בפניה פרטנית.</w:t>
      </w:r>
    </w:p>
    <w:p w:rsidR="00FA2FBC" w:rsidRDefault="00FA2FBC" w:rsidP="00FA2FBC">
      <w:pPr>
        <w:rPr>
          <w:rFonts w:ascii="David" w:hAnsi="David" w:cs="David"/>
          <w:sz w:val="28"/>
          <w:szCs w:val="28"/>
          <w:rtl/>
        </w:rPr>
      </w:pPr>
    </w:p>
    <w:p w:rsidR="002F42C6" w:rsidRPr="00EE106F" w:rsidRDefault="002F42C6">
      <w:pPr>
        <w:bidi w:val="0"/>
        <w:spacing w:before="200" w:after="200" w:line="276" w:lineRule="auto"/>
        <w:rPr>
          <w:rFonts w:asciiTheme="minorHAnsi" w:hAnsiTheme="minorHAnsi" w:cs="David"/>
          <w:sz w:val="36"/>
          <w:szCs w:val="36"/>
        </w:rPr>
      </w:pPr>
      <w:r>
        <w:rPr>
          <w:rFonts w:ascii="David" w:hAnsi="David" w:cs="David"/>
          <w:sz w:val="36"/>
          <w:szCs w:val="36"/>
          <w:rtl/>
        </w:rPr>
        <w:br w:type="page"/>
      </w:r>
    </w:p>
    <w:p w:rsidR="00FA2FBC" w:rsidRDefault="00FA2FBC" w:rsidP="00FA2FBC">
      <w:pPr>
        <w:jc w:val="center"/>
        <w:rPr>
          <w:rFonts w:ascii="David" w:hAnsi="David" w:cs="David"/>
          <w:sz w:val="36"/>
          <w:szCs w:val="36"/>
          <w:rtl/>
        </w:rPr>
      </w:pPr>
      <w:r>
        <w:rPr>
          <w:rFonts w:ascii="David" w:hAnsi="David" w:cs="David" w:hint="cs"/>
          <w:sz w:val="36"/>
          <w:szCs w:val="36"/>
          <w:rtl/>
        </w:rPr>
        <w:lastRenderedPageBreak/>
        <w:t>תוכן עניינים</w:t>
      </w:r>
    </w:p>
    <w:p w:rsidR="00A31F8F" w:rsidRPr="00A31F8F" w:rsidRDefault="00FA2FBC">
      <w:pPr>
        <w:pStyle w:val="TOC1"/>
        <w:rPr>
          <w:rFonts w:asciiTheme="minorHAnsi" w:eastAsiaTheme="minorEastAsia" w:hAnsiTheme="minorHAnsi" w:cs="David"/>
          <w:noProof/>
          <w:rtl/>
        </w:rPr>
      </w:pPr>
      <w:r w:rsidRPr="00A31F8F">
        <w:rPr>
          <w:rFonts w:ascii="David" w:hAnsi="David" w:cs="David"/>
          <w:rtl/>
        </w:rPr>
        <w:fldChar w:fldCharType="begin"/>
      </w:r>
      <w:r w:rsidRPr="00A31F8F">
        <w:rPr>
          <w:rFonts w:ascii="David" w:hAnsi="David" w:cs="David"/>
          <w:rtl/>
        </w:rPr>
        <w:instrText xml:space="preserve"> </w:instrText>
      </w:r>
      <w:r w:rsidRPr="00A31F8F">
        <w:rPr>
          <w:rFonts w:ascii="David" w:hAnsi="David" w:cs="David"/>
        </w:rPr>
        <w:instrText>TOC</w:instrText>
      </w:r>
      <w:r w:rsidRPr="00A31F8F">
        <w:rPr>
          <w:rFonts w:ascii="David" w:hAnsi="David" w:cs="David"/>
          <w:rtl/>
        </w:rPr>
        <w:instrText xml:space="preserve"> \</w:instrText>
      </w:r>
      <w:r w:rsidRPr="00A31F8F">
        <w:rPr>
          <w:rFonts w:ascii="David" w:hAnsi="David" w:cs="David"/>
        </w:rPr>
        <w:instrText>o "1-1" \h \z \u</w:instrText>
      </w:r>
      <w:r w:rsidRPr="00A31F8F">
        <w:rPr>
          <w:rFonts w:ascii="David" w:hAnsi="David" w:cs="David"/>
          <w:rtl/>
        </w:rPr>
        <w:instrText xml:space="preserve"> </w:instrText>
      </w:r>
      <w:r w:rsidRPr="00A31F8F">
        <w:rPr>
          <w:rFonts w:ascii="David" w:hAnsi="David" w:cs="David"/>
          <w:rtl/>
        </w:rPr>
        <w:fldChar w:fldCharType="separate"/>
      </w:r>
      <w:hyperlink w:anchor="_Toc63626028" w:history="1">
        <w:r w:rsidR="00A31F8F" w:rsidRPr="00A31F8F">
          <w:rPr>
            <w:rStyle w:val="Hyperlink"/>
            <w:rFonts w:ascii="David" w:hAnsi="David" w:cs="David" w:hint="eastAsia"/>
            <w:noProof/>
            <w:rtl/>
          </w:rPr>
          <w:t>הקדמה</w:t>
        </w:r>
        <w:r w:rsidR="00A31F8F" w:rsidRPr="00A31F8F">
          <w:rPr>
            <w:rFonts w:cs="David" w:hint="cs"/>
            <w:noProof/>
            <w:webHidden/>
            <w:rtl/>
          </w:rPr>
          <w:tab/>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Toc63626028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2</w:t>
        </w:r>
        <w:r w:rsidR="00A31F8F" w:rsidRPr="00A31F8F">
          <w:rPr>
            <w:rStyle w:val="Hyperlink"/>
            <w:rFonts w:cs="David"/>
            <w:noProof/>
            <w:rtl/>
          </w:rPr>
          <w:fldChar w:fldCharType="end"/>
        </w:r>
      </w:hyperlink>
    </w:p>
    <w:p w:rsidR="00A31F8F" w:rsidRPr="00A31F8F" w:rsidRDefault="00BE296A">
      <w:pPr>
        <w:pStyle w:val="TOC1"/>
        <w:rPr>
          <w:rFonts w:asciiTheme="minorHAnsi" w:eastAsiaTheme="minorEastAsia" w:hAnsiTheme="minorHAnsi" w:cs="David"/>
          <w:noProof/>
          <w:rtl/>
        </w:rPr>
      </w:pPr>
      <w:hyperlink w:anchor="_Toc63626029" w:history="1">
        <w:r w:rsidR="00A31F8F" w:rsidRPr="00A31F8F">
          <w:rPr>
            <w:rStyle w:val="Hyperlink"/>
            <w:rFonts w:cs="David" w:hint="eastAsia"/>
            <w:noProof/>
            <w:rtl/>
          </w:rPr>
          <w:t>פרק</w:t>
        </w:r>
        <w:r w:rsidR="00A31F8F" w:rsidRPr="00A31F8F">
          <w:rPr>
            <w:rStyle w:val="Hyperlink"/>
            <w:rFonts w:cs="David"/>
            <w:noProof/>
            <w:rtl/>
          </w:rPr>
          <w:t xml:space="preserve"> </w:t>
        </w:r>
        <w:r w:rsidR="00A31F8F" w:rsidRPr="00A31F8F">
          <w:rPr>
            <w:rStyle w:val="Hyperlink"/>
            <w:rFonts w:cs="David" w:hint="eastAsia"/>
            <w:noProof/>
            <w:rtl/>
          </w:rPr>
          <w:t>א</w:t>
        </w:r>
        <w:r w:rsidR="00A31F8F" w:rsidRPr="00A31F8F">
          <w:rPr>
            <w:rStyle w:val="Hyperlink"/>
            <w:rFonts w:cs="David"/>
            <w:noProof/>
            <w:rtl/>
          </w:rPr>
          <w:t xml:space="preserve">'- </w:t>
        </w:r>
        <w:r w:rsidR="00A31F8F" w:rsidRPr="00A31F8F">
          <w:rPr>
            <w:rStyle w:val="Hyperlink"/>
            <w:rFonts w:cs="David" w:hint="eastAsia"/>
            <w:noProof/>
            <w:rtl/>
          </w:rPr>
          <w:t>ההליך</w:t>
        </w:r>
        <w:r w:rsidR="00A31F8F" w:rsidRPr="00A31F8F">
          <w:rPr>
            <w:rStyle w:val="Hyperlink"/>
            <w:rFonts w:cs="David"/>
            <w:noProof/>
            <w:rtl/>
          </w:rPr>
          <w:t xml:space="preserve"> </w:t>
        </w:r>
        <w:r w:rsidR="00A31F8F" w:rsidRPr="00A31F8F">
          <w:rPr>
            <w:rStyle w:val="Hyperlink"/>
            <w:rFonts w:cs="David" w:hint="eastAsia"/>
            <w:noProof/>
            <w:rtl/>
          </w:rPr>
          <w:t>המכרזי</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Toc63626029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4</w:t>
        </w:r>
        <w:r w:rsidR="00A31F8F" w:rsidRPr="00A31F8F">
          <w:rPr>
            <w:rStyle w:val="Hyperlink"/>
            <w:rFonts w:cs="David"/>
            <w:noProof/>
            <w:rtl/>
          </w:rPr>
          <w:fldChar w:fldCharType="end"/>
        </w:r>
      </w:hyperlink>
    </w:p>
    <w:p w:rsidR="00A31F8F" w:rsidRPr="00A31F8F" w:rsidRDefault="00BE296A" w:rsidP="00A31F8F">
      <w:pPr>
        <w:pStyle w:val="TOC1"/>
        <w:rPr>
          <w:rFonts w:asciiTheme="minorHAnsi" w:eastAsiaTheme="minorEastAsia" w:hAnsiTheme="minorHAnsi" w:cs="David"/>
          <w:noProof/>
          <w:rtl/>
        </w:rPr>
      </w:pPr>
      <w:hyperlink w:anchor="_Toc63626030" w:history="1">
        <w:r w:rsidR="00A31F8F" w:rsidRPr="00A31F8F">
          <w:rPr>
            <w:rStyle w:val="Hyperlink"/>
            <w:rFonts w:cs="David"/>
            <w:noProof/>
          </w:rPr>
          <w:t>1</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תיאור</w:t>
        </w:r>
        <w:r w:rsidR="00A31F8F" w:rsidRPr="00A31F8F">
          <w:rPr>
            <w:rStyle w:val="Hyperlink"/>
            <w:rFonts w:cs="David"/>
            <w:noProof/>
            <w:rtl/>
          </w:rPr>
          <w:t xml:space="preserve"> </w:t>
        </w:r>
        <w:r w:rsidR="00A31F8F" w:rsidRPr="00A31F8F">
          <w:rPr>
            <w:rStyle w:val="Hyperlink"/>
            <w:rFonts w:cs="David" w:hint="eastAsia"/>
            <w:noProof/>
            <w:rtl/>
          </w:rPr>
          <w:t>המכרז</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Toc63626030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5</w:t>
        </w:r>
        <w:r w:rsidR="00A31F8F" w:rsidRPr="00A31F8F">
          <w:rPr>
            <w:rStyle w:val="Hyperlink"/>
            <w:rFonts w:cs="David"/>
            <w:noProof/>
            <w:rtl/>
          </w:rPr>
          <w:fldChar w:fldCharType="end"/>
        </w:r>
      </w:hyperlink>
    </w:p>
    <w:p w:rsidR="00A31F8F" w:rsidRPr="00A31F8F" w:rsidRDefault="00BE296A">
      <w:pPr>
        <w:pStyle w:val="TOC1"/>
        <w:rPr>
          <w:rFonts w:asciiTheme="minorHAnsi" w:eastAsiaTheme="minorEastAsia" w:hAnsiTheme="minorHAnsi" w:cs="David"/>
          <w:noProof/>
          <w:rtl/>
        </w:rPr>
      </w:pPr>
      <w:hyperlink w:anchor="_Toc63626031" w:history="1">
        <w:r w:rsidR="00A31F8F" w:rsidRPr="00A31F8F">
          <w:rPr>
            <w:rStyle w:val="Hyperlink"/>
            <w:rFonts w:cs="David"/>
            <w:noProof/>
            <w:rtl/>
          </w:rPr>
          <w:t>2.</w:t>
        </w:r>
        <w:r w:rsidR="00A31F8F" w:rsidRPr="00A31F8F">
          <w:rPr>
            <w:rFonts w:asciiTheme="minorHAnsi" w:eastAsiaTheme="minorEastAsia" w:hAnsiTheme="minorHAnsi" w:cs="David"/>
            <w:noProof/>
            <w:rtl/>
          </w:rPr>
          <w:tab/>
        </w:r>
        <w:r w:rsidR="00A31F8F" w:rsidRPr="00A31F8F">
          <w:rPr>
            <w:rStyle w:val="Hyperlink"/>
            <w:rFonts w:cs="David" w:hint="eastAsia"/>
            <w:noProof/>
            <w:rtl/>
          </w:rPr>
          <w:t>ניקוד</w:t>
        </w:r>
        <w:r w:rsidR="00A31F8F" w:rsidRPr="00A31F8F">
          <w:rPr>
            <w:rStyle w:val="Hyperlink"/>
            <w:rFonts w:cs="David"/>
            <w:noProof/>
            <w:rtl/>
          </w:rPr>
          <w:t xml:space="preserve"> </w:t>
        </w:r>
        <w:r w:rsidR="00A31F8F" w:rsidRPr="00A31F8F">
          <w:rPr>
            <w:rStyle w:val="Hyperlink"/>
            <w:rFonts w:cs="David" w:hint="eastAsia"/>
            <w:noProof/>
            <w:rtl/>
          </w:rPr>
          <w:t>ההצעות</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Toc63626031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12</w:t>
        </w:r>
        <w:r w:rsidR="00A31F8F" w:rsidRPr="00A31F8F">
          <w:rPr>
            <w:rStyle w:val="Hyperlink"/>
            <w:rFonts w:cs="David"/>
            <w:noProof/>
            <w:rtl/>
          </w:rPr>
          <w:fldChar w:fldCharType="end"/>
        </w:r>
      </w:hyperlink>
    </w:p>
    <w:p w:rsidR="00A31F8F" w:rsidRPr="00A31F8F" w:rsidRDefault="00BE296A" w:rsidP="00A31F8F">
      <w:pPr>
        <w:pStyle w:val="TOC1"/>
        <w:rPr>
          <w:rFonts w:asciiTheme="minorHAnsi" w:eastAsiaTheme="minorEastAsia" w:hAnsiTheme="minorHAnsi" w:cs="David"/>
          <w:noProof/>
          <w:rtl/>
        </w:rPr>
      </w:pPr>
      <w:hyperlink w:anchor="_Toc63626032" w:history="1">
        <w:r w:rsidR="00A31F8F" w:rsidRPr="00A31F8F">
          <w:rPr>
            <w:rStyle w:val="Hyperlink"/>
            <w:rFonts w:cs="David"/>
            <w:noProof/>
          </w:rPr>
          <w:t>3</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כניסה</w:t>
        </w:r>
        <w:r w:rsidR="00A31F8F" w:rsidRPr="00A31F8F">
          <w:rPr>
            <w:rStyle w:val="Hyperlink"/>
            <w:rFonts w:cs="David"/>
            <w:noProof/>
            <w:rtl/>
          </w:rPr>
          <w:t xml:space="preserve"> </w:t>
        </w:r>
        <w:r w:rsidR="00A31F8F" w:rsidRPr="00A31F8F">
          <w:rPr>
            <w:rStyle w:val="Hyperlink"/>
            <w:rFonts w:cs="David" w:hint="eastAsia"/>
            <w:noProof/>
            <w:rtl/>
          </w:rPr>
          <w:t>לרשימת</w:t>
        </w:r>
        <w:r w:rsidR="00A31F8F" w:rsidRPr="00A31F8F">
          <w:rPr>
            <w:rStyle w:val="Hyperlink"/>
            <w:rFonts w:cs="David"/>
            <w:noProof/>
            <w:rtl/>
          </w:rPr>
          <w:t xml:space="preserve"> </w:t>
        </w:r>
        <w:r w:rsidR="00A31F8F" w:rsidRPr="00A31F8F">
          <w:rPr>
            <w:rStyle w:val="Hyperlink"/>
            <w:rFonts w:cs="David" w:hint="eastAsia"/>
            <w:noProof/>
            <w:rtl/>
          </w:rPr>
          <w:t>הספקים</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Toc63626032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13</w:t>
        </w:r>
        <w:r w:rsidR="00A31F8F" w:rsidRPr="00A31F8F">
          <w:rPr>
            <w:rStyle w:val="Hyperlink"/>
            <w:rFonts w:cs="David"/>
            <w:noProof/>
            <w:rtl/>
          </w:rPr>
          <w:fldChar w:fldCharType="end"/>
        </w:r>
      </w:hyperlink>
    </w:p>
    <w:p w:rsidR="00A31F8F" w:rsidRPr="00A31F8F" w:rsidRDefault="00BE296A" w:rsidP="00A31F8F">
      <w:pPr>
        <w:pStyle w:val="TOC1"/>
        <w:rPr>
          <w:rFonts w:asciiTheme="minorHAnsi" w:eastAsiaTheme="minorEastAsia" w:hAnsiTheme="minorHAnsi" w:cs="David"/>
          <w:noProof/>
          <w:rtl/>
        </w:rPr>
      </w:pPr>
      <w:hyperlink w:anchor="_Toc63626033" w:history="1">
        <w:r w:rsidR="00A31F8F" w:rsidRPr="00A31F8F">
          <w:rPr>
            <w:rStyle w:val="Hyperlink"/>
            <w:rFonts w:cs="David"/>
            <w:noProof/>
          </w:rPr>
          <w:t>4</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שלב</w:t>
        </w:r>
        <w:r w:rsidR="00A31F8F" w:rsidRPr="00A31F8F">
          <w:rPr>
            <w:rStyle w:val="Hyperlink"/>
            <w:rFonts w:cs="David"/>
            <w:noProof/>
            <w:rtl/>
          </w:rPr>
          <w:t xml:space="preserve"> </w:t>
        </w:r>
        <w:r w:rsidR="00A31F8F" w:rsidRPr="00A31F8F">
          <w:rPr>
            <w:rStyle w:val="Hyperlink"/>
            <w:rFonts w:cs="David" w:hint="eastAsia"/>
            <w:noProof/>
            <w:rtl/>
          </w:rPr>
          <w:t>הפניות</w:t>
        </w:r>
        <w:r w:rsidR="00A31F8F" w:rsidRPr="00A31F8F">
          <w:rPr>
            <w:rStyle w:val="Hyperlink"/>
            <w:rFonts w:cs="David"/>
            <w:noProof/>
            <w:rtl/>
          </w:rPr>
          <w:t xml:space="preserve"> </w:t>
        </w:r>
        <w:r w:rsidR="00A31F8F" w:rsidRPr="00A31F8F">
          <w:rPr>
            <w:rStyle w:val="Hyperlink"/>
            <w:rFonts w:cs="David" w:hint="eastAsia"/>
            <w:noProof/>
            <w:rtl/>
          </w:rPr>
          <w:t>הפרטניות</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Toc63626033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14</w:t>
        </w:r>
        <w:r w:rsidR="00A31F8F" w:rsidRPr="00A31F8F">
          <w:rPr>
            <w:rStyle w:val="Hyperlink"/>
            <w:rFonts w:cs="David"/>
            <w:noProof/>
            <w:rtl/>
          </w:rPr>
          <w:fldChar w:fldCharType="end"/>
        </w:r>
      </w:hyperlink>
    </w:p>
    <w:p w:rsidR="00A31F8F" w:rsidRPr="00A31F8F" w:rsidRDefault="00BE296A">
      <w:pPr>
        <w:pStyle w:val="TOC1"/>
        <w:rPr>
          <w:rFonts w:asciiTheme="minorHAnsi" w:eastAsiaTheme="minorEastAsia" w:hAnsiTheme="minorHAnsi" w:cs="David"/>
          <w:noProof/>
          <w:rtl/>
        </w:rPr>
      </w:pPr>
      <w:hyperlink w:anchor="_Toc63626034" w:history="1">
        <w:r w:rsidR="00A31F8F" w:rsidRPr="00A31F8F">
          <w:rPr>
            <w:rStyle w:val="Hyperlink"/>
            <w:rFonts w:cs="David"/>
            <w:noProof/>
            <w:rtl/>
          </w:rPr>
          <w:t>5.</w:t>
        </w:r>
        <w:r w:rsidR="00A31F8F" w:rsidRPr="00A31F8F">
          <w:rPr>
            <w:rFonts w:asciiTheme="minorHAnsi" w:eastAsiaTheme="minorEastAsia" w:hAnsiTheme="minorHAnsi" w:cs="David"/>
            <w:noProof/>
            <w:rtl/>
          </w:rPr>
          <w:tab/>
        </w:r>
        <w:r w:rsidR="00A31F8F" w:rsidRPr="00A31F8F">
          <w:rPr>
            <w:rStyle w:val="Hyperlink"/>
            <w:rFonts w:cs="David" w:hint="eastAsia"/>
            <w:noProof/>
            <w:rtl/>
          </w:rPr>
          <w:t>מופעים</w:t>
        </w:r>
        <w:r w:rsidR="00A31F8F" w:rsidRPr="00A31F8F">
          <w:rPr>
            <w:rStyle w:val="Hyperlink"/>
            <w:rFonts w:cs="David"/>
            <w:noProof/>
            <w:rtl/>
          </w:rPr>
          <w:t xml:space="preserve"> </w:t>
        </w:r>
        <w:r w:rsidR="00A31F8F" w:rsidRPr="00A31F8F">
          <w:rPr>
            <w:rStyle w:val="Hyperlink"/>
            <w:rFonts w:cs="David" w:hint="eastAsia"/>
            <w:noProof/>
            <w:rtl/>
          </w:rPr>
          <w:t>ומועדים</w:t>
        </w:r>
        <w:r w:rsidR="00A31F8F" w:rsidRPr="00A31F8F">
          <w:rPr>
            <w:rStyle w:val="Hyperlink"/>
            <w:rFonts w:cs="David"/>
            <w:noProof/>
            <w:rtl/>
          </w:rPr>
          <w:t xml:space="preserve"> </w:t>
        </w:r>
        <w:r w:rsidR="00A31F8F" w:rsidRPr="00A31F8F">
          <w:rPr>
            <w:rStyle w:val="Hyperlink"/>
            <w:rFonts w:cs="David" w:hint="eastAsia"/>
            <w:noProof/>
            <w:rtl/>
          </w:rPr>
          <w:t>במכרז</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Toc63626034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15</w:t>
        </w:r>
        <w:r w:rsidR="00A31F8F" w:rsidRPr="00A31F8F">
          <w:rPr>
            <w:rStyle w:val="Hyperlink"/>
            <w:rFonts w:cs="David"/>
            <w:noProof/>
            <w:rtl/>
          </w:rPr>
          <w:fldChar w:fldCharType="end"/>
        </w:r>
      </w:hyperlink>
    </w:p>
    <w:p w:rsidR="00A31F8F" w:rsidRPr="00A31F8F" w:rsidRDefault="00BE296A" w:rsidP="00A31F8F">
      <w:pPr>
        <w:pStyle w:val="TOC1"/>
        <w:rPr>
          <w:rFonts w:asciiTheme="minorHAnsi" w:eastAsiaTheme="minorEastAsia" w:hAnsiTheme="minorHAnsi" w:cs="David"/>
          <w:noProof/>
          <w:rtl/>
        </w:rPr>
      </w:pPr>
      <w:hyperlink w:anchor="_Toc63626035" w:history="1">
        <w:r w:rsidR="00A31F8F" w:rsidRPr="00A31F8F">
          <w:rPr>
            <w:rStyle w:val="Hyperlink"/>
            <w:rFonts w:cs="David"/>
            <w:noProof/>
          </w:rPr>
          <w:t>6</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נוהל</w:t>
        </w:r>
        <w:r w:rsidR="00A31F8F" w:rsidRPr="00A31F8F">
          <w:rPr>
            <w:rStyle w:val="Hyperlink"/>
            <w:rFonts w:cs="David"/>
            <w:noProof/>
            <w:rtl/>
          </w:rPr>
          <w:t xml:space="preserve"> </w:t>
        </w:r>
        <w:r w:rsidR="00A31F8F" w:rsidRPr="00A31F8F">
          <w:rPr>
            <w:rStyle w:val="Hyperlink"/>
            <w:rFonts w:cs="David" w:hint="eastAsia"/>
            <w:noProof/>
            <w:rtl/>
          </w:rPr>
          <w:t>המכרז</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Toc63626035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17</w:t>
        </w:r>
        <w:r w:rsidR="00A31F8F" w:rsidRPr="00A31F8F">
          <w:rPr>
            <w:rStyle w:val="Hyperlink"/>
            <w:rFonts w:cs="David"/>
            <w:noProof/>
            <w:rtl/>
          </w:rPr>
          <w:fldChar w:fldCharType="end"/>
        </w:r>
      </w:hyperlink>
    </w:p>
    <w:p w:rsidR="00A31F8F" w:rsidRPr="00A31F8F" w:rsidRDefault="00BE296A">
      <w:pPr>
        <w:pStyle w:val="TOC1"/>
        <w:rPr>
          <w:rFonts w:asciiTheme="minorHAnsi" w:eastAsiaTheme="minorEastAsia" w:hAnsiTheme="minorHAnsi" w:cs="David"/>
          <w:noProof/>
          <w:rtl/>
        </w:rPr>
      </w:pPr>
      <w:hyperlink w:anchor="_Toc63626036" w:history="1">
        <w:r w:rsidR="00A31F8F" w:rsidRPr="00A31F8F">
          <w:rPr>
            <w:rStyle w:val="Hyperlink"/>
            <w:rFonts w:ascii="David" w:hAnsi="David" w:cs="David" w:hint="eastAsia"/>
            <w:noProof/>
            <w:rtl/>
          </w:rPr>
          <w:t>פרק</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ב</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חוברת</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ההצעה</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Toc63626036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20</w:t>
        </w:r>
        <w:r w:rsidR="00A31F8F" w:rsidRPr="00A31F8F">
          <w:rPr>
            <w:rStyle w:val="Hyperlink"/>
            <w:rFonts w:cs="David"/>
            <w:noProof/>
            <w:rtl/>
          </w:rPr>
          <w:fldChar w:fldCharType="end"/>
        </w:r>
      </w:hyperlink>
    </w:p>
    <w:p w:rsidR="00A31F8F" w:rsidRPr="00A31F8F" w:rsidRDefault="00BE296A" w:rsidP="00A31F8F">
      <w:pPr>
        <w:pStyle w:val="TOC1"/>
        <w:rPr>
          <w:rFonts w:asciiTheme="minorHAnsi" w:eastAsiaTheme="minorEastAsia" w:hAnsiTheme="minorHAnsi" w:cs="David"/>
          <w:noProof/>
          <w:rtl/>
        </w:rPr>
      </w:pPr>
      <w:hyperlink w:anchor="_Toc63626037" w:history="1">
        <w:r w:rsidR="00A31F8F" w:rsidRPr="00A31F8F">
          <w:rPr>
            <w:rStyle w:val="Hyperlink"/>
            <w:rFonts w:cs="David"/>
            <w:noProof/>
          </w:rPr>
          <w:t>1</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הנחיות</w:t>
        </w:r>
        <w:r w:rsidR="00A31F8F" w:rsidRPr="00A31F8F">
          <w:rPr>
            <w:rStyle w:val="Hyperlink"/>
            <w:rFonts w:cs="David"/>
            <w:noProof/>
            <w:rtl/>
          </w:rPr>
          <w:t xml:space="preserve"> </w:t>
        </w:r>
        <w:r w:rsidR="00A31F8F" w:rsidRPr="00A31F8F">
          <w:rPr>
            <w:rStyle w:val="Hyperlink"/>
            <w:rFonts w:cs="David" w:hint="eastAsia"/>
            <w:noProof/>
            <w:rtl/>
          </w:rPr>
          <w:t>למענה</w:t>
        </w:r>
        <w:r w:rsidR="00A31F8F" w:rsidRPr="00A31F8F">
          <w:rPr>
            <w:rStyle w:val="Hyperlink"/>
            <w:rFonts w:cs="David"/>
            <w:noProof/>
            <w:rtl/>
          </w:rPr>
          <w:t xml:space="preserve"> </w:t>
        </w:r>
        <w:r w:rsidR="00A31F8F" w:rsidRPr="00A31F8F">
          <w:rPr>
            <w:rStyle w:val="Hyperlink"/>
            <w:rFonts w:cs="David" w:hint="eastAsia"/>
            <w:noProof/>
            <w:rtl/>
          </w:rPr>
          <w:t>המציע</w:t>
        </w:r>
        <w:r w:rsidR="00A31F8F" w:rsidRPr="00A31F8F">
          <w:rPr>
            <w:rStyle w:val="Hyperlink"/>
            <w:rFonts w:cs="David"/>
            <w:noProof/>
            <w:rtl/>
          </w:rPr>
          <w:t xml:space="preserve"> </w:t>
        </w:r>
        <w:r w:rsidR="00A31F8F" w:rsidRPr="00A31F8F">
          <w:rPr>
            <w:rStyle w:val="Hyperlink"/>
            <w:rFonts w:cs="David" w:hint="eastAsia"/>
            <w:noProof/>
            <w:rtl/>
          </w:rPr>
          <w:t>למכרז</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Toc63626037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21</w:t>
        </w:r>
        <w:r w:rsidR="00A31F8F" w:rsidRPr="00A31F8F">
          <w:rPr>
            <w:rStyle w:val="Hyperlink"/>
            <w:rFonts w:cs="David"/>
            <w:noProof/>
            <w:rtl/>
          </w:rPr>
          <w:fldChar w:fldCharType="end"/>
        </w:r>
      </w:hyperlink>
    </w:p>
    <w:p w:rsidR="00A31F8F" w:rsidRPr="00A31F8F" w:rsidRDefault="00BE296A" w:rsidP="00A31F8F">
      <w:pPr>
        <w:pStyle w:val="TOC1"/>
        <w:rPr>
          <w:rFonts w:asciiTheme="minorHAnsi" w:eastAsiaTheme="minorEastAsia" w:hAnsiTheme="minorHAnsi" w:cs="David"/>
          <w:noProof/>
          <w:rtl/>
        </w:rPr>
      </w:pPr>
      <w:hyperlink w:anchor="_Toc63626038" w:history="1">
        <w:r w:rsidR="00A31F8F" w:rsidRPr="00A31F8F">
          <w:rPr>
            <w:rStyle w:val="Hyperlink"/>
            <w:rFonts w:cs="David"/>
            <w:noProof/>
          </w:rPr>
          <w:t>2</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פרטי</w:t>
        </w:r>
        <w:r w:rsidR="00A31F8F" w:rsidRPr="00A31F8F">
          <w:rPr>
            <w:rStyle w:val="Hyperlink"/>
            <w:rFonts w:cs="David"/>
            <w:noProof/>
            <w:rtl/>
          </w:rPr>
          <w:t xml:space="preserve"> </w:t>
        </w:r>
        <w:r w:rsidR="00A31F8F" w:rsidRPr="00A31F8F">
          <w:rPr>
            <w:rStyle w:val="Hyperlink"/>
            <w:rFonts w:cs="David" w:hint="eastAsia"/>
            <w:noProof/>
            <w:rtl/>
          </w:rPr>
          <w:t>המציע</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Toc63626038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22</w:t>
        </w:r>
        <w:r w:rsidR="00A31F8F" w:rsidRPr="00A31F8F">
          <w:rPr>
            <w:rStyle w:val="Hyperlink"/>
            <w:rFonts w:cs="David"/>
            <w:noProof/>
            <w:rtl/>
          </w:rPr>
          <w:fldChar w:fldCharType="end"/>
        </w:r>
      </w:hyperlink>
    </w:p>
    <w:p w:rsidR="00A31F8F" w:rsidRPr="00A31F8F" w:rsidRDefault="00BE296A" w:rsidP="00A31F8F">
      <w:pPr>
        <w:pStyle w:val="TOC1"/>
        <w:rPr>
          <w:rFonts w:asciiTheme="minorHAnsi" w:eastAsiaTheme="minorEastAsia" w:hAnsiTheme="minorHAnsi" w:cs="David"/>
          <w:noProof/>
          <w:rtl/>
        </w:rPr>
      </w:pPr>
      <w:hyperlink w:anchor="_Toc63626039" w:history="1">
        <w:r w:rsidR="00A31F8F" w:rsidRPr="00A31F8F">
          <w:rPr>
            <w:rStyle w:val="Hyperlink"/>
            <w:rFonts w:cs="David"/>
            <w:noProof/>
          </w:rPr>
          <w:t>3</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התמחויות</w:t>
        </w:r>
        <w:r w:rsidR="00A31F8F" w:rsidRPr="00A31F8F">
          <w:rPr>
            <w:rStyle w:val="Hyperlink"/>
            <w:rFonts w:cs="David"/>
            <w:noProof/>
            <w:rtl/>
          </w:rPr>
          <w:t xml:space="preserve"> </w:t>
        </w:r>
        <w:r w:rsidR="00A31F8F" w:rsidRPr="00A31F8F">
          <w:rPr>
            <w:rStyle w:val="Hyperlink"/>
            <w:rFonts w:cs="David" w:hint="eastAsia"/>
            <w:noProof/>
            <w:rtl/>
          </w:rPr>
          <w:t>עבורן</w:t>
        </w:r>
        <w:r w:rsidR="00A31F8F" w:rsidRPr="00A31F8F">
          <w:rPr>
            <w:rStyle w:val="Hyperlink"/>
            <w:rFonts w:cs="David"/>
            <w:noProof/>
            <w:rtl/>
          </w:rPr>
          <w:t xml:space="preserve"> </w:t>
        </w:r>
        <w:r w:rsidR="00A31F8F" w:rsidRPr="00A31F8F">
          <w:rPr>
            <w:rStyle w:val="Hyperlink"/>
            <w:rFonts w:cs="David" w:hint="eastAsia"/>
            <w:noProof/>
            <w:rtl/>
          </w:rPr>
          <w:t>מוגשת</w:t>
        </w:r>
        <w:r w:rsidR="00A31F8F" w:rsidRPr="00A31F8F">
          <w:rPr>
            <w:rStyle w:val="Hyperlink"/>
            <w:rFonts w:cs="David"/>
            <w:noProof/>
            <w:rtl/>
          </w:rPr>
          <w:t xml:space="preserve"> </w:t>
        </w:r>
        <w:r w:rsidR="00A31F8F" w:rsidRPr="00A31F8F">
          <w:rPr>
            <w:rStyle w:val="Hyperlink"/>
            <w:rFonts w:cs="David" w:hint="eastAsia"/>
            <w:noProof/>
            <w:rtl/>
          </w:rPr>
          <w:t>ההצעה</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Toc63626039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23</w:t>
        </w:r>
        <w:r w:rsidR="00A31F8F" w:rsidRPr="00A31F8F">
          <w:rPr>
            <w:rStyle w:val="Hyperlink"/>
            <w:rFonts w:cs="David"/>
            <w:noProof/>
            <w:rtl/>
          </w:rPr>
          <w:fldChar w:fldCharType="end"/>
        </w:r>
      </w:hyperlink>
    </w:p>
    <w:p w:rsidR="00A31F8F" w:rsidRPr="00A31F8F" w:rsidRDefault="00BE296A" w:rsidP="00A31F8F">
      <w:pPr>
        <w:pStyle w:val="TOC1"/>
        <w:rPr>
          <w:rFonts w:asciiTheme="minorHAnsi" w:eastAsiaTheme="minorEastAsia" w:hAnsiTheme="minorHAnsi" w:cs="David"/>
          <w:noProof/>
          <w:rtl/>
        </w:rPr>
      </w:pPr>
      <w:hyperlink w:anchor="_Toc63626040" w:history="1">
        <w:r w:rsidR="00A31F8F" w:rsidRPr="00A31F8F">
          <w:rPr>
            <w:rStyle w:val="Hyperlink"/>
            <w:rFonts w:cs="David"/>
            <w:noProof/>
          </w:rPr>
          <w:t>4</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עמידה</w:t>
        </w:r>
        <w:r w:rsidR="00A31F8F" w:rsidRPr="00A31F8F">
          <w:rPr>
            <w:rStyle w:val="Hyperlink"/>
            <w:rFonts w:cs="David"/>
            <w:noProof/>
            <w:rtl/>
          </w:rPr>
          <w:t xml:space="preserve"> </w:t>
        </w:r>
        <w:r w:rsidR="00A31F8F" w:rsidRPr="00A31F8F">
          <w:rPr>
            <w:rStyle w:val="Hyperlink"/>
            <w:rFonts w:cs="David" w:hint="eastAsia"/>
            <w:noProof/>
            <w:rtl/>
          </w:rPr>
          <w:t>בתנאי</w:t>
        </w:r>
        <w:r w:rsidR="00A31F8F" w:rsidRPr="00A31F8F">
          <w:rPr>
            <w:rStyle w:val="Hyperlink"/>
            <w:rFonts w:cs="David"/>
            <w:noProof/>
            <w:rtl/>
          </w:rPr>
          <w:t xml:space="preserve"> </w:t>
        </w:r>
        <w:r w:rsidR="00A31F8F" w:rsidRPr="00A31F8F">
          <w:rPr>
            <w:rStyle w:val="Hyperlink"/>
            <w:rFonts w:cs="David" w:hint="eastAsia"/>
            <w:noProof/>
            <w:rtl/>
          </w:rPr>
          <w:t>הסף</w:t>
        </w:r>
        <w:r w:rsidR="00A31F8F" w:rsidRPr="00A31F8F">
          <w:rPr>
            <w:rStyle w:val="Hyperlink"/>
            <w:rFonts w:cs="David"/>
            <w:noProof/>
            <w:rtl/>
          </w:rPr>
          <w:t xml:space="preserve"> </w:t>
        </w:r>
        <w:r w:rsidR="00A31F8F" w:rsidRPr="00A31F8F">
          <w:rPr>
            <w:rStyle w:val="Hyperlink"/>
            <w:rFonts w:cs="David" w:hint="eastAsia"/>
            <w:noProof/>
            <w:rtl/>
          </w:rPr>
          <w:t>של</w:t>
        </w:r>
        <w:r w:rsidR="00A31F8F" w:rsidRPr="00A31F8F">
          <w:rPr>
            <w:rStyle w:val="Hyperlink"/>
            <w:rFonts w:cs="David"/>
            <w:noProof/>
            <w:rtl/>
          </w:rPr>
          <w:t xml:space="preserve"> </w:t>
        </w:r>
        <w:r w:rsidR="00A31F8F" w:rsidRPr="00A31F8F">
          <w:rPr>
            <w:rStyle w:val="Hyperlink"/>
            <w:rFonts w:cs="David" w:hint="eastAsia"/>
            <w:noProof/>
            <w:rtl/>
          </w:rPr>
          <w:t>המכרז</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Toc63626040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25</w:t>
        </w:r>
        <w:r w:rsidR="00A31F8F" w:rsidRPr="00A31F8F">
          <w:rPr>
            <w:rStyle w:val="Hyperlink"/>
            <w:rFonts w:cs="David"/>
            <w:noProof/>
            <w:rtl/>
          </w:rPr>
          <w:fldChar w:fldCharType="end"/>
        </w:r>
      </w:hyperlink>
    </w:p>
    <w:p w:rsidR="00A31F8F" w:rsidRPr="00A31F8F" w:rsidRDefault="00BE296A" w:rsidP="00A31F8F">
      <w:pPr>
        <w:pStyle w:val="TOC1"/>
        <w:rPr>
          <w:rFonts w:asciiTheme="minorHAnsi" w:eastAsiaTheme="minorEastAsia" w:hAnsiTheme="minorHAnsi" w:cs="David"/>
          <w:noProof/>
          <w:rtl/>
        </w:rPr>
      </w:pPr>
      <w:hyperlink w:anchor="_Toc63626041" w:history="1">
        <w:r w:rsidR="00A31F8F" w:rsidRPr="00A31F8F">
          <w:rPr>
            <w:rStyle w:val="Hyperlink"/>
            <w:rFonts w:cs="David"/>
            <w:noProof/>
          </w:rPr>
          <w:t>5</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איכות</w:t>
        </w:r>
        <w:r w:rsidR="00A31F8F" w:rsidRPr="00A31F8F">
          <w:rPr>
            <w:rStyle w:val="Hyperlink"/>
            <w:rFonts w:cs="David"/>
            <w:noProof/>
            <w:rtl/>
          </w:rPr>
          <w:t xml:space="preserve"> </w:t>
        </w:r>
        <w:r w:rsidR="00A31F8F" w:rsidRPr="00A31F8F">
          <w:rPr>
            <w:rStyle w:val="Hyperlink"/>
            <w:rFonts w:cs="David" w:hint="eastAsia"/>
            <w:noProof/>
            <w:rtl/>
          </w:rPr>
          <w:t>ההצעה</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Toc63626041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27</w:t>
        </w:r>
        <w:r w:rsidR="00A31F8F" w:rsidRPr="00A31F8F">
          <w:rPr>
            <w:rStyle w:val="Hyperlink"/>
            <w:rFonts w:cs="David"/>
            <w:noProof/>
            <w:rtl/>
          </w:rPr>
          <w:fldChar w:fldCharType="end"/>
        </w:r>
      </w:hyperlink>
    </w:p>
    <w:p w:rsidR="00A31F8F" w:rsidRPr="00A31F8F" w:rsidRDefault="00BE296A" w:rsidP="00A31F8F">
      <w:pPr>
        <w:pStyle w:val="TOC1"/>
        <w:rPr>
          <w:rFonts w:asciiTheme="minorHAnsi" w:eastAsiaTheme="minorEastAsia" w:hAnsiTheme="minorHAnsi" w:cs="David"/>
          <w:noProof/>
          <w:rtl/>
        </w:rPr>
      </w:pPr>
      <w:hyperlink w:anchor="_Toc63626042" w:history="1">
        <w:r w:rsidR="00A31F8F" w:rsidRPr="00A31F8F">
          <w:rPr>
            <w:rStyle w:val="Hyperlink"/>
            <w:rFonts w:cs="David"/>
            <w:noProof/>
          </w:rPr>
          <w:t>6</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התחייבויות</w:t>
        </w:r>
        <w:r w:rsidR="00A31F8F" w:rsidRPr="00A31F8F">
          <w:rPr>
            <w:rStyle w:val="Hyperlink"/>
            <w:rFonts w:cs="David"/>
            <w:noProof/>
            <w:rtl/>
          </w:rPr>
          <w:t xml:space="preserve"> </w:t>
        </w:r>
        <w:r w:rsidR="00A31F8F" w:rsidRPr="00A31F8F">
          <w:rPr>
            <w:rStyle w:val="Hyperlink"/>
            <w:rFonts w:cs="David" w:hint="eastAsia"/>
            <w:noProof/>
            <w:rtl/>
          </w:rPr>
          <w:t>נוספות</w:t>
        </w:r>
        <w:r w:rsidR="00A31F8F" w:rsidRPr="00A31F8F">
          <w:rPr>
            <w:rStyle w:val="Hyperlink"/>
            <w:rFonts w:cs="David"/>
            <w:noProof/>
            <w:rtl/>
          </w:rPr>
          <w:t xml:space="preserve"> </w:t>
        </w:r>
        <w:r w:rsidR="00A31F8F" w:rsidRPr="00A31F8F">
          <w:rPr>
            <w:rStyle w:val="Hyperlink"/>
            <w:rFonts w:cs="David" w:hint="eastAsia"/>
            <w:noProof/>
            <w:rtl/>
          </w:rPr>
          <w:t>של</w:t>
        </w:r>
        <w:r w:rsidR="00A31F8F" w:rsidRPr="00A31F8F">
          <w:rPr>
            <w:rStyle w:val="Hyperlink"/>
            <w:rFonts w:cs="David"/>
            <w:noProof/>
            <w:rtl/>
          </w:rPr>
          <w:t xml:space="preserve"> </w:t>
        </w:r>
        <w:r w:rsidR="00A31F8F" w:rsidRPr="00A31F8F">
          <w:rPr>
            <w:rStyle w:val="Hyperlink"/>
            <w:rFonts w:cs="David" w:hint="eastAsia"/>
            <w:noProof/>
            <w:rtl/>
          </w:rPr>
          <w:t>המציע</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Toc63626042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28</w:t>
        </w:r>
        <w:r w:rsidR="00A31F8F" w:rsidRPr="00A31F8F">
          <w:rPr>
            <w:rStyle w:val="Hyperlink"/>
            <w:rFonts w:cs="David"/>
            <w:noProof/>
            <w:rtl/>
          </w:rPr>
          <w:fldChar w:fldCharType="end"/>
        </w:r>
      </w:hyperlink>
    </w:p>
    <w:p w:rsidR="00A31F8F" w:rsidRPr="00A31F8F" w:rsidRDefault="00BE296A" w:rsidP="00A31F8F">
      <w:pPr>
        <w:pStyle w:val="TOC1"/>
        <w:rPr>
          <w:rFonts w:asciiTheme="minorHAnsi" w:eastAsiaTheme="minorEastAsia" w:hAnsiTheme="minorHAnsi" w:cs="David"/>
          <w:noProof/>
          <w:rtl/>
        </w:rPr>
      </w:pPr>
      <w:hyperlink w:anchor="_Toc63626043" w:history="1">
        <w:r w:rsidR="00A31F8F" w:rsidRPr="00A31F8F">
          <w:rPr>
            <w:rStyle w:val="Hyperlink"/>
            <w:rFonts w:cs="David"/>
            <w:noProof/>
          </w:rPr>
          <w:t>7</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חלקים</w:t>
        </w:r>
        <w:r w:rsidR="00A31F8F" w:rsidRPr="00A31F8F">
          <w:rPr>
            <w:rStyle w:val="Hyperlink"/>
            <w:rFonts w:cs="David"/>
            <w:noProof/>
            <w:rtl/>
          </w:rPr>
          <w:t xml:space="preserve"> </w:t>
        </w:r>
        <w:r w:rsidR="00A31F8F" w:rsidRPr="00A31F8F">
          <w:rPr>
            <w:rStyle w:val="Hyperlink"/>
            <w:rFonts w:cs="David" w:hint="eastAsia"/>
            <w:noProof/>
            <w:rtl/>
          </w:rPr>
          <w:t>מההצעה</w:t>
        </w:r>
        <w:r w:rsidR="00A31F8F" w:rsidRPr="00A31F8F">
          <w:rPr>
            <w:rStyle w:val="Hyperlink"/>
            <w:rFonts w:cs="David"/>
            <w:noProof/>
            <w:rtl/>
          </w:rPr>
          <w:t xml:space="preserve"> </w:t>
        </w:r>
        <w:r w:rsidR="00A31F8F" w:rsidRPr="00A31F8F">
          <w:rPr>
            <w:rStyle w:val="Hyperlink"/>
            <w:rFonts w:cs="David" w:hint="eastAsia"/>
            <w:noProof/>
            <w:rtl/>
          </w:rPr>
          <w:t>אותם</w:t>
        </w:r>
        <w:r w:rsidR="00A31F8F" w:rsidRPr="00A31F8F">
          <w:rPr>
            <w:rStyle w:val="Hyperlink"/>
            <w:rFonts w:cs="David"/>
            <w:noProof/>
            <w:rtl/>
          </w:rPr>
          <w:t xml:space="preserve"> </w:t>
        </w:r>
        <w:r w:rsidR="00A31F8F" w:rsidRPr="00A31F8F">
          <w:rPr>
            <w:rStyle w:val="Hyperlink"/>
            <w:rFonts w:cs="David" w:hint="eastAsia"/>
            <w:noProof/>
            <w:rtl/>
          </w:rPr>
          <w:t>מבקש</w:t>
        </w:r>
        <w:r w:rsidR="00A31F8F" w:rsidRPr="00A31F8F">
          <w:rPr>
            <w:rStyle w:val="Hyperlink"/>
            <w:rFonts w:cs="David"/>
            <w:noProof/>
            <w:rtl/>
          </w:rPr>
          <w:t xml:space="preserve"> </w:t>
        </w:r>
        <w:r w:rsidR="00A31F8F" w:rsidRPr="00A31F8F">
          <w:rPr>
            <w:rStyle w:val="Hyperlink"/>
            <w:rFonts w:cs="David" w:hint="eastAsia"/>
            <w:noProof/>
            <w:rtl/>
          </w:rPr>
          <w:t>המציע</w:t>
        </w:r>
        <w:r w:rsidR="00A31F8F" w:rsidRPr="00A31F8F">
          <w:rPr>
            <w:rStyle w:val="Hyperlink"/>
            <w:rFonts w:cs="David"/>
            <w:noProof/>
            <w:rtl/>
          </w:rPr>
          <w:t xml:space="preserve"> </w:t>
        </w:r>
        <w:r w:rsidR="00A31F8F" w:rsidRPr="00A31F8F">
          <w:rPr>
            <w:rStyle w:val="Hyperlink"/>
            <w:rFonts w:cs="David" w:hint="eastAsia"/>
            <w:noProof/>
            <w:rtl/>
          </w:rPr>
          <w:t>להותיר</w:t>
        </w:r>
        <w:r w:rsidR="00A31F8F" w:rsidRPr="00A31F8F">
          <w:rPr>
            <w:rStyle w:val="Hyperlink"/>
            <w:rFonts w:cs="David"/>
            <w:noProof/>
            <w:rtl/>
          </w:rPr>
          <w:t xml:space="preserve"> </w:t>
        </w:r>
        <w:r w:rsidR="00A31F8F" w:rsidRPr="00A31F8F">
          <w:rPr>
            <w:rStyle w:val="Hyperlink"/>
            <w:rFonts w:cs="David" w:hint="eastAsia"/>
            <w:noProof/>
            <w:rtl/>
          </w:rPr>
          <w:t>חסויים</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Toc63626043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30</w:t>
        </w:r>
        <w:r w:rsidR="00A31F8F" w:rsidRPr="00A31F8F">
          <w:rPr>
            <w:rStyle w:val="Hyperlink"/>
            <w:rFonts w:cs="David"/>
            <w:noProof/>
            <w:rtl/>
          </w:rPr>
          <w:fldChar w:fldCharType="end"/>
        </w:r>
      </w:hyperlink>
    </w:p>
    <w:p w:rsidR="00A31F8F" w:rsidRPr="00A31F8F" w:rsidRDefault="00BE296A">
      <w:pPr>
        <w:pStyle w:val="TOC1"/>
        <w:rPr>
          <w:rFonts w:asciiTheme="minorHAnsi" w:eastAsiaTheme="minorEastAsia" w:hAnsiTheme="minorHAnsi" w:cs="David"/>
          <w:noProof/>
          <w:rtl/>
        </w:rPr>
      </w:pPr>
      <w:hyperlink w:anchor="_Toc63626044" w:history="1">
        <w:r w:rsidR="00A31F8F" w:rsidRPr="00A31F8F">
          <w:rPr>
            <w:rStyle w:val="Hyperlink"/>
            <w:rFonts w:cs="David"/>
            <w:noProof/>
            <w:rtl/>
          </w:rPr>
          <w:t>8.</w:t>
        </w:r>
        <w:r w:rsidR="00A31F8F" w:rsidRPr="00A31F8F">
          <w:rPr>
            <w:rFonts w:asciiTheme="minorHAnsi" w:eastAsiaTheme="minorEastAsia" w:hAnsiTheme="minorHAnsi" w:cs="David"/>
            <w:noProof/>
            <w:rtl/>
          </w:rPr>
          <w:tab/>
        </w:r>
        <w:r w:rsidR="00A31F8F" w:rsidRPr="00A31F8F">
          <w:rPr>
            <w:rStyle w:val="Hyperlink"/>
            <w:rFonts w:cs="David" w:hint="eastAsia"/>
            <w:noProof/>
            <w:rtl/>
          </w:rPr>
          <w:t>רשימת</w:t>
        </w:r>
        <w:r w:rsidR="00A31F8F" w:rsidRPr="00A31F8F">
          <w:rPr>
            <w:rStyle w:val="Hyperlink"/>
            <w:rFonts w:cs="David"/>
            <w:noProof/>
            <w:rtl/>
          </w:rPr>
          <w:t xml:space="preserve"> </w:t>
        </w:r>
        <w:r w:rsidR="00A31F8F" w:rsidRPr="00A31F8F">
          <w:rPr>
            <w:rStyle w:val="Hyperlink"/>
            <w:rFonts w:cs="David" w:hint="eastAsia"/>
            <w:noProof/>
            <w:rtl/>
          </w:rPr>
          <w:t>נספחים</w:t>
        </w:r>
        <w:r w:rsidR="00A31F8F" w:rsidRPr="00A31F8F">
          <w:rPr>
            <w:rStyle w:val="Hyperlink"/>
            <w:rFonts w:cs="David"/>
            <w:noProof/>
            <w:rtl/>
          </w:rPr>
          <w:t xml:space="preserve"> </w:t>
        </w:r>
        <w:r w:rsidR="00A31F8F" w:rsidRPr="00A31F8F">
          <w:rPr>
            <w:rStyle w:val="Hyperlink"/>
            <w:rFonts w:cs="David" w:hint="eastAsia"/>
            <w:noProof/>
            <w:rtl/>
          </w:rPr>
          <w:t>שיש</w:t>
        </w:r>
        <w:r w:rsidR="00A31F8F" w:rsidRPr="00A31F8F">
          <w:rPr>
            <w:rStyle w:val="Hyperlink"/>
            <w:rFonts w:cs="David"/>
            <w:noProof/>
            <w:rtl/>
          </w:rPr>
          <w:t xml:space="preserve"> </w:t>
        </w:r>
        <w:r w:rsidR="00A31F8F" w:rsidRPr="00A31F8F">
          <w:rPr>
            <w:rStyle w:val="Hyperlink"/>
            <w:rFonts w:cs="David" w:hint="eastAsia"/>
            <w:noProof/>
            <w:rtl/>
          </w:rPr>
          <w:t>לצרף</w:t>
        </w:r>
        <w:r w:rsidR="00A31F8F" w:rsidRPr="00A31F8F">
          <w:rPr>
            <w:rStyle w:val="Hyperlink"/>
            <w:rFonts w:cs="David"/>
            <w:noProof/>
            <w:rtl/>
          </w:rPr>
          <w:t xml:space="preserve"> </w:t>
        </w:r>
        <w:r w:rsidR="00A31F8F" w:rsidRPr="00A31F8F">
          <w:rPr>
            <w:rStyle w:val="Hyperlink"/>
            <w:rFonts w:cs="David" w:hint="eastAsia"/>
            <w:noProof/>
            <w:rtl/>
          </w:rPr>
          <w:t>להצעה</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Toc63626044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30</w:t>
        </w:r>
        <w:r w:rsidR="00A31F8F" w:rsidRPr="00A31F8F">
          <w:rPr>
            <w:rStyle w:val="Hyperlink"/>
            <w:rFonts w:cs="David"/>
            <w:noProof/>
            <w:rtl/>
          </w:rPr>
          <w:fldChar w:fldCharType="end"/>
        </w:r>
      </w:hyperlink>
    </w:p>
    <w:p w:rsidR="00A31F8F" w:rsidRPr="00A31F8F" w:rsidRDefault="00BE296A">
      <w:pPr>
        <w:pStyle w:val="TOC1"/>
        <w:rPr>
          <w:rFonts w:asciiTheme="minorHAnsi" w:eastAsiaTheme="minorEastAsia" w:hAnsiTheme="minorHAnsi" w:cs="David"/>
          <w:noProof/>
          <w:rtl/>
        </w:rPr>
      </w:pPr>
      <w:hyperlink w:anchor="_Toc63626045" w:history="1">
        <w:r w:rsidR="00A31F8F" w:rsidRPr="00A31F8F">
          <w:rPr>
            <w:rStyle w:val="Hyperlink"/>
            <w:rFonts w:cs="David" w:hint="eastAsia"/>
            <w:noProof/>
            <w:rtl/>
          </w:rPr>
          <w:t>נספח</w:t>
        </w:r>
        <w:r w:rsidR="00A31F8F" w:rsidRPr="00A31F8F">
          <w:rPr>
            <w:rStyle w:val="Hyperlink"/>
            <w:rFonts w:cs="David"/>
            <w:noProof/>
            <w:rtl/>
          </w:rPr>
          <w:t xml:space="preserve"> 1 – </w:t>
        </w:r>
        <w:r w:rsidR="00A31F8F" w:rsidRPr="00A31F8F">
          <w:rPr>
            <w:rStyle w:val="Hyperlink"/>
            <w:rFonts w:cs="David" w:hint="eastAsia"/>
            <w:noProof/>
            <w:rtl/>
          </w:rPr>
          <w:t>אישור</w:t>
        </w:r>
        <w:r w:rsidR="00A31F8F" w:rsidRPr="00A31F8F">
          <w:rPr>
            <w:rStyle w:val="Hyperlink"/>
            <w:rFonts w:cs="David"/>
            <w:noProof/>
            <w:rtl/>
          </w:rPr>
          <w:t xml:space="preserve"> </w:t>
        </w:r>
        <w:r w:rsidR="00A31F8F" w:rsidRPr="00A31F8F">
          <w:rPr>
            <w:rStyle w:val="Hyperlink"/>
            <w:rFonts w:cs="David" w:hint="eastAsia"/>
            <w:noProof/>
            <w:rtl/>
          </w:rPr>
          <w:t>פקיד</w:t>
        </w:r>
        <w:r w:rsidR="00A31F8F" w:rsidRPr="00A31F8F">
          <w:rPr>
            <w:rStyle w:val="Hyperlink"/>
            <w:rFonts w:cs="David"/>
            <w:noProof/>
            <w:rtl/>
          </w:rPr>
          <w:t xml:space="preserve"> </w:t>
        </w:r>
        <w:r w:rsidR="00A31F8F" w:rsidRPr="00A31F8F">
          <w:rPr>
            <w:rStyle w:val="Hyperlink"/>
            <w:rFonts w:cs="David" w:hint="eastAsia"/>
            <w:noProof/>
            <w:rtl/>
          </w:rPr>
          <w:t>מורשה</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Toc63626045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32</w:t>
        </w:r>
        <w:r w:rsidR="00A31F8F" w:rsidRPr="00A31F8F">
          <w:rPr>
            <w:rStyle w:val="Hyperlink"/>
            <w:rFonts w:cs="David"/>
            <w:noProof/>
            <w:rtl/>
          </w:rPr>
          <w:fldChar w:fldCharType="end"/>
        </w:r>
      </w:hyperlink>
    </w:p>
    <w:p w:rsidR="00A31F8F" w:rsidRPr="00A31F8F" w:rsidRDefault="00BE296A">
      <w:pPr>
        <w:pStyle w:val="TOC1"/>
        <w:rPr>
          <w:rFonts w:asciiTheme="minorHAnsi" w:eastAsiaTheme="minorEastAsia" w:hAnsiTheme="minorHAnsi" w:cs="David"/>
          <w:noProof/>
          <w:rtl/>
        </w:rPr>
      </w:pPr>
      <w:hyperlink w:anchor="_Toc63626046" w:history="1">
        <w:r w:rsidR="00A31F8F" w:rsidRPr="00A31F8F">
          <w:rPr>
            <w:rStyle w:val="Hyperlink"/>
            <w:rFonts w:cs="David" w:hint="eastAsia"/>
            <w:noProof/>
            <w:rtl/>
          </w:rPr>
          <w:t>נספח</w:t>
        </w:r>
        <w:r w:rsidR="00A31F8F" w:rsidRPr="00A31F8F">
          <w:rPr>
            <w:rStyle w:val="Hyperlink"/>
            <w:rFonts w:cs="David"/>
            <w:noProof/>
            <w:rtl/>
          </w:rPr>
          <w:t xml:space="preserve"> 2 – </w:t>
        </w:r>
        <w:r w:rsidR="00A31F8F" w:rsidRPr="00A31F8F">
          <w:rPr>
            <w:rStyle w:val="Hyperlink"/>
            <w:rFonts w:cs="David" w:hint="eastAsia"/>
            <w:noProof/>
            <w:rtl/>
          </w:rPr>
          <w:t>התמחות</w:t>
        </w:r>
        <w:r w:rsidR="00A31F8F" w:rsidRPr="00A31F8F">
          <w:rPr>
            <w:rStyle w:val="Hyperlink"/>
            <w:rFonts w:cs="David"/>
            <w:noProof/>
            <w:rtl/>
          </w:rPr>
          <w:t>: _______________</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Toc63626046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33</w:t>
        </w:r>
        <w:r w:rsidR="00A31F8F" w:rsidRPr="00A31F8F">
          <w:rPr>
            <w:rStyle w:val="Hyperlink"/>
            <w:rFonts w:cs="David"/>
            <w:noProof/>
            <w:rtl/>
          </w:rPr>
          <w:fldChar w:fldCharType="end"/>
        </w:r>
      </w:hyperlink>
    </w:p>
    <w:p w:rsidR="00A31F8F" w:rsidRPr="00A31F8F" w:rsidRDefault="00BE296A">
      <w:pPr>
        <w:pStyle w:val="TOC1"/>
        <w:rPr>
          <w:rFonts w:asciiTheme="minorHAnsi" w:eastAsiaTheme="minorEastAsia" w:hAnsiTheme="minorHAnsi" w:cs="David"/>
          <w:noProof/>
          <w:rtl/>
        </w:rPr>
      </w:pPr>
      <w:hyperlink w:anchor="_Toc63626049" w:history="1">
        <w:r w:rsidR="00A31F8F" w:rsidRPr="00A31F8F">
          <w:rPr>
            <w:rStyle w:val="Hyperlink"/>
            <w:rFonts w:cs="David" w:hint="eastAsia"/>
            <w:noProof/>
            <w:rtl/>
          </w:rPr>
          <w:t>נספח</w:t>
        </w:r>
        <w:r w:rsidR="00A31F8F" w:rsidRPr="00A31F8F">
          <w:rPr>
            <w:rStyle w:val="Hyperlink"/>
            <w:rFonts w:cs="David"/>
            <w:noProof/>
            <w:rtl/>
          </w:rPr>
          <w:t xml:space="preserve"> 3 – </w:t>
        </w:r>
        <w:r w:rsidR="00A31F8F" w:rsidRPr="00A31F8F">
          <w:rPr>
            <w:rStyle w:val="Hyperlink"/>
            <w:rFonts w:cs="David" w:hint="eastAsia"/>
            <w:noProof/>
            <w:rtl/>
          </w:rPr>
          <w:t>תצהיר</w:t>
        </w:r>
        <w:r w:rsidR="00A31F8F" w:rsidRPr="00A31F8F">
          <w:rPr>
            <w:rStyle w:val="Hyperlink"/>
            <w:rFonts w:cs="David"/>
            <w:noProof/>
            <w:rtl/>
          </w:rPr>
          <w:t xml:space="preserve"> </w:t>
        </w:r>
        <w:r w:rsidR="00A31F8F" w:rsidRPr="00A31F8F">
          <w:rPr>
            <w:rStyle w:val="Hyperlink"/>
            <w:rFonts w:cs="David" w:hint="eastAsia"/>
            <w:noProof/>
            <w:rtl/>
          </w:rPr>
          <w:t>בדבר</w:t>
        </w:r>
        <w:r w:rsidR="00A31F8F" w:rsidRPr="00A31F8F">
          <w:rPr>
            <w:rStyle w:val="Hyperlink"/>
            <w:rFonts w:cs="David"/>
            <w:noProof/>
            <w:rtl/>
          </w:rPr>
          <w:t xml:space="preserve"> </w:t>
        </w:r>
        <w:r w:rsidR="00A31F8F" w:rsidRPr="00A31F8F">
          <w:rPr>
            <w:rStyle w:val="Hyperlink"/>
            <w:rFonts w:cs="David" w:hint="eastAsia"/>
            <w:noProof/>
            <w:rtl/>
          </w:rPr>
          <w:t>היעדר</w:t>
        </w:r>
        <w:r w:rsidR="00A31F8F" w:rsidRPr="00A31F8F">
          <w:rPr>
            <w:rStyle w:val="Hyperlink"/>
            <w:rFonts w:cs="David"/>
            <w:noProof/>
            <w:rtl/>
          </w:rPr>
          <w:t xml:space="preserve"> </w:t>
        </w:r>
        <w:r w:rsidR="00A31F8F" w:rsidRPr="00A31F8F">
          <w:rPr>
            <w:rStyle w:val="Hyperlink"/>
            <w:rFonts w:cs="David" w:hint="eastAsia"/>
            <w:noProof/>
            <w:rtl/>
          </w:rPr>
          <w:t>הרשעות</w:t>
        </w:r>
        <w:r w:rsidR="00A31F8F" w:rsidRPr="00A31F8F">
          <w:rPr>
            <w:rStyle w:val="Hyperlink"/>
            <w:rFonts w:cs="David"/>
            <w:noProof/>
            <w:rtl/>
          </w:rPr>
          <w:t xml:space="preserve"> </w:t>
        </w:r>
        <w:r w:rsidR="00A31F8F" w:rsidRPr="00A31F8F">
          <w:rPr>
            <w:rStyle w:val="Hyperlink"/>
            <w:rFonts w:cs="David" w:hint="eastAsia"/>
            <w:noProof/>
            <w:rtl/>
          </w:rPr>
          <w:t>לפי</w:t>
        </w:r>
        <w:r w:rsidR="00A31F8F" w:rsidRPr="00A31F8F">
          <w:rPr>
            <w:rStyle w:val="Hyperlink"/>
            <w:rFonts w:cs="David"/>
            <w:noProof/>
            <w:rtl/>
          </w:rPr>
          <w:t xml:space="preserve"> </w:t>
        </w:r>
        <w:r w:rsidR="00A31F8F" w:rsidRPr="00A31F8F">
          <w:rPr>
            <w:rStyle w:val="Hyperlink"/>
            <w:rFonts w:cs="David" w:hint="eastAsia"/>
            <w:noProof/>
            <w:rtl/>
          </w:rPr>
          <w:t>חוק</w:t>
        </w:r>
        <w:r w:rsidR="00A31F8F" w:rsidRPr="00A31F8F">
          <w:rPr>
            <w:rStyle w:val="Hyperlink"/>
            <w:rFonts w:cs="David"/>
            <w:noProof/>
            <w:rtl/>
          </w:rPr>
          <w:t xml:space="preserve"> </w:t>
        </w:r>
        <w:r w:rsidR="00A31F8F" w:rsidRPr="00A31F8F">
          <w:rPr>
            <w:rStyle w:val="Hyperlink"/>
            <w:rFonts w:cs="David" w:hint="eastAsia"/>
            <w:noProof/>
            <w:rtl/>
          </w:rPr>
          <w:t>עסקאות</w:t>
        </w:r>
        <w:r w:rsidR="00A31F8F" w:rsidRPr="00A31F8F">
          <w:rPr>
            <w:rStyle w:val="Hyperlink"/>
            <w:rFonts w:cs="David"/>
            <w:noProof/>
            <w:rtl/>
          </w:rPr>
          <w:t xml:space="preserve"> </w:t>
        </w:r>
        <w:r w:rsidR="00A31F8F" w:rsidRPr="00A31F8F">
          <w:rPr>
            <w:rStyle w:val="Hyperlink"/>
            <w:rFonts w:cs="David" w:hint="eastAsia"/>
            <w:noProof/>
            <w:rtl/>
          </w:rPr>
          <w:t>גופים</w:t>
        </w:r>
        <w:r w:rsidR="00A31F8F" w:rsidRPr="00A31F8F">
          <w:rPr>
            <w:rStyle w:val="Hyperlink"/>
            <w:rFonts w:cs="David"/>
            <w:noProof/>
            <w:rtl/>
          </w:rPr>
          <w:t xml:space="preserve"> </w:t>
        </w:r>
        <w:r w:rsidR="00A31F8F" w:rsidRPr="00A31F8F">
          <w:rPr>
            <w:rStyle w:val="Hyperlink"/>
            <w:rFonts w:cs="David" w:hint="eastAsia"/>
            <w:noProof/>
            <w:rtl/>
          </w:rPr>
          <w:t>ציבוריים</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Toc63626049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38</w:t>
        </w:r>
        <w:r w:rsidR="00A31F8F" w:rsidRPr="00A31F8F">
          <w:rPr>
            <w:rStyle w:val="Hyperlink"/>
            <w:rFonts w:cs="David"/>
            <w:noProof/>
            <w:rtl/>
          </w:rPr>
          <w:fldChar w:fldCharType="end"/>
        </w:r>
      </w:hyperlink>
    </w:p>
    <w:p w:rsidR="00A31F8F" w:rsidRPr="00A31F8F" w:rsidRDefault="00BE296A">
      <w:pPr>
        <w:pStyle w:val="TOC1"/>
        <w:rPr>
          <w:rFonts w:asciiTheme="minorHAnsi" w:eastAsiaTheme="minorEastAsia" w:hAnsiTheme="minorHAnsi" w:cs="David"/>
          <w:noProof/>
          <w:rtl/>
        </w:rPr>
      </w:pPr>
      <w:hyperlink w:anchor="_Toc63626050" w:history="1">
        <w:r w:rsidR="00A31F8F" w:rsidRPr="00A31F8F">
          <w:rPr>
            <w:rStyle w:val="Hyperlink"/>
            <w:rFonts w:ascii="David" w:hAnsi="David" w:cs="David" w:hint="eastAsia"/>
            <w:noProof/>
            <w:rtl/>
          </w:rPr>
          <w:t>פרק</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ג</w:t>
        </w:r>
        <w:r w:rsidR="00A31F8F" w:rsidRPr="00A31F8F">
          <w:rPr>
            <w:rStyle w:val="Hyperlink"/>
            <w:rFonts w:ascii="David" w:hAnsi="David" w:cs="David"/>
            <w:noProof/>
            <w:rtl/>
          </w:rPr>
          <w:t xml:space="preserve">' – </w:t>
        </w:r>
        <w:r w:rsidR="00A31F8F" w:rsidRPr="00A31F8F">
          <w:rPr>
            <w:rStyle w:val="Hyperlink"/>
            <w:rFonts w:ascii="David" w:hAnsi="David" w:cs="David" w:hint="eastAsia"/>
            <w:noProof/>
            <w:rtl/>
          </w:rPr>
          <w:t>פירוט</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ההתקשרות</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ותנאי</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ההתנהלות</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השוטפת</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Toc63626050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39</w:t>
        </w:r>
        <w:r w:rsidR="00A31F8F" w:rsidRPr="00A31F8F">
          <w:rPr>
            <w:rStyle w:val="Hyperlink"/>
            <w:rFonts w:cs="David"/>
            <w:noProof/>
            <w:rtl/>
          </w:rPr>
          <w:fldChar w:fldCharType="end"/>
        </w:r>
      </w:hyperlink>
    </w:p>
    <w:p w:rsidR="00A31F8F" w:rsidRPr="00A31F8F" w:rsidRDefault="00BE296A" w:rsidP="00A31F8F">
      <w:pPr>
        <w:pStyle w:val="TOC1"/>
        <w:rPr>
          <w:rFonts w:asciiTheme="minorHAnsi" w:eastAsiaTheme="minorEastAsia" w:hAnsiTheme="minorHAnsi" w:cs="David"/>
          <w:noProof/>
          <w:rtl/>
        </w:rPr>
      </w:pPr>
      <w:hyperlink w:anchor="_Toc63626051" w:history="1">
        <w:r w:rsidR="00A31F8F" w:rsidRPr="00A31F8F">
          <w:rPr>
            <w:rStyle w:val="Hyperlink"/>
            <w:rFonts w:cs="David"/>
            <w:noProof/>
          </w:rPr>
          <w:t>1</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נושא</w:t>
        </w:r>
        <w:r w:rsidR="00A31F8F" w:rsidRPr="00A31F8F">
          <w:rPr>
            <w:rStyle w:val="Hyperlink"/>
            <w:rFonts w:cs="David"/>
            <w:noProof/>
            <w:rtl/>
          </w:rPr>
          <w:t xml:space="preserve"> </w:t>
        </w:r>
        <w:r w:rsidR="00A31F8F" w:rsidRPr="00A31F8F">
          <w:rPr>
            <w:rStyle w:val="Hyperlink"/>
            <w:rFonts w:cs="David" w:hint="eastAsia"/>
            <w:noProof/>
            <w:rtl/>
          </w:rPr>
          <w:t>המכרז</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Toc63626051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40</w:t>
        </w:r>
        <w:r w:rsidR="00A31F8F" w:rsidRPr="00A31F8F">
          <w:rPr>
            <w:rStyle w:val="Hyperlink"/>
            <w:rFonts w:cs="David"/>
            <w:noProof/>
            <w:rtl/>
          </w:rPr>
          <w:fldChar w:fldCharType="end"/>
        </w:r>
      </w:hyperlink>
    </w:p>
    <w:p w:rsidR="00A31F8F" w:rsidRPr="00A31F8F" w:rsidRDefault="00BE296A">
      <w:pPr>
        <w:pStyle w:val="TOC1"/>
        <w:rPr>
          <w:rFonts w:asciiTheme="minorHAnsi" w:eastAsiaTheme="minorEastAsia" w:hAnsiTheme="minorHAnsi" w:cs="David"/>
          <w:noProof/>
          <w:rtl/>
        </w:rPr>
      </w:pPr>
      <w:hyperlink w:anchor="_Toc63626052" w:history="1">
        <w:r w:rsidR="00A31F8F" w:rsidRPr="00A31F8F">
          <w:rPr>
            <w:rStyle w:val="Hyperlink"/>
            <w:rFonts w:cs="David"/>
            <w:noProof/>
            <w:rtl/>
          </w:rPr>
          <w:t>2.</w:t>
        </w:r>
        <w:r w:rsidR="00A31F8F" w:rsidRPr="00A31F8F">
          <w:rPr>
            <w:rFonts w:asciiTheme="minorHAnsi" w:eastAsiaTheme="minorEastAsia" w:hAnsiTheme="minorHAnsi" w:cs="David"/>
            <w:noProof/>
            <w:rtl/>
          </w:rPr>
          <w:tab/>
        </w:r>
        <w:r w:rsidR="00A31F8F" w:rsidRPr="00A31F8F">
          <w:rPr>
            <w:rStyle w:val="Hyperlink"/>
            <w:rFonts w:cs="David" w:hint="eastAsia"/>
            <w:noProof/>
            <w:rtl/>
          </w:rPr>
          <w:t>תקופת</w:t>
        </w:r>
        <w:r w:rsidR="00A31F8F" w:rsidRPr="00A31F8F">
          <w:rPr>
            <w:rStyle w:val="Hyperlink"/>
            <w:rFonts w:cs="David"/>
            <w:noProof/>
            <w:rtl/>
          </w:rPr>
          <w:t xml:space="preserve"> </w:t>
        </w:r>
        <w:r w:rsidR="00A31F8F" w:rsidRPr="00A31F8F">
          <w:rPr>
            <w:rStyle w:val="Hyperlink"/>
            <w:rFonts w:cs="David" w:hint="eastAsia"/>
            <w:noProof/>
            <w:rtl/>
          </w:rPr>
          <w:t>המכרז</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Toc63626052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40</w:t>
        </w:r>
        <w:r w:rsidR="00A31F8F" w:rsidRPr="00A31F8F">
          <w:rPr>
            <w:rStyle w:val="Hyperlink"/>
            <w:rFonts w:cs="David"/>
            <w:noProof/>
            <w:rtl/>
          </w:rPr>
          <w:fldChar w:fldCharType="end"/>
        </w:r>
      </w:hyperlink>
    </w:p>
    <w:p w:rsidR="00A31F8F" w:rsidRPr="00A31F8F" w:rsidRDefault="00BE296A" w:rsidP="00A31F8F">
      <w:pPr>
        <w:pStyle w:val="TOC1"/>
        <w:rPr>
          <w:rFonts w:asciiTheme="minorHAnsi" w:eastAsiaTheme="minorEastAsia" w:hAnsiTheme="minorHAnsi" w:cs="David"/>
          <w:noProof/>
          <w:rtl/>
        </w:rPr>
      </w:pPr>
      <w:hyperlink w:anchor="_Toc63626053" w:history="1">
        <w:r w:rsidR="00A31F8F" w:rsidRPr="00A31F8F">
          <w:rPr>
            <w:rStyle w:val="Hyperlink"/>
            <w:rFonts w:cs="David"/>
            <w:noProof/>
          </w:rPr>
          <w:t>3</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המזמינים</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Toc63626053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41</w:t>
        </w:r>
        <w:r w:rsidR="00A31F8F" w:rsidRPr="00A31F8F">
          <w:rPr>
            <w:rStyle w:val="Hyperlink"/>
            <w:rFonts w:cs="David"/>
            <w:noProof/>
            <w:rtl/>
          </w:rPr>
          <w:fldChar w:fldCharType="end"/>
        </w:r>
      </w:hyperlink>
    </w:p>
    <w:p w:rsidR="00A31F8F" w:rsidRPr="00A31F8F" w:rsidRDefault="00BE296A" w:rsidP="00A31F8F">
      <w:pPr>
        <w:pStyle w:val="TOC1"/>
        <w:rPr>
          <w:rFonts w:asciiTheme="minorHAnsi" w:eastAsiaTheme="minorEastAsia" w:hAnsiTheme="minorHAnsi" w:cs="David"/>
          <w:noProof/>
          <w:rtl/>
        </w:rPr>
      </w:pPr>
      <w:hyperlink w:anchor="_Toc63626054" w:history="1">
        <w:r w:rsidR="00A31F8F" w:rsidRPr="00A31F8F">
          <w:rPr>
            <w:rStyle w:val="Hyperlink"/>
            <w:rFonts w:cs="David"/>
            <w:noProof/>
          </w:rPr>
          <w:t>4</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אופן</w:t>
        </w:r>
        <w:r w:rsidR="00A31F8F" w:rsidRPr="00A31F8F">
          <w:rPr>
            <w:rStyle w:val="Hyperlink"/>
            <w:rFonts w:cs="David"/>
            <w:noProof/>
            <w:rtl/>
          </w:rPr>
          <w:t xml:space="preserve"> </w:t>
        </w:r>
        <w:r w:rsidR="00A31F8F" w:rsidRPr="00A31F8F">
          <w:rPr>
            <w:rStyle w:val="Hyperlink"/>
            <w:rFonts w:cs="David" w:hint="eastAsia"/>
            <w:noProof/>
            <w:rtl/>
          </w:rPr>
          <w:t>ניהול</w:t>
        </w:r>
        <w:r w:rsidR="00A31F8F" w:rsidRPr="00A31F8F">
          <w:rPr>
            <w:rStyle w:val="Hyperlink"/>
            <w:rFonts w:cs="David"/>
            <w:noProof/>
            <w:rtl/>
          </w:rPr>
          <w:t xml:space="preserve"> </w:t>
        </w:r>
        <w:r w:rsidR="00A31F8F" w:rsidRPr="00A31F8F">
          <w:rPr>
            <w:rStyle w:val="Hyperlink"/>
            <w:rFonts w:cs="David" w:hint="eastAsia"/>
            <w:noProof/>
            <w:rtl/>
          </w:rPr>
          <w:t>רשימת</w:t>
        </w:r>
        <w:r w:rsidR="00A31F8F" w:rsidRPr="00A31F8F">
          <w:rPr>
            <w:rStyle w:val="Hyperlink"/>
            <w:rFonts w:cs="David"/>
            <w:noProof/>
            <w:rtl/>
          </w:rPr>
          <w:t xml:space="preserve"> </w:t>
        </w:r>
        <w:r w:rsidR="00A31F8F" w:rsidRPr="00A31F8F">
          <w:rPr>
            <w:rStyle w:val="Hyperlink"/>
            <w:rFonts w:cs="David" w:hint="eastAsia"/>
            <w:noProof/>
            <w:rtl/>
          </w:rPr>
          <w:t>הספקים</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Toc63626054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42</w:t>
        </w:r>
        <w:r w:rsidR="00A31F8F" w:rsidRPr="00A31F8F">
          <w:rPr>
            <w:rStyle w:val="Hyperlink"/>
            <w:rFonts w:cs="David"/>
            <w:noProof/>
            <w:rtl/>
          </w:rPr>
          <w:fldChar w:fldCharType="end"/>
        </w:r>
      </w:hyperlink>
    </w:p>
    <w:p w:rsidR="00A31F8F" w:rsidRPr="00A31F8F" w:rsidRDefault="00BE296A" w:rsidP="00A31F8F">
      <w:pPr>
        <w:pStyle w:val="TOC1"/>
        <w:rPr>
          <w:rFonts w:asciiTheme="minorHAnsi" w:eastAsiaTheme="minorEastAsia" w:hAnsiTheme="minorHAnsi" w:cs="David"/>
          <w:noProof/>
          <w:rtl/>
        </w:rPr>
      </w:pPr>
      <w:hyperlink w:anchor="_Toc63626055" w:history="1">
        <w:r w:rsidR="00A31F8F" w:rsidRPr="00A31F8F">
          <w:rPr>
            <w:rStyle w:val="Hyperlink"/>
            <w:rFonts w:cs="David"/>
            <w:noProof/>
          </w:rPr>
          <w:t>5</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פניות</w:t>
        </w:r>
        <w:r w:rsidR="00A31F8F" w:rsidRPr="00A31F8F">
          <w:rPr>
            <w:rStyle w:val="Hyperlink"/>
            <w:rFonts w:cs="David"/>
            <w:noProof/>
            <w:rtl/>
          </w:rPr>
          <w:t xml:space="preserve"> </w:t>
        </w:r>
        <w:r w:rsidR="00A31F8F" w:rsidRPr="00A31F8F">
          <w:rPr>
            <w:rStyle w:val="Hyperlink"/>
            <w:rFonts w:cs="David" w:hint="eastAsia"/>
            <w:noProof/>
            <w:rtl/>
          </w:rPr>
          <w:t>פרטניות</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Toc63626055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48</w:t>
        </w:r>
        <w:r w:rsidR="00A31F8F" w:rsidRPr="00A31F8F">
          <w:rPr>
            <w:rStyle w:val="Hyperlink"/>
            <w:rFonts w:cs="David"/>
            <w:noProof/>
            <w:rtl/>
          </w:rPr>
          <w:fldChar w:fldCharType="end"/>
        </w:r>
      </w:hyperlink>
    </w:p>
    <w:p w:rsidR="00A31F8F" w:rsidRPr="00A31F8F" w:rsidRDefault="00BE296A" w:rsidP="00A31F8F">
      <w:pPr>
        <w:pStyle w:val="TOC1"/>
        <w:rPr>
          <w:rFonts w:asciiTheme="minorHAnsi" w:eastAsiaTheme="minorEastAsia" w:hAnsiTheme="minorHAnsi" w:cs="David"/>
          <w:noProof/>
          <w:rtl/>
        </w:rPr>
      </w:pPr>
      <w:hyperlink w:anchor="_Toc63626056" w:history="1">
        <w:r w:rsidR="00A31F8F" w:rsidRPr="00A31F8F">
          <w:rPr>
            <w:rStyle w:val="Hyperlink"/>
            <w:rFonts w:cs="David"/>
            <w:noProof/>
          </w:rPr>
          <w:t>6</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אופן</w:t>
        </w:r>
        <w:r w:rsidR="00A31F8F" w:rsidRPr="00A31F8F">
          <w:rPr>
            <w:rStyle w:val="Hyperlink"/>
            <w:rFonts w:cs="David"/>
            <w:noProof/>
            <w:rtl/>
          </w:rPr>
          <w:t xml:space="preserve"> </w:t>
        </w:r>
        <w:r w:rsidR="00A31F8F" w:rsidRPr="00A31F8F">
          <w:rPr>
            <w:rStyle w:val="Hyperlink"/>
            <w:rFonts w:cs="David" w:hint="eastAsia"/>
            <w:noProof/>
            <w:rtl/>
          </w:rPr>
          <w:t>מתן</w:t>
        </w:r>
        <w:r w:rsidR="00A31F8F" w:rsidRPr="00A31F8F">
          <w:rPr>
            <w:rStyle w:val="Hyperlink"/>
            <w:rFonts w:cs="David"/>
            <w:noProof/>
            <w:rtl/>
          </w:rPr>
          <w:t xml:space="preserve"> </w:t>
        </w:r>
        <w:r w:rsidR="00A31F8F" w:rsidRPr="00A31F8F">
          <w:rPr>
            <w:rStyle w:val="Hyperlink"/>
            <w:rFonts w:cs="David" w:hint="eastAsia"/>
            <w:noProof/>
            <w:rtl/>
          </w:rPr>
          <w:t>השירותים</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Toc63626056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53</w:t>
        </w:r>
        <w:r w:rsidR="00A31F8F" w:rsidRPr="00A31F8F">
          <w:rPr>
            <w:rStyle w:val="Hyperlink"/>
            <w:rFonts w:cs="David"/>
            <w:noProof/>
            <w:rtl/>
          </w:rPr>
          <w:fldChar w:fldCharType="end"/>
        </w:r>
      </w:hyperlink>
    </w:p>
    <w:p w:rsidR="00A31F8F" w:rsidRPr="00A31F8F" w:rsidRDefault="00BE296A" w:rsidP="00A31F8F">
      <w:pPr>
        <w:pStyle w:val="TOC1"/>
        <w:rPr>
          <w:rFonts w:asciiTheme="minorHAnsi" w:eastAsiaTheme="minorEastAsia" w:hAnsiTheme="minorHAnsi" w:cs="David"/>
          <w:noProof/>
          <w:rtl/>
        </w:rPr>
      </w:pPr>
      <w:hyperlink w:anchor="_Toc63626057" w:history="1">
        <w:r w:rsidR="00A31F8F" w:rsidRPr="00A31F8F">
          <w:rPr>
            <w:rStyle w:val="Hyperlink"/>
            <w:rFonts w:cs="David"/>
            <w:noProof/>
          </w:rPr>
          <w:t>7</w:t>
        </w:r>
        <w:r w:rsidR="00A31F8F">
          <w:rPr>
            <w:rFonts w:asciiTheme="minorHAnsi" w:eastAsiaTheme="minorEastAsia" w:hAnsiTheme="minorHAnsi" w:cs="David" w:hint="cs"/>
            <w:noProof/>
            <w:rtl/>
          </w:rPr>
          <w:t>.</w:t>
        </w:r>
        <w:r w:rsidR="00A31F8F" w:rsidRPr="00A31F8F">
          <w:rPr>
            <w:rFonts w:asciiTheme="minorHAnsi" w:eastAsiaTheme="minorEastAsia" w:hAnsiTheme="minorHAnsi" w:cs="David"/>
            <w:noProof/>
            <w:rtl/>
          </w:rPr>
          <w:tab/>
        </w:r>
        <w:r w:rsidR="00A31F8F" w:rsidRPr="00A31F8F">
          <w:rPr>
            <w:rStyle w:val="Hyperlink"/>
            <w:rFonts w:cs="David" w:hint="eastAsia"/>
            <w:noProof/>
            <w:rtl/>
          </w:rPr>
          <w:t>המערכת</w:t>
        </w:r>
        <w:r w:rsidR="00A31F8F" w:rsidRPr="00A31F8F">
          <w:rPr>
            <w:rStyle w:val="Hyperlink"/>
            <w:rFonts w:cs="David"/>
            <w:noProof/>
            <w:rtl/>
          </w:rPr>
          <w:t xml:space="preserve"> </w:t>
        </w:r>
        <w:r w:rsidR="00A31F8F" w:rsidRPr="00A31F8F">
          <w:rPr>
            <w:rStyle w:val="Hyperlink"/>
            <w:rFonts w:cs="David" w:hint="eastAsia"/>
            <w:noProof/>
            <w:rtl/>
          </w:rPr>
          <w:t>הדיגיטלית</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Toc63626057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54</w:t>
        </w:r>
        <w:r w:rsidR="00A31F8F" w:rsidRPr="00A31F8F">
          <w:rPr>
            <w:rStyle w:val="Hyperlink"/>
            <w:rFonts w:cs="David"/>
            <w:noProof/>
            <w:rtl/>
          </w:rPr>
          <w:fldChar w:fldCharType="end"/>
        </w:r>
      </w:hyperlink>
    </w:p>
    <w:p w:rsidR="00A31F8F" w:rsidRPr="00A31F8F" w:rsidRDefault="00BE296A">
      <w:pPr>
        <w:pStyle w:val="TOC1"/>
        <w:rPr>
          <w:rFonts w:asciiTheme="minorHAnsi" w:eastAsiaTheme="minorEastAsia" w:hAnsiTheme="minorHAnsi" w:cs="David"/>
          <w:noProof/>
          <w:rtl/>
        </w:rPr>
      </w:pPr>
      <w:hyperlink w:anchor="_Toc63626058" w:history="1">
        <w:r w:rsidR="00A31F8F" w:rsidRPr="00A31F8F">
          <w:rPr>
            <w:rStyle w:val="Hyperlink"/>
            <w:rFonts w:ascii="David" w:hAnsi="David" w:cs="David" w:hint="eastAsia"/>
            <w:noProof/>
            <w:rtl/>
          </w:rPr>
          <w:t>נספח</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ג</w:t>
        </w:r>
        <w:r w:rsidR="00A31F8F" w:rsidRPr="00A31F8F">
          <w:rPr>
            <w:rStyle w:val="Hyperlink"/>
            <w:rFonts w:ascii="David" w:hAnsi="David" w:cs="David"/>
            <w:noProof/>
            <w:rtl/>
          </w:rPr>
          <w:t xml:space="preserve">1' – </w:t>
        </w:r>
        <w:r w:rsidR="00A31F8F" w:rsidRPr="00A31F8F">
          <w:rPr>
            <w:rStyle w:val="Hyperlink"/>
            <w:rFonts w:ascii="David" w:hAnsi="David" w:cs="David" w:hint="eastAsia"/>
            <w:noProof/>
            <w:rtl/>
          </w:rPr>
          <w:t>פירוט</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התמחויות</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Toc63626058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55</w:t>
        </w:r>
        <w:r w:rsidR="00A31F8F" w:rsidRPr="00A31F8F">
          <w:rPr>
            <w:rStyle w:val="Hyperlink"/>
            <w:rFonts w:cs="David"/>
            <w:noProof/>
            <w:rtl/>
          </w:rPr>
          <w:fldChar w:fldCharType="end"/>
        </w:r>
      </w:hyperlink>
    </w:p>
    <w:p w:rsidR="00A31F8F" w:rsidRPr="00A31F8F" w:rsidRDefault="00BE296A">
      <w:pPr>
        <w:pStyle w:val="TOC1"/>
        <w:rPr>
          <w:rFonts w:asciiTheme="minorHAnsi" w:eastAsiaTheme="minorEastAsia" w:hAnsiTheme="minorHAnsi" w:cs="David"/>
          <w:noProof/>
          <w:rtl/>
        </w:rPr>
      </w:pPr>
      <w:hyperlink w:anchor="_Toc63626060" w:history="1">
        <w:r w:rsidR="00A31F8F" w:rsidRPr="00A31F8F">
          <w:rPr>
            <w:rStyle w:val="Hyperlink"/>
            <w:rFonts w:ascii="David" w:hAnsi="David" w:cs="David" w:hint="eastAsia"/>
            <w:noProof/>
            <w:rtl/>
          </w:rPr>
          <w:t>פרק</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ד</w:t>
        </w:r>
        <w:r w:rsidR="00A31F8F" w:rsidRPr="00A31F8F">
          <w:rPr>
            <w:rStyle w:val="Hyperlink"/>
            <w:rFonts w:ascii="David" w:hAnsi="David" w:cs="David"/>
            <w:noProof/>
            <w:rtl/>
          </w:rPr>
          <w:t xml:space="preserve">' – </w:t>
        </w:r>
        <w:r w:rsidR="00A31F8F" w:rsidRPr="00A31F8F">
          <w:rPr>
            <w:rStyle w:val="Hyperlink"/>
            <w:rFonts w:ascii="David" w:hAnsi="David" w:cs="David" w:hint="eastAsia"/>
            <w:noProof/>
            <w:rtl/>
          </w:rPr>
          <w:t>הסכם</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ההתקשרות</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לצורך</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הצטרפות</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לרשימת</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הספקים</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Toc63626060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62</w:t>
        </w:r>
        <w:r w:rsidR="00A31F8F" w:rsidRPr="00A31F8F">
          <w:rPr>
            <w:rStyle w:val="Hyperlink"/>
            <w:rFonts w:cs="David"/>
            <w:noProof/>
            <w:rtl/>
          </w:rPr>
          <w:fldChar w:fldCharType="end"/>
        </w:r>
      </w:hyperlink>
    </w:p>
    <w:p w:rsidR="00A31F8F" w:rsidRPr="00A31F8F" w:rsidRDefault="00BE296A">
      <w:pPr>
        <w:pStyle w:val="TOC1"/>
        <w:rPr>
          <w:rFonts w:asciiTheme="minorHAnsi" w:eastAsiaTheme="minorEastAsia" w:hAnsiTheme="minorHAnsi" w:cs="David"/>
          <w:noProof/>
          <w:rtl/>
        </w:rPr>
      </w:pPr>
      <w:hyperlink w:anchor="_Toc63626061" w:history="1">
        <w:r w:rsidR="00A31F8F" w:rsidRPr="00A31F8F">
          <w:rPr>
            <w:rStyle w:val="Hyperlink"/>
            <w:rFonts w:ascii="David" w:hAnsi="David" w:cs="David" w:hint="eastAsia"/>
            <w:noProof/>
            <w:rtl/>
          </w:rPr>
          <w:t>פרק</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ה</w:t>
        </w:r>
        <w:r w:rsidR="00A31F8F" w:rsidRPr="00A31F8F">
          <w:rPr>
            <w:rStyle w:val="Hyperlink"/>
            <w:rFonts w:ascii="David" w:hAnsi="David" w:cs="David"/>
            <w:noProof/>
            <w:rtl/>
          </w:rPr>
          <w:t xml:space="preserve">' – </w:t>
        </w:r>
        <w:r w:rsidR="00A31F8F" w:rsidRPr="00A31F8F">
          <w:rPr>
            <w:rStyle w:val="Hyperlink"/>
            <w:rFonts w:ascii="David" w:hAnsi="David" w:cs="David" w:hint="eastAsia"/>
            <w:noProof/>
            <w:rtl/>
          </w:rPr>
          <w:t>הסכם</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התקשרות</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עם</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ספק</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זוכה</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בפניה</w:t>
        </w:r>
        <w:r w:rsidR="00A31F8F" w:rsidRPr="00A31F8F">
          <w:rPr>
            <w:rStyle w:val="Hyperlink"/>
            <w:rFonts w:ascii="David" w:hAnsi="David" w:cs="David"/>
            <w:noProof/>
            <w:rtl/>
          </w:rPr>
          <w:t xml:space="preserve"> </w:t>
        </w:r>
        <w:r w:rsidR="00A31F8F" w:rsidRPr="00A31F8F">
          <w:rPr>
            <w:rStyle w:val="Hyperlink"/>
            <w:rFonts w:ascii="David" w:hAnsi="David" w:cs="David" w:hint="eastAsia"/>
            <w:noProof/>
            <w:rtl/>
          </w:rPr>
          <w:t>פרטנית</w:t>
        </w:r>
        <w:r w:rsidR="00A31F8F" w:rsidRPr="00A31F8F">
          <w:rPr>
            <w:rFonts w:cs="David"/>
            <w:noProof/>
            <w:webHidden/>
            <w:rtl/>
          </w:rPr>
          <w:tab/>
        </w:r>
        <w:r w:rsidR="00A31F8F" w:rsidRPr="00A31F8F">
          <w:rPr>
            <w:rStyle w:val="Hyperlink"/>
            <w:rFonts w:cs="David"/>
            <w:noProof/>
            <w:rtl/>
          </w:rPr>
          <w:fldChar w:fldCharType="begin"/>
        </w:r>
        <w:r w:rsidR="00A31F8F" w:rsidRPr="00A31F8F">
          <w:rPr>
            <w:rFonts w:cs="David"/>
            <w:noProof/>
            <w:webHidden/>
            <w:rtl/>
          </w:rPr>
          <w:instrText xml:space="preserve"> </w:instrText>
        </w:r>
        <w:r w:rsidR="00A31F8F" w:rsidRPr="00A31F8F">
          <w:rPr>
            <w:rFonts w:cs="David"/>
            <w:noProof/>
            <w:webHidden/>
          </w:rPr>
          <w:instrText>PAGEREF</w:instrText>
        </w:r>
        <w:r w:rsidR="00A31F8F" w:rsidRPr="00A31F8F">
          <w:rPr>
            <w:rFonts w:cs="David"/>
            <w:noProof/>
            <w:webHidden/>
            <w:rtl/>
          </w:rPr>
          <w:instrText xml:space="preserve"> _</w:instrText>
        </w:r>
        <w:r w:rsidR="00A31F8F" w:rsidRPr="00A31F8F">
          <w:rPr>
            <w:rFonts w:cs="David"/>
            <w:noProof/>
            <w:webHidden/>
          </w:rPr>
          <w:instrText>Toc63626061 \h</w:instrText>
        </w:r>
        <w:r w:rsidR="00A31F8F" w:rsidRPr="00A31F8F">
          <w:rPr>
            <w:rFonts w:cs="David"/>
            <w:noProof/>
            <w:webHidden/>
            <w:rtl/>
          </w:rPr>
          <w:instrText xml:space="preserve"> </w:instrText>
        </w:r>
        <w:r w:rsidR="00A31F8F" w:rsidRPr="00A31F8F">
          <w:rPr>
            <w:rStyle w:val="Hyperlink"/>
            <w:rFonts w:cs="David"/>
            <w:noProof/>
            <w:rtl/>
          </w:rPr>
        </w:r>
        <w:r w:rsidR="00A31F8F" w:rsidRPr="00A31F8F">
          <w:rPr>
            <w:rStyle w:val="Hyperlink"/>
            <w:rFonts w:cs="David"/>
            <w:noProof/>
            <w:rtl/>
          </w:rPr>
          <w:fldChar w:fldCharType="separate"/>
        </w:r>
        <w:r w:rsidR="00295A85">
          <w:rPr>
            <w:rFonts w:cs="David"/>
            <w:noProof/>
            <w:webHidden/>
            <w:rtl/>
          </w:rPr>
          <w:t>71</w:t>
        </w:r>
        <w:r w:rsidR="00A31F8F" w:rsidRPr="00A31F8F">
          <w:rPr>
            <w:rStyle w:val="Hyperlink"/>
            <w:rFonts w:cs="David"/>
            <w:noProof/>
            <w:rtl/>
          </w:rPr>
          <w:fldChar w:fldCharType="end"/>
        </w:r>
      </w:hyperlink>
    </w:p>
    <w:p w:rsidR="00FA2FBC" w:rsidRPr="005C5FF9" w:rsidRDefault="00FA2FBC" w:rsidP="00FA2FBC">
      <w:pPr>
        <w:rPr>
          <w:rFonts w:ascii="David" w:hAnsi="David" w:cs="David"/>
          <w:sz w:val="28"/>
          <w:szCs w:val="28"/>
          <w:rtl/>
        </w:rPr>
      </w:pPr>
      <w:r w:rsidRPr="00A31F8F">
        <w:rPr>
          <w:rFonts w:ascii="David" w:hAnsi="David" w:cs="David"/>
          <w:rtl/>
        </w:rPr>
        <w:fldChar w:fldCharType="end"/>
      </w:r>
    </w:p>
    <w:p w:rsidR="00FA2FBC" w:rsidRPr="005C5FF9" w:rsidRDefault="00FA2FBC" w:rsidP="00FA2FBC">
      <w:pPr>
        <w:rPr>
          <w:rFonts w:ascii="David" w:hAnsi="David" w:cs="David"/>
          <w:sz w:val="28"/>
          <w:szCs w:val="28"/>
          <w:rtl/>
        </w:rPr>
      </w:pPr>
    </w:p>
    <w:p w:rsidR="00FA2FBC" w:rsidRPr="005C5FF9" w:rsidRDefault="00FA2FBC" w:rsidP="00FA2FBC">
      <w:pPr>
        <w:rPr>
          <w:rFonts w:ascii="David" w:hAnsi="David" w:cs="David"/>
          <w:sz w:val="36"/>
          <w:szCs w:val="36"/>
          <w:rtl/>
        </w:rPr>
      </w:pPr>
    </w:p>
    <w:p w:rsidR="00FA2FBC" w:rsidRPr="005C5FF9" w:rsidRDefault="00FA2FBC" w:rsidP="00FA2FBC">
      <w:pPr>
        <w:tabs>
          <w:tab w:val="left" w:pos="504"/>
        </w:tabs>
        <w:spacing w:line="360" w:lineRule="auto"/>
        <w:rPr>
          <w:rFonts w:ascii="David" w:hAnsi="David" w:cs="David"/>
          <w:b/>
          <w:bCs/>
          <w:sz w:val="22"/>
          <w:szCs w:val="22"/>
          <w:rtl/>
        </w:rPr>
      </w:pPr>
    </w:p>
    <w:p w:rsidR="00F2395E" w:rsidRPr="005C5FF9" w:rsidRDefault="00F2395E" w:rsidP="00F2395E">
      <w:pPr>
        <w:rPr>
          <w:rFonts w:ascii="David" w:hAnsi="David" w:cs="David"/>
          <w:sz w:val="72"/>
          <w:szCs w:val="72"/>
          <w:rtl/>
        </w:rPr>
      </w:pPr>
      <w:bookmarkStart w:id="10" w:name="_Toc524955302"/>
      <w:bookmarkStart w:id="11" w:name="_Toc516503343"/>
    </w:p>
    <w:p w:rsidR="00F2395E" w:rsidRPr="005C5FF9" w:rsidRDefault="00F2395E" w:rsidP="00F2395E">
      <w:pPr>
        <w:rPr>
          <w:rFonts w:ascii="David" w:hAnsi="David" w:cs="David"/>
          <w:sz w:val="72"/>
          <w:szCs w:val="72"/>
          <w:rtl/>
        </w:rPr>
      </w:pPr>
    </w:p>
    <w:p w:rsidR="00F2395E" w:rsidRPr="005C5FF9" w:rsidRDefault="00F2395E" w:rsidP="00F2395E">
      <w:pPr>
        <w:rPr>
          <w:rFonts w:ascii="David" w:hAnsi="David" w:cs="David"/>
          <w:sz w:val="72"/>
          <w:szCs w:val="72"/>
          <w:rtl/>
        </w:rPr>
      </w:pPr>
    </w:p>
    <w:p w:rsidR="00F2395E" w:rsidRPr="005C5FF9" w:rsidRDefault="00F2395E" w:rsidP="00F2395E">
      <w:pPr>
        <w:rPr>
          <w:rFonts w:ascii="David" w:hAnsi="David" w:cs="David"/>
          <w:sz w:val="72"/>
          <w:szCs w:val="72"/>
          <w:rtl/>
        </w:rPr>
      </w:pPr>
    </w:p>
    <w:p w:rsidR="00F2395E" w:rsidRPr="005C5FF9" w:rsidRDefault="00F2395E" w:rsidP="00067B01">
      <w:pPr>
        <w:rPr>
          <w:rFonts w:ascii="David" w:hAnsi="David" w:cs="David"/>
          <w:rtl/>
        </w:rPr>
      </w:pPr>
    </w:p>
    <w:p w:rsidR="00F2395E" w:rsidRPr="005C5FF9" w:rsidRDefault="00F2395E" w:rsidP="00F2395E">
      <w:pPr>
        <w:rPr>
          <w:rFonts w:ascii="David" w:hAnsi="David" w:cs="David"/>
          <w:sz w:val="72"/>
          <w:szCs w:val="72"/>
          <w:rtl/>
        </w:rPr>
      </w:pPr>
    </w:p>
    <w:p w:rsidR="00F2395E" w:rsidRPr="005C5FF9" w:rsidRDefault="00F2395E" w:rsidP="00F2395E">
      <w:pPr>
        <w:rPr>
          <w:rFonts w:ascii="David" w:hAnsi="David" w:cs="David"/>
          <w:sz w:val="72"/>
          <w:szCs w:val="72"/>
          <w:rtl/>
        </w:rPr>
      </w:pPr>
    </w:p>
    <w:p w:rsidR="00F2395E" w:rsidRPr="005C5FF9" w:rsidRDefault="00F2395E" w:rsidP="00F2395E">
      <w:pPr>
        <w:rPr>
          <w:rFonts w:ascii="David" w:hAnsi="David" w:cs="David"/>
          <w:sz w:val="72"/>
          <w:szCs w:val="72"/>
          <w:rtl/>
        </w:rPr>
      </w:pPr>
    </w:p>
    <w:p w:rsidR="00F2395E" w:rsidRPr="005C5FF9" w:rsidRDefault="00F2395E" w:rsidP="00F2395E">
      <w:pPr>
        <w:rPr>
          <w:rFonts w:ascii="David" w:hAnsi="David" w:cs="David"/>
          <w:sz w:val="72"/>
          <w:szCs w:val="72"/>
          <w:rtl/>
        </w:rPr>
      </w:pPr>
    </w:p>
    <w:p w:rsidR="00F2395E" w:rsidRDefault="00F2395E" w:rsidP="001633FD">
      <w:pPr>
        <w:pStyle w:val="afffffffb"/>
        <w:outlineLvl w:val="0"/>
      </w:pPr>
      <w:bookmarkStart w:id="12" w:name="_Toc18489649"/>
      <w:bookmarkStart w:id="13" w:name="_Toc63626029"/>
      <w:r w:rsidRPr="005D0A83">
        <w:rPr>
          <w:rFonts w:hint="cs"/>
          <w:rtl/>
        </w:rPr>
        <w:t>פרק א'- ההליך המכרזי</w:t>
      </w:r>
      <w:bookmarkEnd w:id="10"/>
      <w:bookmarkEnd w:id="12"/>
      <w:bookmarkEnd w:id="13"/>
    </w:p>
    <w:p w:rsidR="00F2395E" w:rsidRDefault="00F2395E" w:rsidP="00584D06">
      <w:pPr>
        <w:pStyle w:val="afffffffb"/>
        <w:sectPr w:rsidR="00F2395E" w:rsidSect="004B6E0F">
          <w:headerReference w:type="even" r:id="rId9"/>
          <w:headerReference w:type="default" r:id="rId10"/>
          <w:footerReference w:type="default" r:id="rId11"/>
          <w:footerReference w:type="first" r:id="rId12"/>
          <w:pgSz w:w="11906" w:h="16838" w:code="9"/>
          <w:pgMar w:top="1616" w:right="1418" w:bottom="1440" w:left="1134" w:header="709" w:footer="709" w:gutter="0"/>
          <w:cols w:space="708"/>
          <w:titlePg/>
          <w:bidi/>
          <w:rtlGutter/>
          <w:docGrid w:linePitch="360"/>
        </w:sectPr>
      </w:pPr>
    </w:p>
    <w:p w:rsidR="00FA2FBC" w:rsidRPr="006129BD" w:rsidRDefault="00484AEF" w:rsidP="002B251D">
      <w:pPr>
        <w:pStyle w:val="a4"/>
        <w:spacing w:after="0"/>
        <w:ind w:left="431" w:hanging="74"/>
        <w:outlineLvl w:val="1"/>
      </w:pPr>
      <w:bookmarkStart w:id="14" w:name="_Toc18489650"/>
      <w:bookmarkStart w:id="15" w:name="_Toc63626030"/>
      <w:r>
        <w:rPr>
          <w:rFonts w:hint="cs"/>
          <w:rtl/>
        </w:rPr>
        <w:lastRenderedPageBreak/>
        <w:t>תיאור</w:t>
      </w:r>
      <w:r w:rsidR="00FA2FBC" w:rsidRPr="006129BD">
        <w:rPr>
          <w:rtl/>
        </w:rPr>
        <w:t xml:space="preserve"> </w:t>
      </w:r>
      <w:r w:rsidR="00FA2FBC" w:rsidRPr="000E17AE">
        <w:rPr>
          <w:rtl/>
        </w:rPr>
        <w:t>ה</w:t>
      </w:r>
      <w:bookmarkEnd w:id="11"/>
      <w:r w:rsidR="00FA2FBC" w:rsidRPr="000E17AE">
        <w:rPr>
          <w:rFonts w:hint="cs"/>
          <w:rtl/>
        </w:rPr>
        <w:t>מכרז</w:t>
      </w:r>
      <w:bookmarkEnd w:id="14"/>
      <w:bookmarkEnd w:id="15"/>
      <w:r w:rsidR="00FA2FBC" w:rsidRPr="006129BD">
        <w:rPr>
          <w:rtl/>
        </w:rPr>
        <w:t xml:space="preserve"> </w:t>
      </w:r>
    </w:p>
    <w:p w:rsidR="00FA2FBC" w:rsidRPr="00B63569" w:rsidRDefault="00FA2FBC" w:rsidP="0024023A">
      <w:pPr>
        <w:pStyle w:val="a5"/>
        <w:outlineLvl w:val="2"/>
        <w:rPr>
          <w:rtl/>
        </w:rPr>
      </w:pPr>
      <w:bookmarkStart w:id="16" w:name="_Toc516503345"/>
      <w:r w:rsidRPr="00B63569">
        <w:rPr>
          <w:rtl/>
        </w:rPr>
        <w:t>עקרונות ה</w:t>
      </w:r>
      <w:bookmarkEnd w:id="16"/>
      <w:r>
        <w:rPr>
          <w:rFonts w:hint="cs"/>
          <w:rtl/>
        </w:rPr>
        <w:t>מכרז</w:t>
      </w:r>
    </w:p>
    <w:p w:rsidR="00F15A81" w:rsidRDefault="00FA2FBC" w:rsidP="00493F81">
      <w:pPr>
        <w:pStyle w:val="a6"/>
        <w:tabs>
          <w:tab w:val="clear" w:pos="1334"/>
          <w:tab w:val="clear" w:pos="1660"/>
        </w:tabs>
        <w:spacing w:before="120" w:after="120"/>
        <w:ind w:left="1274" w:hanging="633"/>
      </w:pPr>
      <w:bookmarkStart w:id="17" w:name="_Ref534869616"/>
      <w:r w:rsidRPr="006F2667">
        <w:rPr>
          <w:rtl/>
        </w:rPr>
        <w:t xml:space="preserve">מכרז זה </w:t>
      </w:r>
      <w:r w:rsidR="00F15A81">
        <w:rPr>
          <w:rFonts w:hint="cs"/>
          <w:rtl/>
        </w:rPr>
        <w:t xml:space="preserve">מתפרסם </w:t>
      </w:r>
      <w:r w:rsidR="00D816BA">
        <w:rPr>
          <w:rFonts w:hint="cs"/>
          <w:rtl/>
        </w:rPr>
        <w:t>בהתאם</w:t>
      </w:r>
      <w:r w:rsidRPr="006F2667">
        <w:rPr>
          <w:rFonts w:hint="cs"/>
          <w:rtl/>
        </w:rPr>
        <w:t xml:space="preserve"> לתקנות חובת המכרזים, התשנ"ג-1993 (</w:t>
      </w:r>
      <w:r w:rsidRPr="001D42BB">
        <w:rPr>
          <w:rFonts w:hint="eastAsia"/>
          <w:b/>
          <w:bCs/>
          <w:rtl/>
        </w:rPr>
        <w:t>תקנות</w:t>
      </w:r>
      <w:r w:rsidRPr="001D42BB">
        <w:rPr>
          <w:b/>
          <w:bCs/>
          <w:rtl/>
        </w:rPr>
        <w:t xml:space="preserve"> </w:t>
      </w:r>
      <w:r w:rsidRPr="001D42BB">
        <w:rPr>
          <w:rFonts w:hint="eastAsia"/>
          <w:b/>
          <w:bCs/>
          <w:rtl/>
        </w:rPr>
        <w:t>חובת</w:t>
      </w:r>
      <w:r w:rsidRPr="001D42BB">
        <w:rPr>
          <w:b/>
          <w:bCs/>
          <w:rtl/>
        </w:rPr>
        <w:t xml:space="preserve"> </w:t>
      </w:r>
      <w:r w:rsidRPr="001D42BB">
        <w:rPr>
          <w:rFonts w:hint="eastAsia"/>
          <w:b/>
          <w:bCs/>
          <w:rtl/>
        </w:rPr>
        <w:t>המכרזים</w:t>
      </w:r>
      <w:r w:rsidRPr="006F2667">
        <w:rPr>
          <w:rFonts w:hint="cs"/>
          <w:rtl/>
        </w:rPr>
        <w:t>)</w:t>
      </w:r>
      <w:r w:rsidR="00F15A81">
        <w:rPr>
          <w:rFonts w:hint="cs"/>
          <w:rtl/>
        </w:rPr>
        <w:t>.</w:t>
      </w:r>
      <w:r w:rsidRPr="006F2667">
        <w:rPr>
          <w:rFonts w:hint="cs"/>
          <w:rtl/>
        </w:rPr>
        <w:t xml:space="preserve"> </w:t>
      </w:r>
    </w:p>
    <w:p w:rsidR="00EC25CC" w:rsidRDefault="00EC25CC" w:rsidP="00E3714A">
      <w:pPr>
        <w:pStyle w:val="a6"/>
        <w:tabs>
          <w:tab w:val="clear" w:pos="1334"/>
          <w:tab w:val="clear" w:pos="1660"/>
        </w:tabs>
        <w:spacing w:before="120" w:after="120"/>
        <w:ind w:left="1274" w:hanging="633"/>
      </w:pPr>
      <w:r>
        <w:rPr>
          <w:rFonts w:hint="cs"/>
          <w:rtl/>
        </w:rPr>
        <w:t>המכרז הוא לאספקת שירותי</w:t>
      </w:r>
      <w:r w:rsidR="00E3714A">
        <w:rPr>
          <w:rFonts w:hint="cs"/>
          <w:rtl/>
        </w:rPr>
        <w:t>ם</w:t>
      </w:r>
      <w:r w:rsidR="0077286A">
        <w:rPr>
          <w:rFonts w:hint="cs"/>
          <w:rtl/>
        </w:rPr>
        <w:t xml:space="preserve"> </w:t>
      </w:r>
      <w:r w:rsidR="00E3714A">
        <w:rPr>
          <w:rFonts w:hint="cs"/>
          <w:rtl/>
        </w:rPr>
        <w:t xml:space="preserve">בתפוקות בעולם </w:t>
      </w:r>
      <w:r w:rsidR="00244DD7">
        <w:rPr>
          <w:rFonts w:hint="cs"/>
          <w:rtl/>
        </w:rPr>
        <w:t>טכנולוגיות המידע</w:t>
      </w:r>
      <w:r w:rsidR="008B2F77">
        <w:rPr>
          <w:rFonts w:hint="cs"/>
          <w:rtl/>
        </w:rPr>
        <w:t xml:space="preserve"> </w:t>
      </w:r>
      <w:r>
        <w:rPr>
          <w:rFonts w:hint="cs"/>
          <w:rtl/>
        </w:rPr>
        <w:t>בהתמחויות שונות.</w:t>
      </w:r>
      <w:r w:rsidR="008F69FA">
        <w:rPr>
          <w:rFonts w:hint="cs"/>
          <w:rtl/>
        </w:rPr>
        <w:t xml:space="preserve"> </w:t>
      </w:r>
      <w:r>
        <w:rPr>
          <w:rFonts w:hint="cs"/>
          <w:rtl/>
        </w:rPr>
        <w:t>בכל התמחות ש</w:t>
      </w:r>
      <w:r w:rsidR="008F69FA">
        <w:rPr>
          <w:rFonts w:hint="cs"/>
          <w:rtl/>
        </w:rPr>
        <w:t>מ</w:t>
      </w:r>
      <w:r>
        <w:rPr>
          <w:rFonts w:hint="cs"/>
          <w:rtl/>
        </w:rPr>
        <w:t>פורס</w:t>
      </w:r>
      <w:r w:rsidR="008F69FA">
        <w:rPr>
          <w:rFonts w:hint="cs"/>
          <w:rtl/>
        </w:rPr>
        <w:t>מת במסגרת המכרז</w:t>
      </w:r>
      <w:r>
        <w:rPr>
          <w:rFonts w:hint="cs"/>
          <w:rtl/>
        </w:rPr>
        <w:t xml:space="preserve"> המציעים הנבחרים ייכנסו לרשימת ספקים, </w:t>
      </w:r>
      <w:r w:rsidR="008F69FA">
        <w:rPr>
          <w:rFonts w:hint="cs"/>
          <w:rtl/>
        </w:rPr>
        <w:t>ו</w:t>
      </w:r>
      <w:r>
        <w:rPr>
          <w:rFonts w:hint="cs"/>
          <w:rtl/>
        </w:rPr>
        <w:t xml:space="preserve">יתחרו ביניהם על מתן שירותים למזמינים </w:t>
      </w:r>
      <w:r w:rsidR="00DA5CFD">
        <w:rPr>
          <w:rFonts w:hint="cs"/>
          <w:rtl/>
        </w:rPr>
        <w:t xml:space="preserve">הפונים לקבל שירותים </w:t>
      </w:r>
      <w:r>
        <w:rPr>
          <w:rFonts w:hint="cs"/>
          <w:rtl/>
        </w:rPr>
        <w:t xml:space="preserve">בהתמחות זו. </w:t>
      </w:r>
    </w:p>
    <w:p w:rsidR="001116D3" w:rsidRDefault="00A50655" w:rsidP="00376FF4">
      <w:pPr>
        <w:pStyle w:val="a6"/>
        <w:tabs>
          <w:tab w:val="clear" w:pos="1334"/>
          <w:tab w:val="clear" w:pos="1660"/>
        </w:tabs>
        <w:spacing w:before="120" w:after="120"/>
        <w:ind w:left="1274" w:hanging="633"/>
      </w:pPr>
      <w:r>
        <w:rPr>
          <w:rFonts w:hint="cs"/>
          <w:rtl/>
        </w:rPr>
        <w:t xml:space="preserve">בשלב זה </w:t>
      </w:r>
      <w:r w:rsidR="00220D12">
        <w:rPr>
          <w:rFonts w:hint="cs"/>
          <w:rtl/>
        </w:rPr>
        <w:t xml:space="preserve">במסגרת המכרז </w:t>
      </w:r>
      <w:r w:rsidR="00EC25CC">
        <w:rPr>
          <w:rFonts w:hint="cs"/>
          <w:rtl/>
        </w:rPr>
        <w:t xml:space="preserve">מתפרסמות </w:t>
      </w:r>
      <w:r w:rsidR="00EC25CC" w:rsidRPr="00EF70A3">
        <w:rPr>
          <w:rFonts w:hint="eastAsia"/>
          <w:rtl/>
        </w:rPr>
        <w:t>ה</w:t>
      </w:r>
      <w:r w:rsidR="009F5B2C" w:rsidRPr="00EF70A3">
        <w:rPr>
          <w:rFonts w:hint="eastAsia"/>
          <w:rtl/>
        </w:rPr>
        <w:t>התמחויות</w:t>
      </w:r>
      <w:r w:rsidR="00657795">
        <w:rPr>
          <w:rFonts w:hint="cs"/>
          <w:rtl/>
        </w:rPr>
        <w:t xml:space="preserve"> </w:t>
      </w:r>
      <w:r w:rsidR="001116D3">
        <w:rPr>
          <w:rFonts w:hint="cs"/>
          <w:rtl/>
        </w:rPr>
        <w:t xml:space="preserve">בשני אשכולים נפרדים: 1) אשכול "תשתיות והגירה לענן" </w:t>
      </w:r>
      <w:r w:rsidR="001116D3">
        <w:rPr>
          <w:rtl/>
        </w:rPr>
        <w:t>–</w:t>
      </w:r>
      <w:r w:rsidR="001116D3">
        <w:rPr>
          <w:rFonts w:hint="cs"/>
          <w:rtl/>
        </w:rPr>
        <w:t>אשכול חדש;</w:t>
      </w:r>
      <w:r w:rsidR="002F42C6">
        <w:rPr>
          <w:rFonts w:hint="cs"/>
          <w:rtl/>
        </w:rPr>
        <w:t xml:space="preserve"> </w:t>
      </w:r>
      <w:r w:rsidR="001116D3">
        <w:rPr>
          <w:rFonts w:hint="cs"/>
          <w:rtl/>
        </w:rPr>
        <w:t>2) אשכול "תכנון, ניתוח ופיתוח"</w:t>
      </w:r>
      <w:r w:rsidR="001116D3" w:rsidDel="001116D3">
        <w:rPr>
          <w:rFonts w:hint="cs"/>
          <w:rtl/>
        </w:rPr>
        <w:t xml:space="preserve"> </w:t>
      </w:r>
      <w:r w:rsidR="001116D3">
        <w:rPr>
          <w:rFonts w:hint="cs"/>
          <w:rtl/>
        </w:rPr>
        <w:t xml:space="preserve">בו יש התמחויות שפורסמו במסגרת הפרסום המקורי של המכרז, וכן מספר </w:t>
      </w:r>
      <w:r w:rsidR="00DD1EB5">
        <w:rPr>
          <w:rFonts w:hint="cs"/>
          <w:rtl/>
        </w:rPr>
        <w:t>ה</w:t>
      </w:r>
      <w:r w:rsidR="001116D3">
        <w:rPr>
          <w:rFonts w:hint="cs"/>
          <w:rtl/>
        </w:rPr>
        <w:t xml:space="preserve">תמחויות חדשות. </w:t>
      </w:r>
    </w:p>
    <w:p w:rsidR="00FA2FBC" w:rsidRDefault="001116D3" w:rsidP="00DD1EB5">
      <w:pPr>
        <w:pStyle w:val="a6"/>
        <w:tabs>
          <w:tab w:val="clear" w:pos="1334"/>
          <w:tab w:val="clear" w:pos="1660"/>
        </w:tabs>
        <w:spacing w:before="120" w:after="120"/>
        <w:ind w:left="1274" w:hanging="633"/>
      </w:pPr>
      <w:r>
        <w:rPr>
          <w:rFonts w:hint="cs"/>
          <w:rtl/>
        </w:rPr>
        <w:t>להלן פירוט של ההתמחויות המפורסמות במסגרת מכרז משלים זה, בחלוקה לפי אשכולות:</w:t>
      </w:r>
      <w:bookmarkEnd w:id="17"/>
    </w:p>
    <w:p w:rsidR="002E0BFE" w:rsidRPr="005B752D" w:rsidRDefault="002E0BFE" w:rsidP="00A738F7">
      <w:pPr>
        <w:pStyle w:val="a7"/>
        <w:tabs>
          <w:tab w:val="clear" w:pos="1617"/>
        </w:tabs>
        <w:ind w:left="2408" w:hanging="709"/>
        <w:rPr>
          <w:u w:val="single"/>
        </w:rPr>
      </w:pPr>
      <w:r w:rsidRPr="005B752D">
        <w:rPr>
          <w:rFonts w:hint="eastAsia"/>
          <w:b w:val="0"/>
          <w:bCs/>
          <w:u w:val="single"/>
          <w:rtl/>
        </w:rPr>
        <w:t>באשכול</w:t>
      </w:r>
      <w:r w:rsidRPr="005B752D">
        <w:rPr>
          <w:rFonts w:hint="cs"/>
          <w:u w:val="single"/>
          <w:rtl/>
        </w:rPr>
        <w:t xml:space="preserve"> </w:t>
      </w:r>
      <w:r w:rsidR="00D5735D" w:rsidRPr="005B752D">
        <w:rPr>
          <w:rFonts w:hint="cs"/>
          <w:u w:val="single"/>
          <w:rtl/>
        </w:rPr>
        <w:t>תשתי</w:t>
      </w:r>
      <w:r w:rsidR="00BA4717" w:rsidRPr="005B752D">
        <w:rPr>
          <w:rFonts w:hint="cs"/>
          <w:u w:val="single"/>
          <w:rtl/>
        </w:rPr>
        <w:t>ו</w:t>
      </w:r>
      <w:r w:rsidR="00D5735D" w:rsidRPr="005B752D">
        <w:rPr>
          <w:rFonts w:hint="cs"/>
          <w:u w:val="single"/>
          <w:rtl/>
        </w:rPr>
        <w:t xml:space="preserve">ת </w:t>
      </w:r>
      <w:r w:rsidR="00463F78" w:rsidRPr="005B752D">
        <w:rPr>
          <w:rFonts w:hint="cs"/>
          <w:u w:val="single"/>
          <w:rtl/>
        </w:rPr>
        <w:t>ו</w:t>
      </w:r>
      <w:r w:rsidR="00A738F7" w:rsidRPr="005B752D">
        <w:rPr>
          <w:rFonts w:hint="cs"/>
          <w:u w:val="single"/>
          <w:rtl/>
        </w:rPr>
        <w:t>הגירה</w:t>
      </w:r>
      <w:r w:rsidRPr="005B752D">
        <w:rPr>
          <w:rFonts w:hint="cs"/>
          <w:u w:val="single"/>
          <w:rtl/>
        </w:rPr>
        <w:t xml:space="preserve"> לענן ההתמחויות הבאות:</w:t>
      </w:r>
    </w:p>
    <w:p w:rsidR="002E0BFE" w:rsidRPr="005B752D" w:rsidRDefault="002E0BFE" w:rsidP="005B752D">
      <w:pPr>
        <w:pStyle w:val="a8"/>
        <w:tabs>
          <w:tab w:val="clear" w:pos="1617"/>
        </w:tabs>
        <w:ind w:left="3542" w:hanging="1173"/>
      </w:pPr>
      <w:r w:rsidRPr="005B752D">
        <w:rPr>
          <w:rFonts w:hint="eastAsia"/>
          <w:rtl/>
        </w:rPr>
        <w:t>ייעוץ</w:t>
      </w:r>
      <w:r w:rsidRPr="005B752D">
        <w:rPr>
          <w:rtl/>
        </w:rPr>
        <w:t xml:space="preserve"> </w:t>
      </w:r>
      <w:r w:rsidRPr="005B752D">
        <w:rPr>
          <w:rFonts w:hint="eastAsia"/>
          <w:rtl/>
        </w:rPr>
        <w:t>לקראת</w:t>
      </w:r>
      <w:r w:rsidRPr="005B752D">
        <w:rPr>
          <w:rtl/>
        </w:rPr>
        <w:t xml:space="preserve"> </w:t>
      </w:r>
      <w:r w:rsidRPr="005B752D">
        <w:rPr>
          <w:rFonts w:hint="eastAsia"/>
          <w:rtl/>
        </w:rPr>
        <w:t>מעבר</w:t>
      </w:r>
      <w:r w:rsidRPr="005B752D">
        <w:rPr>
          <w:rtl/>
        </w:rPr>
        <w:t xml:space="preserve"> </w:t>
      </w:r>
      <w:r w:rsidRPr="005B752D">
        <w:rPr>
          <w:rFonts w:hint="eastAsia"/>
          <w:rtl/>
        </w:rPr>
        <w:t>לענן</w:t>
      </w:r>
      <w:r w:rsidR="009D10B8" w:rsidRPr="005B752D">
        <w:rPr>
          <w:rFonts w:hint="cs"/>
          <w:rtl/>
        </w:rPr>
        <w:t xml:space="preserve"> ציבורי</w:t>
      </w:r>
    </w:p>
    <w:p w:rsidR="002E0BFE" w:rsidRPr="005B752D" w:rsidRDefault="002E0BFE" w:rsidP="005B752D">
      <w:pPr>
        <w:pStyle w:val="a8"/>
        <w:tabs>
          <w:tab w:val="clear" w:pos="1617"/>
        </w:tabs>
        <w:ind w:left="3542" w:hanging="1173"/>
      </w:pPr>
      <w:bookmarkStart w:id="18" w:name="OLE_LINK3"/>
      <w:r w:rsidRPr="005B752D">
        <w:rPr>
          <w:rFonts w:hint="cs"/>
          <w:rtl/>
        </w:rPr>
        <w:t>מודרניזציה והגירה</w:t>
      </w:r>
    </w:p>
    <w:p w:rsidR="009D10B8" w:rsidRPr="005B752D" w:rsidRDefault="009D10B8" w:rsidP="005B752D">
      <w:pPr>
        <w:pStyle w:val="a8"/>
        <w:tabs>
          <w:tab w:val="clear" w:pos="1617"/>
        </w:tabs>
        <w:ind w:left="3542" w:hanging="1173"/>
      </w:pPr>
      <w:bookmarkStart w:id="19" w:name="OLE_LINK4"/>
      <w:bookmarkStart w:id="20" w:name="OLE_LINK5"/>
      <w:bookmarkStart w:id="21" w:name="OLE_LINK25"/>
      <w:bookmarkStart w:id="22" w:name="OLE_LINK41"/>
      <w:r w:rsidRPr="005B752D">
        <w:rPr>
          <w:rFonts w:hint="cs"/>
          <w:b/>
          <w:rtl/>
        </w:rPr>
        <w:t>בדיקת עומסים לענן ציבורי</w:t>
      </w:r>
      <w:bookmarkEnd w:id="19"/>
      <w:bookmarkEnd w:id="20"/>
      <w:bookmarkEnd w:id="21"/>
      <w:bookmarkEnd w:id="22"/>
    </w:p>
    <w:p w:rsidR="009D10B8" w:rsidRPr="005B752D" w:rsidRDefault="003F79D4" w:rsidP="003F79D4">
      <w:pPr>
        <w:pStyle w:val="a8"/>
        <w:tabs>
          <w:tab w:val="clear" w:pos="1617"/>
        </w:tabs>
        <w:ind w:left="3542" w:hanging="1173"/>
      </w:pPr>
      <w:bookmarkStart w:id="23" w:name="OLE_LINK6"/>
      <w:bookmarkStart w:id="24" w:name="OLE_LINK7"/>
      <w:bookmarkStart w:id="25" w:name="OLE_LINK27"/>
      <w:bookmarkStart w:id="26" w:name="OLE_LINK26"/>
      <w:r>
        <w:rPr>
          <w:rFonts w:hint="cs"/>
          <w:b/>
          <w:rtl/>
        </w:rPr>
        <w:t>הקמת סביבה</w:t>
      </w:r>
      <w:r w:rsidRPr="005B752D">
        <w:rPr>
          <w:rFonts w:hint="cs"/>
          <w:b/>
          <w:rtl/>
        </w:rPr>
        <w:t xml:space="preserve"> </w:t>
      </w:r>
      <w:r>
        <w:rPr>
          <w:rFonts w:hint="cs"/>
          <w:b/>
          <w:rtl/>
        </w:rPr>
        <w:t>ב</w:t>
      </w:r>
      <w:r w:rsidR="009D10B8" w:rsidRPr="005B752D">
        <w:rPr>
          <w:rFonts w:hint="cs"/>
          <w:b/>
          <w:rtl/>
        </w:rPr>
        <w:t>ענן ציבורי</w:t>
      </w:r>
      <w:bookmarkEnd w:id="23"/>
      <w:bookmarkEnd w:id="24"/>
      <w:bookmarkEnd w:id="25"/>
    </w:p>
    <w:p w:rsidR="009D10B8" w:rsidRPr="005B752D" w:rsidRDefault="009D10B8" w:rsidP="005B752D">
      <w:pPr>
        <w:pStyle w:val="a8"/>
        <w:tabs>
          <w:tab w:val="clear" w:pos="1617"/>
        </w:tabs>
        <w:ind w:left="3542" w:hanging="1173"/>
      </w:pPr>
      <w:bookmarkStart w:id="27" w:name="OLE_LINK8"/>
      <w:bookmarkStart w:id="28" w:name="OLE_LINK9"/>
      <w:bookmarkStart w:id="29" w:name="OLE_LINK42"/>
      <w:bookmarkEnd w:id="26"/>
      <w:r w:rsidRPr="005B752D">
        <w:rPr>
          <w:rFonts w:hint="cs"/>
          <w:b/>
          <w:rtl/>
        </w:rPr>
        <w:t>תשתיות בסיס נתונים (</w:t>
      </w:r>
      <w:r w:rsidR="00A65314" w:rsidRPr="005B752D">
        <w:rPr>
          <w:bCs/>
        </w:rPr>
        <w:t>Structured and UnStructured</w:t>
      </w:r>
      <w:r w:rsidRPr="005B752D">
        <w:rPr>
          <w:bCs/>
          <w:rtl/>
        </w:rPr>
        <w:t>)</w:t>
      </w:r>
      <w:r w:rsidRPr="005B752D">
        <w:rPr>
          <w:rFonts w:hint="cs"/>
          <w:b/>
          <w:rtl/>
        </w:rPr>
        <w:t xml:space="preserve"> לענן הציבורי</w:t>
      </w:r>
      <w:bookmarkEnd w:id="27"/>
      <w:bookmarkEnd w:id="28"/>
      <w:bookmarkEnd w:id="29"/>
    </w:p>
    <w:p w:rsidR="00D5735D" w:rsidRPr="005B752D" w:rsidRDefault="00D5735D" w:rsidP="005B752D">
      <w:pPr>
        <w:pStyle w:val="a8"/>
        <w:tabs>
          <w:tab w:val="clear" w:pos="1617"/>
        </w:tabs>
        <w:ind w:left="3542" w:hanging="1173"/>
        <w:rPr>
          <w:b/>
          <w:rtl/>
        </w:rPr>
      </w:pPr>
      <w:bookmarkStart w:id="30" w:name="OLE_LINK29"/>
      <w:bookmarkStart w:id="31" w:name="OLE_LINK30"/>
      <w:bookmarkStart w:id="32" w:name="OLE_LINK43"/>
      <w:bookmarkStart w:id="33" w:name="OLE_LINK10"/>
      <w:bookmarkStart w:id="34" w:name="OLE_LINK11"/>
      <w:bookmarkStart w:id="35" w:name="OLE_LINK28"/>
      <w:r w:rsidRPr="005B752D">
        <w:rPr>
          <w:rFonts w:asciiTheme="minorHAnsi" w:hAnsiTheme="minorHAnsi"/>
        </w:rPr>
        <w:t>CI/CD</w:t>
      </w:r>
      <w:r w:rsidR="00A65314" w:rsidRPr="005B752D">
        <w:rPr>
          <w:rFonts w:asciiTheme="minorHAnsi" w:hAnsiTheme="minorHAnsi"/>
        </w:rPr>
        <w:t xml:space="preserve"> </w:t>
      </w:r>
      <w:r w:rsidRPr="005B752D">
        <w:rPr>
          <w:rFonts w:asciiTheme="minorHAnsi" w:hAnsiTheme="minorHAnsi"/>
        </w:rPr>
        <w:t>/</w:t>
      </w:r>
      <w:r w:rsidR="00A65314" w:rsidRPr="005B752D">
        <w:rPr>
          <w:rFonts w:asciiTheme="minorHAnsi" w:hAnsiTheme="minorHAnsi"/>
        </w:rPr>
        <w:t xml:space="preserve"> </w:t>
      </w:r>
      <w:r w:rsidRPr="005B752D">
        <w:rPr>
          <w:rFonts w:asciiTheme="minorHAnsi" w:hAnsiTheme="minorHAnsi"/>
        </w:rPr>
        <w:t>XOps</w:t>
      </w:r>
      <w:bookmarkEnd w:id="30"/>
      <w:bookmarkEnd w:id="31"/>
      <w:bookmarkEnd w:id="32"/>
      <w:bookmarkEnd w:id="33"/>
      <w:bookmarkEnd w:id="34"/>
      <w:bookmarkEnd w:id="35"/>
    </w:p>
    <w:bookmarkEnd w:id="18"/>
    <w:p w:rsidR="00A50655" w:rsidRPr="005B752D" w:rsidRDefault="00CA392C" w:rsidP="00C002B0">
      <w:pPr>
        <w:pStyle w:val="a7"/>
        <w:tabs>
          <w:tab w:val="clear" w:pos="1617"/>
        </w:tabs>
        <w:ind w:left="2408" w:hanging="709"/>
        <w:rPr>
          <w:u w:val="single"/>
        </w:rPr>
      </w:pPr>
      <w:r w:rsidRPr="005B752D">
        <w:rPr>
          <w:rFonts w:hint="cs"/>
          <w:b w:val="0"/>
          <w:bCs/>
          <w:u w:val="single"/>
          <w:rtl/>
        </w:rPr>
        <w:t xml:space="preserve">באשכול </w:t>
      </w:r>
      <w:r w:rsidR="008350EC" w:rsidRPr="005B752D">
        <w:rPr>
          <w:u w:val="single"/>
          <w:rtl/>
        </w:rPr>
        <w:t xml:space="preserve"> </w:t>
      </w:r>
      <w:r w:rsidR="009D10B8" w:rsidRPr="005B752D">
        <w:rPr>
          <w:rFonts w:hint="cs"/>
          <w:u w:val="single"/>
          <w:rtl/>
        </w:rPr>
        <w:t xml:space="preserve">תכנון, </w:t>
      </w:r>
      <w:r w:rsidR="006F6D81" w:rsidRPr="005B752D">
        <w:rPr>
          <w:rFonts w:hint="cs"/>
          <w:u w:val="single"/>
          <w:rtl/>
        </w:rPr>
        <w:t xml:space="preserve">ניתוח ופיתוח </w:t>
      </w:r>
      <w:r w:rsidR="008350EC" w:rsidRPr="005B752D">
        <w:rPr>
          <w:rFonts w:hint="cs"/>
          <w:u w:val="single"/>
          <w:rtl/>
        </w:rPr>
        <w:t>ההתמחויות</w:t>
      </w:r>
      <w:r w:rsidR="005760CD" w:rsidRPr="005B752D">
        <w:rPr>
          <w:rFonts w:hint="cs"/>
          <w:u w:val="single"/>
          <w:rtl/>
        </w:rPr>
        <w:t xml:space="preserve"> </w:t>
      </w:r>
      <w:r w:rsidR="008350EC" w:rsidRPr="005B752D">
        <w:rPr>
          <w:rFonts w:hint="cs"/>
          <w:u w:val="single"/>
          <w:rtl/>
        </w:rPr>
        <w:t>הבאות:</w:t>
      </w:r>
    </w:p>
    <w:p w:rsidR="005760CD" w:rsidRPr="005B752D" w:rsidRDefault="005760CD" w:rsidP="002E0BFE">
      <w:pPr>
        <w:pStyle w:val="a8"/>
        <w:tabs>
          <w:tab w:val="clear" w:pos="1617"/>
        </w:tabs>
        <w:ind w:left="3542" w:hanging="1173"/>
      </w:pPr>
      <w:bookmarkStart w:id="36" w:name="_Ref23869552"/>
      <w:r w:rsidRPr="005B752D">
        <w:rPr>
          <w:rFonts w:hint="cs"/>
          <w:rtl/>
        </w:rPr>
        <w:t>פרסום מחדש של התמחויות קיימות:</w:t>
      </w:r>
    </w:p>
    <w:p w:rsidR="00A738F7" w:rsidRPr="005B752D" w:rsidRDefault="00A738F7" w:rsidP="005B752D">
      <w:pPr>
        <w:pStyle w:val="a9"/>
        <w:ind w:hanging="1265"/>
      </w:pPr>
      <w:r w:rsidRPr="005B752D">
        <w:rPr>
          <w:rFonts w:hint="cs"/>
          <w:rtl/>
        </w:rPr>
        <w:t>ניתוח מערכות</w:t>
      </w:r>
    </w:p>
    <w:p w:rsidR="002E0BFE" w:rsidRPr="005B752D" w:rsidRDefault="002E0BFE" w:rsidP="005B752D">
      <w:pPr>
        <w:pStyle w:val="a9"/>
        <w:ind w:hanging="1265"/>
      </w:pPr>
      <w:r w:rsidRPr="005B752D">
        <w:rPr>
          <w:rFonts w:hint="eastAsia"/>
          <w:rtl/>
        </w:rPr>
        <w:t>פיתוח</w:t>
      </w:r>
      <w:r w:rsidRPr="005B752D">
        <w:rPr>
          <w:rtl/>
        </w:rPr>
        <w:t xml:space="preserve"> בסביבת </w:t>
      </w:r>
      <w:r w:rsidRPr="005B752D">
        <w:t>DOT NET</w:t>
      </w:r>
      <w:bookmarkEnd w:id="36"/>
    </w:p>
    <w:p w:rsidR="002E0BFE" w:rsidRPr="005B752D" w:rsidRDefault="002E0BFE" w:rsidP="005B752D">
      <w:pPr>
        <w:pStyle w:val="a9"/>
        <w:ind w:hanging="1265"/>
      </w:pPr>
      <w:r w:rsidRPr="005B752D">
        <w:rPr>
          <w:rFonts w:hint="eastAsia"/>
          <w:rtl/>
        </w:rPr>
        <w:t>פיתוח</w:t>
      </w:r>
      <w:r w:rsidRPr="005B752D">
        <w:rPr>
          <w:rtl/>
        </w:rPr>
        <w:t xml:space="preserve"> אפליקציות </w:t>
      </w:r>
      <w:r w:rsidRPr="005B752D">
        <w:t>WEB</w:t>
      </w:r>
      <w:r w:rsidRPr="005B752D" w:rsidDel="007F71E6">
        <w:rPr>
          <w:rtl/>
        </w:rPr>
        <w:t xml:space="preserve"> </w:t>
      </w:r>
    </w:p>
    <w:p w:rsidR="002E0BFE" w:rsidRPr="005B752D" w:rsidRDefault="002E0BFE" w:rsidP="005B752D">
      <w:pPr>
        <w:pStyle w:val="a9"/>
        <w:ind w:hanging="1265"/>
      </w:pPr>
      <w:r w:rsidRPr="005B752D">
        <w:rPr>
          <w:rFonts w:hint="eastAsia"/>
          <w:rtl/>
        </w:rPr>
        <w:t>פיתוח</w:t>
      </w:r>
      <w:r w:rsidRPr="005B752D">
        <w:rPr>
          <w:rtl/>
        </w:rPr>
        <w:t xml:space="preserve"> </w:t>
      </w:r>
      <w:r w:rsidRPr="005B752D">
        <w:rPr>
          <w:rFonts w:hint="eastAsia"/>
          <w:rtl/>
        </w:rPr>
        <w:t>אפליקציות</w:t>
      </w:r>
      <w:r w:rsidRPr="005B752D">
        <w:rPr>
          <w:rtl/>
        </w:rPr>
        <w:t xml:space="preserve"> </w:t>
      </w:r>
      <w:r w:rsidRPr="005B752D">
        <w:rPr>
          <w:rFonts w:hint="eastAsia"/>
          <w:rtl/>
        </w:rPr>
        <w:t>מובייל</w:t>
      </w:r>
      <w:r w:rsidRPr="005B752D" w:rsidDel="007F71E6">
        <w:rPr>
          <w:rtl/>
        </w:rPr>
        <w:t xml:space="preserve"> </w:t>
      </w:r>
    </w:p>
    <w:p w:rsidR="002E0BFE" w:rsidRPr="005B752D" w:rsidRDefault="002E0BFE" w:rsidP="005B752D">
      <w:pPr>
        <w:pStyle w:val="a9"/>
        <w:ind w:hanging="1265"/>
      </w:pPr>
      <w:r w:rsidRPr="005B752D">
        <w:rPr>
          <w:rFonts w:hint="eastAsia"/>
          <w:rtl/>
        </w:rPr>
        <w:t>פיתוח</w:t>
      </w:r>
      <w:r w:rsidRPr="005B752D">
        <w:rPr>
          <w:rtl/>
        </w:rPr>
        <w:t xml:space="preserve"> </w:t>
      </w:r>
      <w:r w:rsidRPr="005B752D">
        <w:rPr>
          <w:rFonts w:hint="eastAsia"/>
          <w:rtl/>
        </w:rPr>
        <w:t>מערכות</w:t>
      </w:r>
      <w:r w:rsidRPr="005B752D">
        <w:rPr>
          <w:rtl/>
        </w:rPr>
        <w:t xml:space="preserve"> </w:t>
      </w:r>
      <w:r w:rsidRPr="005B752D">
        <w:rPr>
          <w:rFonts w:hint="eastAsia"/>
          <w:rtl/>
        </w:rPr>
        <w:t>קוד</w:t>
      </w:r>
      <w:r w:rsidRPr="005B752D">
        <w:rPr>
          <w:rtl/>
        </w:rPr>
        <w:t xml:space="preserve"> </w:t>
      </w:r>
      <w:r w:rsidRPr="005B752D">
        <w:rPr>
          <w:rFonts w:hint="eastAsia"/>
          <w:rtl/>
        </w:rPr>
        <w:t>פתוח</w:t>
      </w:r>
      <w:r w:rsidRPr="005B752D">
        <w:rPr>
          <w:rtl/>
        </w:rPr>
        <w:t xml:space="preserve"> (ללא </w:t>
      </w:r>
      <w:r w:rsidRPr="005B752D">
        <w:rPr>
          <w:rFonts w:hint="eastAsia"/>
          <w:rtl/>
        </w:rPr>
        <w:t>העדפה</w:t>
      </w:r>
      <w:r w:rsidRPr="005B752D">
        <w:rPr>
          <w:rtl/>
        </w:rPr>
        <w:t xml:space="preserve"> </w:t>
      </w:r>
      <w:r w:rsidRPr="005B752D">
        <w:rPr>
          <w:rFonts w:hint="eastAsia"/>
          <w:rtl/>
        </w:rPr>
        <w:t>לשפה</w:t>
      </w:r>
      <w:r w:rsidRPr="005B752D">
        <w:rPr>
          <w:rtl/>
        </w:rPr>
        <w:t xml:space="preserve"> </w:t>
      </w:r>
      <w:r w:rsidRPr="005B752D">
        <w:rPr>
          <w:rFonts w:hint="eastAsia"/>
          <w:rtl/>
        </w:rPr>
        <w:t>מסויימת</w:t>
      </w:r>
      <w:r w:rsidRPr="005B752D">
        <w:rPr>
          <w:rtl/>
        </w:rPr>
        <w:t>)</w:t>
      </w:r>
    </w:p>
    <w:p w:rsidR="002E0BFE" w:rsidRPr="005B752D" w:rsidRDefault="002E0BFE" w:rsidP="005B752D">
      <w:pPr>
        <w:pStyle w:val="a9"/>
        <w:ind w:hanging="1265"/>
      </w:pPr>
      <w:r w:rsidRPr="005B752D">
        <w:rPr>
          <w:rFonts w:hint="eastAsia"/>
          <w:rtl/>
        </w:rPr>
        <w:t>פיתוח</w:t>
      </w:r>
      <w:r w:rsidRPr="005B752D">
        <w:rPr>
          <w:rtl/>
        </w:rPr>
        <w:t xml:space="preserve"> </w:t>
      </w:r>
      <w:r w:rsidRPr="005B752D">
        <w:t>JAVA</w:t>
      </w:r>
      <w:r w:rsidRPr="005B752D" w:rsidDel="007F71E6">
        <w:rPr>
          <w:rtl/>
        </w:rPr>
        <w:t xml:space="preserve"> </w:t>
      </w:r>
    </w:p>
    <w:p w:rsidR="002E0BFE" w:rsidRPr="005B752D" w:rsidRDefault="002E0BFE" w:rsidP="005B752D">
      <w:pPr>
        <w:pStyle w:val="a9"/>
        <w:ind w:hanging="1265"/>
      </w:pPr>
      <w:r w:rsidRPr="005B752D">
        <w:rPr>
          <w:rFonts w:hint="eastAsia"/>
          <w:rtl/>
        </w:rPr>
        <w:lastRenderedPageBreak/>
        <w:t>פיתוח</w:t>
      </w:r>
      <w:r w:rsidRPr="005B752D">
        <w:rPr>
          <w:rtl/>
        </w:rPr>
        <w:t xml:space="preserve"> </w:t>
      </w:r>
      <w:r w:rsidRPr="005B752D">
        <w:rPr>
          <w:rFonts w:hint="eastAsia"/>
          <w:rtl/>
        </w:rPr>
        <w:t>ב</w:t>
      </w:r>
      <w:r w:rsidRPr="005B752D">
        <w:rPr>
          <w:rtl/>
        </w:rPr>
        <w:t>-</w:t>
      </w:r>
      <w:r w:rsidRPr="005B752D">
        <w:t>REACT</w:t>
      </w:r>
      <w:r w:rsidRPr="005B752D" w:rsidDel="007F71E6">
        <w:rPr>
          <w:rtl/>
        </w:rPr>
        <w:t xml:space="preserve"> </w:t>
      </w:r>
    </w:p>
    <w:p w:rsidR="002E0BFE" w:rsidRPr="005B752D" w:rsidRDefault="002E0BFE" w:rsidP="005B752D">
      <w:pPr>
        <w:pStyle w:val="a9"/>
        <w:ind w:hanging="1265"/>
      </w:pPr>
      <w:r w:rsidRPr="005B752D">
        <w:rPr>
          <w:rFonts w:hint="eastAsia"/>
          <w:rtl/>
        </w:rPr>
        <w:t>פיתוח</w:t>
      </w:r>
      <w:r w:rsidRPr="005B752D">
        <w:rPr>
          <w:rtl/>
        </w:rPr>
        <w:t xml:space="preserve"> </w:t>
      </w:r>
      <w:r w:rsidRPr="005B752D">
        <w:rPr>
          <w:rFonts w:hint="eastAsia"/>
          <w:rtl/>
        </w:rPr>
        <w:t>באנגולר</w:t>
      </w:r>
    </w:p>
    <w:p w:rsidR="002E0BFE" w:rsidRPr="005B752D" w:rsidRDefault="002E0BFE" w:rsidP="005B752D">
      <w:pPr>
        <w:pStyle w:val="a9"/>
        <w:ind w:hanging="1265"/>
      </w:pPr>
      <w:r w:rsidRPr="005B752D">
        <w:rPr>
          <w:rFonts w:hint="eastAsia"/>
          <w:rtl/>
        </w:rPr>
        <w:t>פיתוח</w:t>
      </w:r>
      <w:r w:rsidRPr="005B752D">
        <w:rPr>
          <w:rtl/>
        </w:rPr>
        <w:t xml:space="preserve"> בסביבת </w:t>
      </w:r>
      <w:r w:rsidRPr="005B752D">
        <w:rPr>
          <w:rFonts w:asciiTheme="minorHAnsi" w:hAnsiTheme="minorHAnsi"/>
        </w:rPr>
        <w:t>PHP</w:t>
      </w:r>
    </w:p>
    <w:p w:rsidR="001B3C30" w:rsidRPr="005B752D" w:rsidRDefault="001B3C30" w:rsidP="005B752D">
      <w:pPr>
        <w:pStyle w:val="a9"/>
        <w:ind w:hanging="1265"/>
      </w:pPr>
      <w:r w:rsidRPr="005B752D">
        <w:rPr>
          <w:rFonts w:hint="eastAsia"/>
          <w:rtl/>
        </w:rPr>
        <w:t>פיתוח</w:t>
      </w:r>
      <w:r w:rsidRPr="005B752D">
        <w:rPr>
          <w:rtl/>
        </w:rPr>
        <w:t xml:space="preserve"> </w:t>
      </w:r>
      <w:r w:rsidRPr="005B752D">
        <w:rPr>
          <w:rFonts w:hint="eastAsia"/>
          <w:rtl/>
        </w:rPr>
        <w:t>ב</w:t>
      </w:r>
      <w:r w:rsidRPr="005B752D">
        <w:rPr>
          <w:rtl/>
        </w:rPr>
        <w:t>-</w:t>
      </w:r>
      <w:r w:rsidRPr="005B752D">
        <w:t xml:space="preserve"> PAYTHON</w:t>
      </w:r>
    </w:p>
    <w:p w:rsidR="002E0BFE" w:rsidRPr="005B752D" w:rsidRDefault="002E0BFE" w:rsidP="005B752D">
      <w:pPr>
        <w:pStyle w:val="a9"/>
        <w:ind w:hanging="1265"/>
      </w:pPr>
      <w:r w:rsidRPr="005B752D">
        <w:rPr>
          <w:rFonts w:hint="eastAsia"/>
          <w:rtl/>
        </w:rPr>
        <w:t>ארכיטקטורה</w:t>
      </w:r>
    </w:p>
    <w:p w:rsidR="005760CD" w:rsidRPr="005B752D" w:rsidRDefault="001116D3" w:rsidP="002E0BFE">
      <w:pPr>
        <w:pStyle w:val="a8"/>
        <w:tabs>
          <w:tab w:val="clear" w:pos="1617"/>
        </w:tabs>
        <w:ind w:left="3542" w:hanging="1173"/>
      </w:pPr>
      <w:bookmarkStart w:id="37" w:name="OLE_LINK15"/>
      <w:bookmarkStart w:id="38" w:name="OLE_LINK16"/>
      <w:bookmarkStart w:id="39" w:name="OLE_LINK45"/>
      <w:r w:rsidRPr="005B752D">
        <w:rPr>
          <w:rFonts w:hint="eastAsia"/>
          <w:rtl/>
        </w:rPr>
        <w:t>פרסום</w:t>
      </w:r>
      <w:r w:rsidRPr="005B752D">
        <w:rPr>
          <w:rtl/>
        </w:rPr>
        <w:t xml:space="preserve"> של </w:t>
      </w:r>
      <w:r w:rsidR="005760CD" w:rsidRPr="005B752D">
        <w:rPr>
          <w:rFonts w:hint="eastAsia"/>
          <w:rtl/>
        </w:rPr>
        <w:t>התמחויות</w:t>
      </w:r>
      <w:r w:rsidR="005760CD" w:rsidRPr="005B752D">
        <w:rPr>
          <w:rtl/>
        </w:rPr>
        <w:t xml:space="preserve"> </w:t>
      </w:r>
      <w:r w:rsidR="005760CD" w:rsidRPr="005B752D">
        <w:rPr>
          <w:rFonts w:hint="eastAsia"/>
          <w:rtl/>
        </w:rPr>
        <w:t>חדשות</w:t>
      </w:r>
      <w:r w:rsidR="005760CD" w:rsidRPr="005B752D">
        <w:rPr>
          <w:rtl/>
        </w:rPr>
        <w:t>:</w:t>
      </w:r>
    </w:p>
    <w:p w:rsidR="00A738F7" w:rsidRPr="005B752D" w:rsidRDefault="00A738F7" w:rsidP="005B752D">
      <w:pPr>
        <w:pStyle w:val="a9"/>
        <w:ind w:hanging="1265"/>
        <w:rPr>
          <w:rtl/>
        </w:rPr>
      </w:pPr>
      <w:r w:rsidRPr="005B752D">
        <w:rPr>
          <w:rFonts w:hint="cs"/>
          <w:rtl/>
        </w:rPr>
        <w:t>ייעוץ וליווי טכנלוגי לעולמות ה-</w:t>
      </w:r>
      <w:r w:rsidRPr="005B752D">
        <w:t>DATA</w:t>
      </w:r>
      <w:bookmarkEnd w:id="37"/>
      <w:bookmarkEnd w:id="38"/>
      <w:bookmarkEnd w:id="39"/>
      <w:r w:rsidR="00BD651B" w:rsidRPr="005B752D">
        <w:rPr>
          <w:rFonts w:hint="cs"/>
          <w:rtl/>
        </w:rPr>
        <w:t xml:space="preserve"> בענן</w:t>
      </w:r>
    </w:p>
    <w:p w:rsidR="00A738F7" w:rsidRPr="005B752D" w:rsidRDefault="00A738F7" w:rsidP="005B752D">
      <w:pPr>
        <w:pStyle w:val="a9"/>
        <w:ind w:hanging="1265"/>
        <w:rPr>
          <w:rtl/>
        </w:rPr>
      </w:pPr>
      <w:bookmarkStart w:id="40" w:name="OLE_LINK17"/>
      <w:bookmarkStart w:id="41" w:name="OLE_LINK33"/>
      <w:bookmarkStart w:id="42" w:name="OLE_LINK46"/>
      <w:r w:rsidRPr="005B752D">
        <w:rPr>
          <w:rFonts w:hint="cs"/>
          <w:rtl/>
        </w:rPr>
        <w:t xml:space="preserve">משילות נתונים </w:t>
      </w:r>
      <w:r w:rsidRPr="005B752D">
        <w:t>(DataGovernance)</w:t>
      </w:r>
      <w:bookmarkEnd w:id="40"/>
      <w:bookmarkEnd w:id="41"/>
      <w:bookmarkEnd w:id="42"/>
    </w:p>
    <w:p w:rsidR="00A738F7" w:rsidRPr="005B752D" w:rsidRDefault="00A738F7" w:rsidP="005B752D">
      <w:pPr>
        <w:pStyle w:val="a9"/>
        <w:ind w:hanging="1265"/>
      </w:pPr>
      <w:bookmarkStart w:id="43" w:name="OLE_LINK21"/>
      <w:bookmarkStart w:id="44" w:name="OLE_LINK22"/>
      <w:bookmarkStart w:id="45" w:name="OLE_LINK34"/>
      <w:bookmarkStart w:id="46" w:name="OLE_LINK35"/>
      <w:bookmarkStart w:id="47" w:name="OLE_LINK47"/>
      <w:r w:rsidRPr="005B752D">
        <w:t>Data Integratio</w:t>
      </w:r>
      <w:bookmarkEnd w:id="43"/>
      <w:bookmarkEnd w:id="44"/>
      <w:r w:rsidRPr="005B752D">
        <w:t>n</w:t>
      </w:r>
      <w:bookmarkEnd w:id="45"/>
      <w:bookmarkEnd w:id="46"/>
      <w:bookmarkEnd w:id="47"/>
    </w:p>
    <w:p w:rsidR="00A738F7" w:rsidRPr="005B752D" w:rsidRDefault="00A738F7" w:rsidP="00514946">
      <w:pPr>
        <w:pStyle w:val="a9"/>
        <w:ind w:hanging="1265"/>
        <w:rPr>
          <w:rtl/>
        </w:rPr>
      </w:pPr>
      <w:bookmarkStart w:id="48" w:name="OLE_LINK18"/>
      <w:bookmarkStart w:id="49" w:name="OLE_LINK19"/>
      <w:bookmarkStart w:id="50" w:name="OLE_LINK36"/>
      <w:bookmarkStart w:id="51" w:name="OLE_LINK48"/>
      <w:r w:rsidRPr="005B752D">
        <w:rPr>
          <w:rFonts w:hint="eastAsia"/>
          <w:rtl/>
        </w:rPr>
        <w:t>פיתוח</w:t>
      </w:r>
      <w:r w:rsidRPr="005B752D">
        <w:rPr>
          <w:rtl/>
        </w:rPr>
        <w:t xml:space="preserve"> </w:t>
      </w:r>
      <w:r w:rsidRPr="005B752D">
        <w:rPr>
          <w:rFonts w:hint="eastAsia"/>
          <w:rtl/>
        </w:rPr>
        <w:t>פתרונות</w:t>
      </w:r>
      <w:r w:rsidRPr="005B752D">
        <w:rPr>
          <w:rtl/>
        </w:rPr>
        <w:t xml:space="preserve"> </w:t>
      </w:r>
      <w:r w:rsidRPr="005B752D">
        <w:rPr>
          <w:rFonts w:hint="eastAsia"/>
          <w:rtl/>
        </w:rPr>
        <w:t>מתקדמים</w:t>
      </w:r>
      <w:r w:rsidRPr="005B752D">
        <w:rPr>
          <w:rtl/>
        </w:rPr>
        <w:t xml:space="preserve"> </w:t>
      </w:r>
      <w:r w:rsidRPr="005B752D">
        <w:rPr>
          <w:rFonts w:hint="eastAsia"/>
          <w:rtl/>
        </w:rPr>
        <w:t>ל</w:t>
      </w:r>
      <w:r w:rsidRPr="005B752D">
        <w:rPr>
          <w:rtl/>
        </w:rPr>
        <w:t>-</w:t>
      </w:r>
      <w:r w:rsidRPr="005B752D">
        <w:t xml:space="preserve">BI </w:t>
      </w:r>
      <w:r w:rsidRPr="005B752D">
        <w:rPr>
          <w:rtl/>
        </w:rPr>
        <w:t xml:space="preserve"> </w:t>
      </w:r>
      <w:r w:rsidRPr="005B752D">
        <w:rPr>
          <w:rFonts w:hint="eastAsia"/>
          <w:rtl/>
        </w:rPr>
        <w:t>בענן</w:t>
      </w:r>
      <w:r w:rsidRPr="005B752D">
        <w:rPr>
          <w:rtl/>
        </w:rPr>
        <w:t xml:space="preserve"> </w:t>
      </w:r>
      <w:bookmarkEnd w:id="48"/>
      <w:bookmarkEnd w:id="49"/>
      <w:bookmarkEnd w:id="50"/>
      <w:bookmarkEnd w:id="51"/>
    </w:p>
    <w:p w:rsidR="00A738F7" w:rsidRDefault="00A738F7" w:rsidP="00514946">
      <w:pPr>
        <w:pStyle w:val="a9"/>
        <w:ind w:hanging="1265"/>
      </w:pPr>
      <w:bookmarkStart w:id="52" w:name="OLE_LINK20"/>
      <w:bookmarkStart w:id="53" w:name="OLE_LINK37"/>
      <w:bookmarkStart w:id="54" w:name="OLE_LINK49"/>
      <w:r w:rsidRPr="005B752D">
        <w:rPr>
          <w:rFonts w:hint="eastAsia"/>
          <w:rtl/>
        </w:rPr>
        <w:t>ייעוץ</w:t>
      </w:r>
      <w:r w:rsidRPr="005B752D">
        <w:rPr>
          <w:rtl/>
        </w:rPr>
        <w:t xml:space="preserve"> </w:t>
      </w:r>
      <w:r w:rsidR="00A65314" w:rsidRPr="005B752D">
        <w:rPr>
          <w:rFonts w:hint="cs"/>
          <w:rtl/>
        </w:rPr>
        <w:t>ופיתוח</w:t>
      </w:r>
      <w:r w:rsidRPr="005B752D">
        <w:rPr>
          <w:rtl/>
        </w:rPr>
        <w:t xml:space="preserve"> </w:t>
      </w:r>
      <w:r w:rsidRPr="005B752D">
        <w:t>AI/ML</w:t>
      </w:r>
      <w:bookmarkEnd w:id="52"/>
      <w:bookmarkEnd w:id="53"/>
      <w:bookmarkEnd w:id="54"/>
      <w:r w:rsidR="00A65314" w:rsidRPr="005B752D">
        <w:rPr>
          <w:rFonts w:hint="cs"/>
          <w:rtl/>
        </w:rPr>
        <w:t xml:space="preserve"> בענן </w:t>
      </w:r>
    </w:p>
    <w:p w:rsidR="00B00EE3" w:rsidRPr="005B752D" w:rsidRDefault="00B00EE3" w:rsidP="005B752D">
      <w:pPr>
        <w:pStyle w:val="a9"/>
        <w:ind w:hanging="1265"/>
        <w:rPr>
          <w:rtl/>
        </w:rPr>
      </w:pPr>
      <w:r>
        <w:rPr>
          <w:rFonts w:hint="cs"/>
          <w:rtl/>
        </w:rPr>
        <w:t xml:space="preserve">פיתוח פתרונות </w:t>
      </w:r>
      <w:r>
        <w:rPr>
          <w:rFonts w:asciiTheme="minorHAnsi" w:hAnsiTheme="minorHAnsi"/>
        </w:rPr>
        <w:t>GIS</w:t>
      </w:r>
    </w:p>
    <w:p w:rsidR="004B12CE" w:rsidRPr="005B752D" w:rsidRDefault="006227D9" w:rsidP="00EF70A3">
      <w:pPr>
        <w:pStyle w:val="a6"/>
        <w:numPr>
          <w:ilvl w:val="0"/>
          <w:numId w:val="0"/>
        </w:numPr>
        <w:spacing w:before="0" w:after="120"/>
        <w:ind w:left="1588"/>
        <w:rPr>
          <w:rtl/>
        </w:rPr>
      </w:pPr>
      <w:r w:rsidRPr="005B752D">
        <w:rPr>
          <w:rFonts w:hint="cs"/>
          <w:rtl/>
        </w:rPr>
        <w:t>ל</w:t>
      </w:r>
      <w:r w:rsidR="004B12CE" w:rsidRPr="005B752D">
        <w:rPr>
          <w:rFonts w:hint="cs"/>
          <w:rtl/>
        </w:rPr>
        <w:t>פירוט</w:t>
      </w:r>
      <w:r w:rsidR="00EC25CC" w:rsidRPr="005B752D">
        <w:rPr>
          <w:rFonts w:hint="cs"/>
          <w:rtl/>
        </w:rPr>
        <w:t xml:space="preserve"> נוסף</w:t>
      </w:r>
      <w:r w:rsidR="004B12CE" w:rsidRPr="005B752D">
        <w:rPr>
          <w:rFonts w:hint="cs"/>
          <w:rtl/>
        </w:rPr>
        <w:t xml:space="preserve"> אודות ה</w:t>
      </w:r>
      <w:r w:rsidR="009F5B2C" w:rsidRPr="005B752D">
        <w:rPr>
          <w:rFonts w:hint="cs"/>
          <w:rtl/>
        </w:rPr>
        <w:t>התמחויות</w:t>
      </w:r>
      <w:r w:rsidR="00EC25CC" w:rsidRPr="005B752D">
        <w:rPr>
          <w:rFonts w:hint="cs"/>
          <w:rtl/>
        </w:rPr>
        <w:t>, ומה הן כוללות</w:t>
      </w:r>
      <w:r w:rsidR="004B12CE" w:rsidRPr="005B752D">
        <w:rPr>
          <w:rFonts w:hint="cs"/>
          <w:rtl/>
        </w:rPr>
        <w:t xml:space="preserve"> </w:t>
      </w:r>
      <w:r w:rsidRPr="005B752D">
        <w:rPr>
          <w:rFonts w:hint="cs"/>
          <w:rtl/>
        </w:rPr>
        <w:t>ראו</w:t>
      </w:r>
      <w:r w:rsidR="004B12CE" w:rsidRPr="005B752D">
        <w:rPr>
          <w:rFonts w:hint="cs"/>
          <w:rtl/>
        </w:rPr>
        <w:t xml:space="preserve"> </w:t>
      </w:r>
      <w:r w:rsidR="00EF70A3" w:rsidRPr="005B752D">
        <w:rPr>
          <w:rtl/>
        </w:rPr>
        <w:fldChar w:fldCharType="begin"/>
      </w:r>
      <w:r w:rsidR="00EF70A3" w:rsidRPr="005B752D">
        <w:rPr>
          <w:rtl/>
        </w:rPr>
        <w:instrText xml:space="preserve"> </w:instrText>
      </w:r>
      <w:r w:rsidR="00EF70A3" w:rsidRPr="005B752D">
        <w:rPr>
          <w:rFonts w:hint="cs"/>
        </w:rPr>
        <w:instrText>REF</w:instrText>
      </w:r>
      <w:r w:rsidR="00EF70A3" w:rsidRPr="005B752D">
        <w:rPr>
          <w:rFonts w:hint="cs"/>
          <w:rtl/>
        </w:rPr>
        <w:instrText xml:space="preserve"> _</w:instrText>
      </w:r>
      <w:r w:rsidR="00EF70A3" w:rsidRPr="005B752D">
        <w:rPr>
          <w:rFonts w:hint="cs"/>
        </w:rPr>
        <w:instrText>Ref7631914 \h</w:instrText>
      </w:r>
      <w:r w:rsidR="00EF70A3" w:rsidRPr="005B752D">
        <w:rPr>
          <w:rtl/>
        </w:rPr>
        <w:instrText xml:space="preserve">  \* </w:instrText>
      </w:r>
      <w:r w:rsidR="00EF70A3" w:rsidRPr="005B752D">
        <w:instrText>MERGEFORMAT</w:instrText>
      </w:r>
      <w:r w:rsidR="00EF70A3" w:rsidRPr="005B752D">
        <w:rPr>
          <w:rtl/>
        </w:rPr>
        <w:instrText xml:space="preserve"> </w:instrText>
      </w:r>
      <w:r w:rsidR="00EF70A3" w:rsidRPr="005B752D">
        <w:rPr>
          <w:rtl/>
        </w:rPr>
      </w:r>
      <w:r w:rsidR="00EF70A3" w:rsidRPr="005B752D">
        <w:rPr>
          <w:rtl/>
        </w:rPr>
        <w:fldChar w:fldCharType="separate"/>
      </w:r>
      <w:r w:rsidR="00295A85" w:rsidRPr="00295A85">
        <w:rPr>
          <w:rFonts w:hint="cs"/>
          <w:b/>
          <w:bCs/>
          <w:rtl/>
        </w:rPr>
        <w:t>נספח ג1'</w:t>
      </w:r>
      <w:r w:rsidR="00295A85" w:rsidRPr="00295A85">
        <w:rPr>
          <w:rFonts w:hint="cs"/>
          <w:rtl/>
        </w:rPr>
        <w:t xml:space="preserve"> </w:t>
      </w:r>
      <w:r w:rsidR="00295A85" w:rsidRPr="00295A85">
        <w:rPr>
          <w:rtl/>
        </w:rPr>
        <w:t>–</w:t>
      </w:r>
      <w:r w:rsidR="00295A85" w:rsidRPr="00295A85">
        <w:rPr>
          <w:rFonts w:hint="cs"/>
          <w:rtl/>
        </w:rPr>
        <w:t xml:space="preserve"> פירוט התמחויות</w:t>
      </w:r>
      <w:r w:rsidR="00EF70A3" w:rsidRPr="005B752D">
        <w:rPr>
          <w:rtl/>
        </w:rPr>
        <w:fldChar w:fldCharType="end"/>
      </w:r>
      <w:r w:rsidR="004B12CE" w:rsidRPr="005B752D">
        <w:rPr>
          <w:rFonts w:hint="cs"/>
          <w:rtl/>
        </w:rPr>
        <w:t>.</w:t>
      </w:r>
    </w:p>
    <w:p w:rsidR="001116D3" w:rsidRPr="005B752D" w:rsidRDefault="00A3162D" w:rsidP="00FD3137">
      <w:pPr>
        <w:pStyle w:val="a6"/>
        <w:tabs>
          <w:tab w:val="clear" w:pos="1334"/>
          <w:tab w:val="clear" w:pos="1660"/>
        </w:tabs>
        <w:spacing w:before="120" w:after="120"/>
        <w:ind w:left="1274" w:hanging="633"/>
      </w:pPr>
      <w:r w:rsidRPr="005B752D">
        <w:rPr>
          <w:rFonts w:hint="cs"/>
          <w:rtl/>
        </w:rPr>
        <w:t>בהתמחו</w:t>
      </w:r>
      <w:r w:rsidR="002213B9" w:rsidRPr="005B752D">
        <w:rPr>
          <w:rFonts w:hint="cs"/>
          <w:rtl/>
        </w:rPr>
        <w:t>יו</w:t>
      </w:r>
      <w:r w:rsidRPr="005B752D">
        <w:rPr>
          <w:rFonts w:hint="cs"/>
          <w:rtl/>
        </w:rPr>
        <w:t>ת</w:t>
      </w:r>
      <w:r w:rsidR="002213B9" w:rsidRPr="005B752D">
        <w:rPr>
          <w:rFonts w:hint="cs"/>
          <w:rtl/>
        </w:rPr>
        <w:t xml:space="preserve"> המפורטות לעיל</w:t>
      </w:r>
      <w:r w:rsidR="00ED0B81" w:rsidRPr="005B752D">
        <w:rPr>
          <w:rFonts w:hint="cs"/>
          <w:rtl/>
        </w:rPr>
        <w:t>,</w:t>
      </w:r>
      <w:r w:rsidRPr="005B752D">
        <w:rPr>
          <w:rFonts w:hint="cs"/>
          <w:rtl/>
        </w:rPr>
        <w:t xml:space="preserve"> תהיה </w:t>
      </w:r>
      <w:r w:rsidR="0052659B" w:rsidRPr="005B752D">
        <w:rPr>
          <w:rFonts w:hint="cs"/>
          <w:rtl/>
        </w:rPr>
        <w:t xml:space="preserve">חלוקה </w:t>
      </w:r>
      <w:r w:rsidR="00ED0B81" w:rsidRPr="005B752D">
        <w:rPr>
          <w:rFonts w:hint="cs"/>
          <w:rtl/>
        </w:rPr>
        <w:t xml:space="preserve">בין רשימת הספקים </w:t>
      </w:r>
      <w:r w:rsidR="0052659B" w:rsidRPr="005B752D">
        <w:rPr>
          <w:rFonts w:hint="cs"/>
          <w:rtl/>
        </w:rPr>
        <w:t>לפרויקטים גדולים ו</w:t>
      </w:r>
      <w:r w:rsidR="00ED0B81" w:rsidRPr="005B752D">
        <w:rPr>
          <w:rFonts w:hint="cs"/>
          <w:rtl/>
        </w:rPr>
        <w:t xml:space="preserve">בין רשימת הספקים לפרויקטים </w:t>
      </w:r>
      <w:r w:rsidR="0052659B" w:rsidRPr="005B752D">
        <w:rPr>
          <w:rFonts w:hint="cs"/>
          <w:rtl/>
        </w:rPr>
        <w:t>קטנים</w:t>
      </w:r>
      <w:r w:rsidRPr="005B752D">
        <w:rPr>
          <w:rFonts w:hint="cs"/>
          <w:rtl/>
        </w:rPr>
        <w:t>,</w:t>
      </w:r>
      <w:r w:rsidR="0052659B" w:rsidRPr="005B752D">
        <w:rPr>
          <w:rFonts w:hint="cs"/>
          <w:rtl/>
        </w:rPr>
        <w:t xml:space="preserve"> כמפורט להלן:</w:t>
      </w:r>
    </w:p>
    <w:p w:rsidR="001116D3" w:rsidRPr="005B752D" w:rsidRDefault="001116D3" w:rsidP="005B752D">
      <w:pPr>
        <w:pStyle w:val="a7"/>
        <w:tabs>
          <w:tab w:val="clear" w:pos="1617"/>
        </w:tabs>
        <w:ind w:left="2124" w:hanging="567"/>
      </w:pPr>
      <w:r w:rsidRPr="005B752D">
        <w:rPr>
          <w:rFonts w:hint="eastAsia"/>
          <w:bCs/>
          <w:rtl/>
        </w:rPr>
        <w:t>פרויקט</w:t>
      </w:r>
      <w:r w:rsidRPr="005B752D">
        <w:rPr>
          <w:bCs/>
          <w:rtl/>
        </w:rPr>
        <w:t xml:space="preserve"> </w:t>
      </w:r>
      <w:r w:rsidRPr="005B752D">
        <w:rPr>
          <w:rFonts w:hint="eastAsia"/>
          <w:bCs/>
          <w:rtl/>
        </w:rPr>
        <w:t>קטן</w:t>
      </w:r>
      <w:r w:rsidRPr="005B752D">
        <w:rPr>
          <w:rFonts w:hint="cs"/>
          <w:rtl/>
        </w:rPr>
        <w:t xml:space="preserve"> </w:t>
      </w:r>
      <w:r w:rsidRPr="005B752D">
        <w:rPr>
          <w:rtl/>
        </w:rPr>
        <w:t>–</w:t>
      </w:r>
      <w:r w:rsidRPr="005B752D">
        <w:rPr>
          <w:rFonts w:hint="cs"/>
          <w:rtl/>
        </w:rPr>
        <w:t xml:space="preserve"> </w:t>
      </w:r>
      <w:r w:rsidRPr="005B752D">
        <w:rPr>
          <w:rtl/>
        </w:rPr>
        <w:t>בהיקף של עד</w:t>
      </w:r>
      <w:r w:rsidRPr="005B752D">
        <w:rPr>
          <w:rFonts w:hint="cs"/>
          <w:rtl/>
        </w:rPr>
        <w:t>, כולל,</w:t>
      </w:r>
      <w:r w:rsidRPr="005B752D">
        <w:rPr>
          <w:rtl/>
        </w:rPr>
        <w:t xml:space="preserve"> </w:t>
      </w:r>
      <w:r w:rsidRPr="005B752D">
        <w:rPr>
          <w:rFonts w:hint="cs"/>
          <w:rtl/>
        </w:rPr>
        <w:t>150</w:t>
      </w:r>
      <w:r w:rsidRPr="005B752D">
        <w:rPr>
          <w:rtl/>
        </w:rPr>
        <w:t>,000 ₪ (כולל מע"מ</w:t>
      </w:r>
      <w:r w:rsidRPr="005B752D">
        <w:rPr>
          <w:rFonts w:hint="cs"/>
          <w:rtl/>
        </w:rPr>
        <w:t>);</w:t>
      </w:r>
    </w:p>
    <w:p w:rsidR="00CA392C" w:rsidRDefault="001116D3" w:rsidP="0094705B">
      <w:pPr>
        <w:pStyle w:val="a7"/>
        <w:tabs>
          <w:tab w:val="clear" w:pos="1617"/>
        </w:tabs>
        <w:ind w:left="2124" w:hanging="567"/>
      </w:pPr>
      <w:r w:rsidRPr="005B752D">
        <w:rPr>
          <w:rFonts w:hint="eastAsia"/>
          <w:bCs/>
          <w:rtl/>
        </w:rPr>
        <w:t>פרויקט</w:t>
      </w:r>
      <w:r w:rsidRPr="005B752D">
        <w:rPr>
          <w:bCs/>
          <w:rtl/>
        </w:rPr>
        <w:t xml:space="preserve"> </w:t>
      </w:r>
      <w:r w:rsidRPr="005B752D">
        <w:rPr>
          <w:rFonts w:hint="eastAsia"/>
          <w:bCs/>
          <w:rtl/>
        </w:rPr>
        <w:t>גדול</w:t>
      </w:r>
      <w:r w:rsidRPr="005B752D">
        <w:rPr>
          <w:rFonts w:hint="cs"/>
          <w:rtl/>
        </w:rPr>
        <w:t xml:space="preserve"> </w:t>
      </w:r>
      <w:r w:rsidRPr="005B752D">
        <w:rPr>
          <w:rtl/>
        </w:rPr>
        <w:t>–</w:t>
      </w:r>
      <w:r w:rsidRPr="005B752D">
        <w:rPr>
          <w:rFonts w:hint="cs"/>
          <w:rtl/>
        </w:rPr>
        <w:t xml:space="preserve"> </w:t>
      </w:r>
      <w:r w:rsidRPr="005B752D">
        <w:rPr>
          <w:rtl/>
        </w:rPr>
        <w:t>בהיקף</w:t>
      </w:r>
      <w:r w:rsidRPr="005B752D">
        <w:rPr>
          <w:rFonts w:hint="cs"/>
          <w:rtl/>
        </w:rPr>
        <w:t xml:space="preserve"> </w:t>
      </w:r>
      <w:r w:rsidRPr="005B752D">
        <w:rPr>
          <w:rtl/>
        </w:rPr>
        <w:t xml:space="preserve">מעל </w:t>
      </w:r>
      <w:r w:rsidRPr="005B752D">
        <w:rPr>
          <w:rFonts w:hint="cs"/>
          <w:rtl/>
        </w:rPr>
        <w:t>150</w:t>
      </w:r>
      <w:r w:rsidRPr="005B752D">
        <w:rPr>
          <w:rtl/>
        </w:rPr>
        <w:t>,000 ₪ (</w:t>
      </w:r>
      <w:r w:rsidRPr="005B752D">
        <w:rPr>
          <w:rFonts w:hint="eastAsia"/>
          <w:rtl/>
        </w:rPr>
        <w:t>כולל</w:t>
      </w:r>
      <w:r w:rsidRPr="005B752D">
        <w:rPr>
          <w:rtl/>
        </w:rPr>
        <w:t xml:space="preserve"> מע"מ)</w:t>
      </w:r>
      <w:r w:rsidRPr="005B752D">
        <w:rPr>
          <w:rFonts w:hint="cs"/>
          <w:rtl/>
        </w:rPr>
        <w:t>;</w:t>
      </w:r>
      <w:r w:rsidR="00E7094C" w:rsidRPr="005B752D">
        <w:rPr>
          <w:rtl/>
        </w:rPr>
        <w:t xml:space="preserve"> </w:t>
      </w:r>
    </w:p>
    <w:p w:rsidR="00A3162D" w:rsidRDefault="00A3162D" w:rsidP="002E0BFE">
      <w:pPr>
        <w:pStyle w:val="a6"/>
        <w:tabs>
          <w:tab w:val="clear" w:pos="1334"/>
          <w:tab w:val="clear" w:pos="1660"/>
        </w:tabs>
        <w:spacing w:before="120" w:after="120"/>
        <w:ind w:left="1274" w:hanging="633"/>
      </w:pPr>
      <w:r w:rsidRPr="00DA5CFD">
        <w:rPr>
          <w:rFonts w:hint="eastAsia"/>
          <w:rtl/>
        </w:rPr>
        <w:t>מציעים</w:t>
      </w:r>
      <w:r w:rsidRPr="00DA5CFD">
        <w:rPr>
          <w:rtl/>
        </w:rPr>
        <w:t xml:space="preserve"> </w:t>
      </w:r>
      <w:r w:rsidRPr="00DA5CFD">
        <w:rPr>
          <w:rFonts w:hint="eastAsia"/>
          <w:rtl/>
        </w:rPr>
        <w:t>המגישים</w:t>
      </w:r>
      <w:r w:rsidRPr="00DA5CFD">
        <w:rPr>
          <w:rtl/>
        </w:rPr>
        <w:t xml:space="preserve"> </w:t>
      </w:r>
      <w:r w:rsidRPr="00DA5CFD">
        <w:rPr>
          <w:rFonts w:hint="eastAsia"/>
          <w:rtl/>
        </w:rPr>
        <w:t>הצעה</w:t>
      </w:r>
      <w:r w:rsidRPr="00DA5CFD">
        <w:rPr>
          <w:rtl/>
        </w:rPr>
        <w:t xml:space="preserve"> </w:t>
      </w:r>
      <w:r w:rsidRPr="00DA5CFD">
        <w:rPr>
          <w:rFonts w:hint="eastAsia"/>
          <w:rtl/>
        </w:rPr>
        <w:t>במכרז</w:t>
      </w:r>
      <w:r w:rsidRPr="00DA5CFD">
        <w:rPr>
          <w:rtl/>
        </w:rPr>
        <w:t xml:space="preserve">, </w:t>
      </w:r>
      <w:r w:rsidRPr="00DA5CFD">
        <w:rPr>
          <w:rFonts w:hint="eastAsia"/>
          <w:rtl/>
        </w:rPr>
        <w:t>יפרטו</w:t>
      </w:r>
      <w:r w:rsidRPr="00DA5CFD">
        <w:rPr>
          <w:rtl/>
        </w:rPr>
        <w:t xml:space="preserve"> באילו מההתמחוית המפורטות לעיל הם מבקשים לתת שירותים במסגרת המכרז</w:t>
      </w:r>
      <w:r>
        <w:rPr>
          <w:rFonts w:hint="cs"/>
          <w:rtl/>
        </w:rPr>
        <w:t>, והאם הם מבקשים לתת את השירותים באותה התמחות עבור פרויקטים גדולים או פרויקטים קטנים</w:t>
      </w:r>
      <w:r w:rsidR="00D71679">
        <w:rPr>
          <w:rFonts w:hint="cs"/>
          <w:rtl/>
        </w:rPr>
        <w:t>.</w:t>
      </w:r>
      <w:r w:rsidR="00DF056B">
        <w:rPr>
          <w:rFonts w:hint="cs"/>
          <w:rtl/>
        </w:rPr>
        <w:tab/>
      </w:r>
    </w:p>
    <w:p w:rsidR="009B273F" w:rsidRDefault="00A3162D" w:rsidP="00394143">
      <w:pPr>
        <w:pStyle w:val="a6"/>
        <w:tabs>
          <w:tab w:val="clear" w:pos="1334"/>
          <w:tab w:val="clear" w:pos="1660"/>
        </w:tabs>
        <w:spacing w:before="120" w:after="120"/>
        <w:ind w:left="1274" w:hanging="633"/>
      </w:pPr>
      <w:r w:rsidRPr="00A5117C">
        <w:rPr>
          <w:rFonts w:hint="eastAsia"/>
          <w:rtl/>
        </w:rPr>
        <w:t>מציע</w:t>
      </w:r>
      <w:r w:rsidRPr="00A5117C">
        <w:rPr>
          <w:rtl/>
        </w:rPr>
        <w:t xml:space="preserve"> </w:t>
      </w:r>
      <w:r w:rsidRPr="00A5117C">
        <w:rPr>
          <w:rFonts w:hint="eastAsia"/>
          <w:rtl/>
        </w:rPr>
        <w:t>יכול</w:t>
      </w:r>
      <w:r w:rsidRPr="00A5117C">
        <w:rPr>
          <w:rtl/>
        </w:rPr>
        <w:t xml:space="preserve"> </w:t>
      </w:r>
      <w:r w:rsidRPr="00A5117C">
        <w:rPr>
          <w:rFonts w:hint="eastAsia"/>
          <w:rtl/>
        </w:rPr>
        <w:t>להגיש</w:t>
      </w:r>
      <w:r w:rsidRPr="00A5117C">
        <w:rPr>
          <w:rtl/>
        </w:rPr>
        <w:t xml:space="preserve"> </w:t>
      </w:r>
      <w:r w:rsidRPr="00A5117C">
        <w:rPr>
          <w:rFonts w:hint="eastAsia"/>
          <w:rtl/>
        </w:rPr>
        <w:t>הצעה</w:t>
      </w:r>
      <w:r w:rsidRPr="00A5117C">
        <w:rPr>
          <w:rtl/>
        </w:rPr>
        <w:t xml:space="preserve"> </w:t>
      </w:r>
      <w:r w:rsidRPr="00A5117C">
        <w:rPr>
          <w:rFonts w:hint="eastAsia"/>
          <w:rtl/>
        </w:rPr>
        <w:t>להתמחות</w:t>
      </w:r>
      <w:r w:rsidRPr="00A5117C">
        <w:rPr>
          <w:rtl/>
        </w:rPr>
        <w:t xml:space="preserve"> </w:t>
      </w:r>
      <w:r w:rsidRPr="00A5117C">
        <w:rPr>
          <w:rFonts w:hint="eastAsia"/>
          <w:rtl/>
        </w:rPr>
        <w:t>אחת</w:t>
      </w:r>
      <w:r w:rsidRPr="00A5117C">
        <w:rPr>
          <w:rtl/>
        </w:rPr>
        <w:t xml:space="preserve"> </w:t>
      </w:r>
      <w:r w:rsidRPr="00A5117C">
        <w:rPr>
          <w:rFonts w:hint="eastAsia"/>
          <w:rtl/>
        </w:rPr>
        <w:t>או</w:t>
      </w:r>
      <w:r w:rsidRPr="00A5117C">
        <w:rPr>
          <w:rtl/>
        </w:rPr>
        <w:t xml:space="preserve"> </w:t>
      </w:r>
      <w:r w:rsidRPr="00A5117C">
        <w:rPr>
          <w:rFonts w:hint="eastAsia"/>
          <w:rtl/>
        </w:rPr>
        <w:t>יותר</w:t>
      </w:r>
      <w:r>
        <w:rPr>
          <w:rFonts w:hint="cs"/>
          <w:rtl/>
        </w:rPr>
        <w:t>, אולם</w:t>
      </w:r>
      <w:r w:rsidRPr="00A5117C">
        <w:rPr>
          <w:rFonts w:hint="cs"/>
          <w:rtl/>
        </w:rPr>
        <w:t xml:space="preserve"> </w:t>
      </w:r>
      <w:r w:rsidRPr="00DA5CFD">
        <w:rPr>
          <w:rFonts w:hint="eastAsia"/>
          <w:rtl/>
        </w:rPr>
        <w:t>לא</w:t>
      </w:r>
      <w:r w:rsidRPr="00DA5CFD">
        <w:rPr>
          <w:rtl/>
        </w:rPr>
        <w:t xml:space="preserve"> </w:t>
      </w:r>
      <w:r w:rsidRPr="00DA5CFD">
        <w:rPr>
          <w:rFonts w:hint="eastAsia"/>
          <w:rtl/>
        </w:rPr>
        <w:t>ניתן</w:t>
      </w:r>
      <w:r w:rsidRPr="00DA5CFD">
        <w:rPr>
          <w:rtl/>
        </w:rPr>
        <w:t xml:space="preserve"> </w:t>
      </w:r>
      <w:r w:rsidRPr="00DA5CFD">
        <w:rPr>
          <w:rFonts w:hint="eastAsia"/>
          <w:rtl/>
        </w:rPr>
        <w:t>להגיש</w:t>
      </w:r>
      <w:r w:rsidRPr="00DA5CFD">
        <w:rPr>
          <w:rtl/>
        </w:rPr>
        <w:t xml:space="preserve"> </w:t>
      </w:r>
      <w:r w:rsidRPr="00DA5CFD">
        <w:rPr>
          <w:rFonts w:hint="eastAsia"/>
          <w:rtl/>
        </w:rPr>
        <w:t>הצעה</w:t>
      </w:r>
      <w:r w:rsidRPr="00DA5CFD">
        <w:rPr>
          <w:rtl/>
        </w:rPr>
        <w:t xml:space="preserve"> </w:t>
      </w:r>
      <w:r w:rsidRPr="00DA5CFD">
        <w:rPr>
          <w:rFonts w:hint="eastAsia"/>
          <w:rtl/>
        </w:rPr>
        <w:t>ב</w:t>
      </w:r>
      <w:r>
        <w:rPr>
          <w:rFonts w:hint="cs"/>
          <w:rtl/>
        </w:rPr>
        <w:t xml:space="preserve">אותה </w:t>
      </w:r>
      <w:r w:rsidRPr="00DA5CFD">
        <w:rPr>
          <w:rFonts w:hint="eastAsia"/>
          <w:rtl/>
        </w:rPr>
        <w:t>התמחות</w:t>
      </w:r>
      <w:r w:rsidRPr="00DA5CFD">
        <w:rPr>
          <w:rtl/>
        </w:rPr>
        <w:t xml:space="preserve"> </w:t>
      </w:r>
      <w:r w:rsidRPr="00DA5CFD">
        <w:rPr>
          <w:rFonts w:hint="eastAsia"/>
          <w:rtl/>
        </w:rPr>
        <w:t>גם</w:t>
      </w:r>
      <w:r w:rsidRPr="00DA5CFD">
        <w:rPr>
          <w:rtl/>
        </w:rPr>
        <w:t xml:space="preserve"> </w:t>
      </w:r>
      <w:r>
        <w:rPr>
          <w:rFonts w:hint="cs"/>
          <w:rtl/>
        </w:rPr>
        <w:t xml:space="preserve">לפרוייקטים קטנים </w:t>
      </w:r>
      <w:r w:rsidRPr="003C2912">
        <w:rPr>
          <w:rFonts w:hint="eastAsia"/>
          <w:b/>
          <w:bCs/>
          <w:rtl/>
        </w:rPr>
        <w:t>וגם</w:t>
      </w:r>
      <w:r>
        <w:rPr>
          <w:rFonts w:hint="cs"/>
          <w:rtl/>
        </w:rPr>
        <w:t xml:space="preserve"> לפרוייקטים גדולים.  </w:t>
      </w:r>
    </w:p>
    <w:p w:rsidR="00A3162D" w:rsidRPr="00A5117C" w:rsidRDefault="00A3162D" w:rsidP="00394143">
      <w:pPr>
        <w:pStyle w:val="a6"/>
        <w:tabs>
          <w:tab w:val="clear" w:pos="1334"/>
          <w:tab w:val="clear" w:pos="1660"/>
        </w:tabs>
        <w:spacing w:before="120" w:after="120"/>
        <w:ind w:left="1274" w:hanging="633"/>
      </w:pPr>
      <w:r>
        <w:rPr>
          <w:rFonts w:hint="cs"/>
          <w:rtl/>
        </w:rPr>
        <w:t>מציע יוכל להגיש הצעה בהתמחות אחת עבור פר</w:t>
      </w:r>
      <w:r w:rsidR="00A216A7">
        <w:rPr>
          <w:rFonts w:hint="cs"/>
          <w:rtl/>
        </w:rPr>
        <w:t>ו</w:t>
      </w:r>
      <w:r>
        <w:rPr>
          <w:rFonts w:hint="cs"/>
          <w:rtl/>
        </w:rPr>
        <w:t xml:space="preserve">יקטים גדולים, ובהתמחות אחרת עבור פרויקטים קטנים. </w:t>
      </w:r>
    </w:p>
    <w:p w:rsidR="00D5735D" w:rsidRDefault="0077286A" w:rsidP="00D71679">
      <w:pPr>
        <w:pStyle w:val="a6"/>
        <w:tabs>
          <w:tab w:val="clear" w:pos="1334"/>
          <w:tab w:val="clear" w:pos="1660"/>
        </w:tabs>
        <w:spacing w:before="120" w:after="120"/>
        <w:ind w:left="1274" w:hanging="633"/>
      </w:pPr>
      <w:r w:rsidRPr="00DA5CFD">
        <w:rPr>
          <w:rFonts w:hint="eastAsia"/>
          <w:rtl/>
        </w:rPr>
        <w:lastRenderedPageBreak/>
        <w:t>עבור</w:t>
      </w:r>
      <w:r w:rsidRPr="00DA5CFD">
        <w:rPr>
          <w:rtl/>
        </w:rPr>
        <w:t xml:space="preserve"> כל התמחות </w:t>
      </w:r>
      <w:r w:rsidR="00A3162D">
        <w:rPr>
          <w:rFonts w:hint="cs"/>
          <w:rtl/>
        </w:rPr>
        <w:t xml:space="preserve">עבורה הוגשה הצעה, </w:t>
      </w:r>
      <w:r w:rsidRPr="00DA5CFD">
        <w:rPr>
          <w:rtl/>
        </w:rPr>
        <w:t>תיבחן עמידה בתנאי סף ואיכות,</w:t>
      </w:r>
      <w:r w:rsidR="00A3162D">
        <w:rPr>
          <w:rFonts w:hint="cs"/>
          <w:rtl/>
        </w:rPr>
        <w:t xml:space="preserve"> באופן נפרד,</w:t>
      </w:r>
      <w:r w:rsidRPr="00DA5CFD">
        <w:rPr>
          <w:rtl/>
        </w:rPr>
        <w:t xml:space="preserve"> בהתאם ל</w:t>
      </w:r>
      <w:r w:rsidR="00A3162D">
        <w:rPr>
          <w:rFonts w:hint="cs"/>
          <w:rtl/>
        </w:rPr>
        <w:t>תנאי הסף עבור אותה התמחות, ו</w:t>
      </w:r>
      <w:r w:rsidRPr="00DA5CFD">
        <w:rPr>
          <w:rtl/>
        </w:rPr>
        <w:t>היקף הפעילות הרלוונטית</w:t>
      </w:r>
      <w:r w:rsidR="00A3162D">
        <w:rPr>
          <w:rFonts w:hint="cs"/>
          <w:rtl/>
        </w:rPr>
        <w:t xml:space="preserve"> (פרויקטים גדולים או פרויקטים קטנים)</w:t>
      </w:r>
      <w:r w:rsidRPr="00DA5CFD">
        <w:rPr>
          <w:rtl/>
        </w:rPr>
        <w:t>.</w:t>
      </w:r>
    </w:p>
    <w:p w:rsidR="0094705B" w:rsidRDefault="00D5735D" w:rsidP="0094705B">
      <w:pPr>
        <w:pStyle w:val="a6"/>
        <w:tabs>
          <w:tab w:val="clear" w:pos="1334"/>
          <w:tab w:val="clear" w:pos="1660"/>
        </w:tabs>
        <w:spacing w:before="120" w:after="120"/>
        <w:ind w:left="1274" w:hanging="633"/>
      </w:pPr>
      <w:r w:rsidRPr="005B752D">
        <w:rPr>
          <w:rFonts w:hint="eastAsia"/>
          <w:rtl/>
        </w:rPr>
        <w:t>ספק</w:t>
      </w:r>
      <w:r w:rsidRPr="005B752D">
        <w:rPr>
          <w:rtl/>
        </w:rPr>
        <w:t xml:space="preserve"> </w:t>
      </w:r>
      <w:r w:rsidR="00E84B6A">
        <w:rPr>
          <w:rFonts w:hint="cs"/>
          <w:rtl/>
        </w:rPr>
        <w:t xml:space="preserve">שנכלל ברשימת הספקים הזוכים באשכול ניתוח ופיתוח </w:t>
      </w:r>
      <w:r w:rsidR="0094705B">
        <w:rPr>
          <w:rFonts w:hint="cs"/>
          <w:rtl/>
        </w:rPr>
        <w:t>יפעל כמפורט:</w:t>
      </w:r>
    </w:p>
    <w:p w:rsidR="00394143" w:rsidRDefault="0094705B" w:rsidP="00EE106F">
      <w:pPr>
        <w:pStyle w:val="a7"/>
      </w:pPr>
      <w:r>
        <w:rPr>
          <w:rFonts w:hint="cs"/>
          <w:rtl/>
        </w:rPr>
        <w:t xml:space="preserve">ככל והוא רשום </w:t>
      </w:r>
      <w:r w:rsidR="00E84B6A">
        <w:rPr>
          <w:rFonts w:hint="cs"/>
          <w:rtl/>
        </w:rPr>
        <w:t>לפרוייקטים קטנים ו</w:t>
      </w:r>
      <w:r w:rsidR="00D5735D" w:rsidRPr="005B752D">
        <w:rPr>
          <w:rFonts w:hint="eastAsia"/>
          <w:rtl/>
        </w:rPr>
        <w:t>מעוניין</w:t>
      </w:r>
      <w:r w:rsidR="00D5735D" w:rsidRPr="005B752D">
        <w:rPr>
          <w:rtl/>
        </w:rPr>
        <w:t xml:space="preserve"> </w:t>
      </w:r>
      <w:r w:rsidR="00E84B6A">
        <w:rPr>
          <w:rFonts w:hint="cs"/>
          <w:rtl/>
        </w:rPr>
        <w:t>לעבור לפרוייקטים גדולים,</w:t>
      </w:r>
      <w:r w:rsidR="00D5735D" w:rsidRPr="005B752D">
        <w:rPr>
          <w:rtl/>
        </w:rPr>
        <w:t xml:space="preserve"> נדרש להגיש הצעה בהתאם לכללי המכרז.</w:t>
      </w:r>
      <w:r w:rsidR="00394143">
        <w:rPr>
          <w:rFonts w:hint="cs"/>
          <w:rtl/>
        </w:rPr>
        <w:t xml:space="preserve"> </w:t>
      </w:r>
      <w:r w:rsidR="00E84B6A">
        <w:rPr>
          <w:rFonts w:hint="cs"/>
          <w:rtl/>
        </w:rPr>
        <w:t xml:space="preserve">במידה שלאחר בדיקת ההצעה הספק לא יעמוד בדרישות </w:t>
      </w:r>
      <w:r w:rsidR="00DD1EB5">
        <w:rPr>
          <w:rFonts w:hint="cs"/>
          <w:rtl/>
        </w:rPr>
        <w:t>ה</w:t>
      </w:r>
      <w:r w:rsidR="00E84B6A">
        <w:rPr>
          <w:rFonts w:hint="cs"/>
          <w:rtl/>
        </w:rPr>
        <w:t>כניסה לרשימת הספקים הגדולים, הוא יישאר ברשימת הספקים הקטנים.</w:t>
      </w:r>
    </w:p>
    <w:p w:rsidR="0094705B" w:rsidRDefault="0094705B" w:rsidP="00EE106F">
      <w:pPr>
        <w:pStyle w:val="a7"/>
      </w:pPr>
      <w:r>
        <w:rPr>
          <w:rFonts w:hint="cs"/>
          <w:rtl/>
        </w:rPr>
        <w:t>ככל והוא מעוניין להירשם להתמחויות חדשות, נדרש להגיש הצעה בהתאם לכללי המכרז.</w:t>
      </w:r>
    </w:p>
    <w:p w:rsidR="0094705B" w:rsidRDefault="0094705B" w:rsidP="00EE106F">
      <w:pPr>
        <w:pStyle w:val="a7"/>
      </w:pPr>
      <w:r>
        <w:rPr>
          <w:rFonts w:hint="cs"/>
          <w:rtl/>
        </w:rPr>
        <w:t>ככל ומעוניין להמשיך להיות רשום בהתמחויות בהן רשום כעת, לא נדרש לכל פעולה.</w:t>
      </w:r>
    </w:p>
    <w:p w:rsidR="0077286A" w:rsidRPr="00DA5CFD" w:rsidRDefault="0077286A" w:rsidP="00394143">
      <w:pPr>
        <w:pStyle w:val="a6"/>
        <w:numPr>
          <w:ilvl w:val="0"/>
          <w:numId w:val="0"/>
        </w:numPr>
        <w:tabs>
          <w:tab w:val="clear" w:pos="1334"/>
        </w:tabs>
        <w:spacing w:before="120" w:after="120"/>
        <w:ind w:left="1274"/>
      </w:pPr>
    </w:p>
    <w:p w:rsidR="00FA2FBC" w:rsidRPr="00AE78BD" w:rsidRDefault="00FA2FBC" w:rsidP="0024023A">
      <w:pPr>
        <w:pStyle w:val="a5"/>
        <w:outlineLvl w:val="2"/>
        <w:rPr>
          <w:rtl/>
        </w:rPr>
      </w:pPr>
      <w:r w:rsidRPr="00AE78BD">
        <w:rPr>
          <w:rtl/>
        </w:rPr>
        <w:t>תנאי סף להשתתפות במכרז</w:t>
      </w:r>
    </w:p>
    <w:p w:rsidR="00FA2FBC" w:rsidRDefault="00FA2FBC" w:rsidP="00FD38CE">
      <w:pPr>
        <w:pStyle w:val="a6"/>
        <w:numPr>
          <w:ilvl w:val="0"/>
          <w:numId w:val="0"/>
        </w:numPr>
        <w:tabs>
          <w:tab w:val="clear" w:pos="1334"/>
        </w:tabs>
        <w:spacing w:before="120" w:after="120"/>
        <w:ind w:left="639"/>
        <w:rPr>
          <w:rtl/>
        </w:rPr>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בדרישות </w:t>
      </w:r>
      <w:r w:rsidR="0060053E">
        <w:rPr>
          <w:rFonts w:hint="cs"/>
          <w:rtl/>
        </w:rPr>
        <w:t>המפורטות</w:t>
      </w:r>
      <w:r w:rsidR="001B773E">
        <w:rPr>
          <w:rFonts w:hint="cs"/>
          <w:rtl/>
        </w:rPr>
        <w:t xml:space="preserve"> להלן</w:t>
      </w:r>
      <w:r>
        <w:rPr>
          <w:rFonts w:hint="cs"/>
          <w:rtl/>
        </w:rPr>
        <w:t xml:space="preserve">. </w:t>
      </w:r>
      <w:r w:rsidR="003E58AB" w:rsidRPr="008F69FA">
        <w:rPr>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F69FA">
        <w:rPr>
          <w:rFonts w:hint="cs"/>
          <w:b/>
          <w:bCs/>
          <w:rtl/>
        </w:rPr>
        <w:t>פרק ב</w:t>
      </w:r>
      <w:r w:rsidR="008F69FA">
        <w:rPr>
          <w:rFonts w:hint="cs"/>
          <w:rtl/>
        </w:rPr>
        <w:t>' להלן</w:t>
      </w:r>
      <w:r>
        <w:rPr>
          <w:rFonts w:hint="cs"/>
          <w:rtl/>
        </w:rPr>
        <w:t>)</w:t>
      </w:r>
      <w:r w:rsidR="00F146D9">
        <w:rPr>
          <w:rFonts w:hint="cs"/>
          <w:rtl/>
        </w:rPr>
        <w:t>.</w:t>
      </w:r>
    </w:p>
    <w:p w:rsidR="00FA2FBC" w:rsidRPr="00390B5E" w:rsidRDefault="00FA2FBC" w:rsidP="002B251D">
      <w:pPr>
        <w:pStyle w:val="a6"/>
        <w:spacing w:before="120" w:after="120"/>
        <w:rPr>
          <w:b/>
          <w:bCs/>
        </w:rPr>
      </w:pPr>
      <w:bookmarkStart w:id="55" w:name="_Ref534900338"/>
      <w:r w:rsidRPr="00390B5E">
        <w:rPr>
          <w:rFonts w:hint="cs"/>
          <w:b/>
          <w:bCs/>
          <w:rtl/>
        </w:rPr>
        <w:t>תנאי סף מנהליים:</w:t>
      </w:r>
      <w:bookmarkEnd w:id="55"/>
    </w:p>
    <w:p w:rsidR="00C570E0" w:rsidRDefault="00C570E0" w:rsidP="002B251D">
      <w:pPr>
        <w:pStyle w:val="a7"/>
        <w:tabs>
          <w:tab w:val="clear" w:pos="1617"/>
        </w:tabs>
        <w:spacing w:before="120" w:after="120"/>
        <w:ind w:left="1699" w:hanging="452"/>
        <w:jc w:val="left"/>
      </w:pPr>
      <w:r>
        <w:rPr>
          <w:rFonts w:hint="cs"/>
          <w:rtl/>
        </w:rPr>
        <w:t>המציע רשום כדין במרשם הרלוונטי:</w:t>
      </w:r>
    </w:p>
    <w:p w:rsidR="00C570E0" w:rsidRDefault="00191B24" w:rsidP="002B251D">
      <w:pPr>
        <w:pStyle w:val="a8"/>
        <w:spacing w:before="120" w:after="120"/>
        <w:ind w:left="2550" w:hanging="962"/>
      </w:pPr>
      <w:r>
        <w:rPr>
          <w:rFonts w:hint="cs"/>
          <w:rtl/>
        </w:rPr>
        <w:t xml:space="preserve">אם </w:t>
      </w:r>
      <w:r w:rsidRPr="006F2667">
        <w:rPr>
          <w:rtl/>
        </w:rPr>
        <w:t>המציע הוא תאגיד</w:t>
      </w:r>
      <w:r>
        <w:rPr>
          <w:rFonts w:hint="cs"/>
          <w:rtl/>
        </w:rPr>
        <w:t>, הוא</w:t>
      </w:r>
      <w:r w:rsidRPr="006F2667">
        <w:rPr>
          <w:rtl/>
        </w:rPr>
        <w:t xml:space="preserve"> רשום בישראל כדין. </w:t>
      </w:r>
      <w:r w:rsidRPr="00B63569">
        <w:rPr>
          <w:rtl/>
        </w:rPr>
        <w:t>היה והמציע הוא שותפות, על השותפות להיות רשומה כדין</w:t>
      </w:r>
      <w:r>
        <w:rPr>
          <w:rFonts w:hint="cs"/>
          <w:rtl/>
        </w:rPr>
        <w:t xml:space="preserve">. </w:t>
      </w:r>
    </w:p>
    <w:p w:rsidR="00FA2FBC" w:rsidRPr="0078007E" w:rsidRDefault="00C570E0" w:rsidP="002B251D">
      <w:pPr>
        <w:pStyle w:val="a8"/>
        <w:spacing w:before="120" w:after="120"/>
        <w:ind w:left="2550" w:hanging="962"/>
      </w:pPr>
      <w:r>
        <w:rPr>
          <w:rFonts w:hint="cs"/>
          <w:rtl/>
        </w:rPr>
        <w:t xml:space="preserve">אם המציע </w:t>
      </w:r>
      <w:r w:rsidR="00191B24">
        <w:rPr>
          <w:rFonts w:hint="cs"/>
          <w:rtl/>
        </w:rPr>
        <w:t xml:space="preserve">אינו תאגיד </w:t>
      </w:r>
      <w:r>
        <w:rPr>
          <w:rFonts w:hint="cs"/>
          <w:rtl/>
        </w:rPr>
        <w:t xml:space="preserve">עליו </w:t>
      </w:r>
      <w:r w:rsidR="00191B24">
        <w:rPr>
          <w:rFonts w:hint="cs"/>
          <w:rtl/>
        </w:rPr>
        <w:t>להיות רשום בתור</w:t>
      </w:r>
      <w:r w:rsidR="00B2128C">
        <w:rPr>
          <w:rFonts w:hint="cs"/>
          <w:rtl/>
        </w:rPr>
        <w:t xml:space="preserve"> עוסק מורשה</w:t>
      </w:r>
      <w:r w:rsidR="00AC0A35">
        <w:rPr>
          <w:rFonts w:hint="cs"/>
          <w:rtl/>
        </w:rPr>
        <w:t xml:space="preserve"> או עוסק פטור</w:t>
      </w:r>
      <w:r w:rsidR="00B2128C">
        <w:rPr>
          <w:rFonts w:hint="cs"/>
          <w:rtl/>
        </w:rPr>
        <w:t>.</w:t>
      </w:r>
    </w:p>
    <w:p w:rsidR="00FA2FBC" w:rsidRDefault="00FA2FBC" w:rsidP="002B251D">
      <w:pPr>
        <w:pStyle w:val="a7"/>
        <w:tabs>
          <w:tab w:val="clear" w:pos="1617"/>
        </w:tabs>
        <w:spacing w:before="120" w:after="120"/>
        <w:ind w:left="1699" w:hanging="452"/>
      </w:pPr>
      <w:r w:rsidRPr="004555E5">
        <w:rPr>
          <w:rFonts w:hint="cs"/>
          <w:rtl/>
        </w:rPr>
        <w:t xml:space="preserve">המציע עומד בדרישות </w:t>
      </w:r>
      <w:r w:rsidRPr="004555E5">
        <w:rPr>
          <w:rtl/>
        </w:rPr>
        <w:t>חוק עסקאות גופים ציבוריים, התשל"ו- 1976</w:t>
      </w:r>
      <w:r w:rsidRPr="004555E5">
        <w:t xml:space="preserve"> </w:t>
      </w:r>
      <w:r w:rsidRPr="004555E5">
        <w:rPr>
          <w:rtl/>
        </w:rPr>
        <w:t>("</w:t>
      </w:r>
      <w:r w:rsidRPr="004555E5">
        <w:rPr>
          <w:bCs/>
          <w:rtl/>
        </w:rPr>
        <w:t>חוק עסקאות גופים ציבוריים</w:t>
      </w:r>
      <w:r w:rsidRPr="004555E5">
        <w:rPr>
          <w:rtl/>
        </w:rPr>
        <w:t>")</w:t>
      </w:r>
      <w:r w:rsidRPr="00394AD2" w:rsidDel="006B64EF">
        <w:rPr>
          <w:rtl/>
        </w:rPr>
        <w:t xml:space="preserve"> </w:t>
      </w:r>
      <w:r w:rsidRPr="00394AD2">
        <w:rPr>
          <w:rtl/>
        </w:rPr>
        <w:t>.</w:t>
      </w:r>
    </w:p>
    <w:p w:rsidR="00FA2FBC" w:rsidRPr="0018050F" w:rsidRDefault="00FA2FBC" w:rsidP="00AC7C5E">
      <w:pPr>
        <w:pStyle w:val="a7"/>
        <w:tabs>
          <w:tab w:val="clear" w:pos="1617"/>
        </w:tabs>
        <w:spacing w:before="120" w:after="120"/>
        <w:ind w:left="1699" w:hanging="452"/>
      </w:pPr>
      <w:r w:rsidRPr="002B251D">
        <w:rPr>
          <w:rFonts w:hint="eastAsia"/>
          <w:rtl/>
        </w:rPr>
        <w:t>עצמאות</w:t>
      </w:r>
      <w:r w:rsidRPr="002B251D">
        <w:rPr>
          <w:rtl/>
        </w:rPr>
        <w:t xml:space="preserve"> המציע ממציעים אחרים ב</w:t>
      </w:r>
      <w:r w:rsidR="00AC7C5E">
        <w:rPr>
          <w:rFonts w:hint="cs"/>
          <w:rtl/>
        </w:rPr>
        <w:t>אותה התמחות</w:t>
      </w:r>
      <w:r w:rsidRPr="002B251D">
        <w:rPr>
          <w:rtl/>
        </w:rPr>
        <w:t xml:space="preserve"> –</w:t>
      </w:r>
      <w:r w:rsidRPr="004555E5">
        <w:rPr>
          <w:rFonts w:hint="cs"/>
          <w:rtl/>
        </w:rPr>
        <w:t xml:space="preserve"> במציע מתקיי</w:t>
      </w:r>
      <w:r>
        <w:rPr>
          <w:rFonts w:hint="cs"/>
          <w:rtl/>
        </w:rPr>
        <w:t>מים</w:t>
      </w:r>
      <w:r w:rsidRPr="004555E5">
        <w:rPr>
          <w:rFonts w:hint="cs"/>
          <w:rtl/>
        </w:rPr>
        <w:t xml:space="preserve"> </w:t>
      </w:r>
      <w:r w:rsidRPr="00FD38CE">
        <w:rPr>
          <w:rFonts w:hint="cs"/>
          <w:b w:val="0"/>
          <w:bCs/>
          <w:rtl/>
        </w:rPr>
        <w:t>כל</w:t>
      </w:r>
      <w:r w:rsidRPr="004555E5">
        <w:rPr>
          <w:rFonts w:hint="cs"/>
          <w:rtl/>
        </w:rPr>
        <w:t xml:space="preserve"> התנאים הבאים: </w:t>
      </w:r>
    </w:p>
    <w:p w:rsidR="00FA2FBC" w:rsidRPr="00460463" w:rsidRDefault="00FA2FBC" w:rsidP="005448F3">
      <w:pPr>
        <w:pStyle w:val="a8"/>
        <w:spacing w:before="120" w:after="120"/>
        <w:ind w:left="2550" w:hanging="962"/>
      </w:pPr>
      <w:r w:rsidRPr="00460463">
        <w:rPr>
          <w:rFonts w:hint="cs"/>
          <w:rtl/>
        </w:rPr>
        <w:t xml:space="preserve">המציע </w:t>
      </w:r>
      <w:r w:rsidRPr="00460463">
        <w:rPr>
          <w:rtl/>
        </w:rPr>
        <w:t xml:space="preserve">אינו מחזיק או מוחזק על ידי מציע אחר </w:t>
      </w:r>
      <w:r w:rsidR="005448F3" w:rsidRPr="00E31385">
        <w:rPr>
          <w:rtl/>
        </w:rPr>
        <w:t>ב</w:t>
      </w:r>
      <w:r w:rsidR="005448F3">
        <w:rPr>
          <w:rFonts w:hint="cs"/>
          <w:rtl/>
        </w:rPr>
        <w:t>התמחויות בה</w:t>
      </w:r>
      <w:r w:rsidR="00DF056B">
        <w:rPr>
          <w:rFonts w:hint="cs"/>
          <w:rtl/>
        </w:rPr>
        <w:t>ן</w:t>
      </w:r>
      <w:r w:rsidR="005448F3">
        <w:rPr>
          <w:rFonts w:hint="cs"/>
          <w:rtl/>
        </w:rPr>
        <w:t xml:space="preserve"> הוא מגיש הצעה</w:t>
      </w:r>
      <w:r w:rsidR="00BB00AB" w:rsidRPr="00460463">
        <w:rPr>
          <w:rtl/>
        </w:rPr>
        <w:t xml:space="preserve"> </w:t>
      </w:r>
      <w:r w:rsidRPr="00460463">
        <w:rPr>
          <w:rtl/>
        </w:rPr>
        <w:t xml:space="preserve">(החזקה </w:t>
      </w:r>
      <w:r w:rsidRPr="00460463">
        <w:rPr>
          <w:rFonts w:hint="cs"/>
          <w:rtl/>
        </w:rPr>
        <w:t>בסעיף</w:t>
      </w:r>
      <w:r w:rsidRPr="00460463">
        <w:rPr>
          <w:rtl/>
        </w:rPr>
        <w:t xml:space="preserve"> זה – החזקה במישרין או בעקיפין ב-25% או יותר מאמצעי שליטה, כהגדרתו בחוק ניירות ערך</w:t>
      </w:r>
      <w:r w:rsidRPr="00460463">
        <w:rPr>
          <w:rFonts w:hint="cs"/>
          <w:rtl/>
        </w:rPr>
        <w:t>, התשכ"ח-1968, "</w:t>
      </w:r>
      <w:r w:rsidRPr="007958C7">
        <w:rPr>
          <w:rFonts w:hint="cs"/>
          <w:b/>
          <w:bCs/>
          <w:rtl/>
        </w:rPr>
        <w:t>חוק ניירות ערך</w:t>
      </w:r>
      <w:r w:rsidRPr="00460463">
        <w:rPr>
          <w:rFonts w:hint="cs"/>
          <w:rtl/>
        </w:rPr>
        <w:t>"</w:t>
      </w:r>
      <w:r w:rsidRPr="00460463">
        <w:rPr>
          <w:rtl/>
        </w:rPr>
        <w:t>)</w:t>
      </w:r>
      <w:r w:rsidRPr="00460463">
        <w:rPr>
          <w:rFonts w:hint="cs"/>
          <w:rtl/>
        </w:rPr>
        <w:t>.</w:t>
      </w:r>
    </w:p>
    <w:p w:rsidR="00FA2FBC" w:rsidRPr="00460463" w:rsidRDefault="00FA2FBC" w:rsidP="00DF056B">
      <w:pPr>
        <w:pStyle w:val="a8"/>
        <w:spacing w:before="120" w:after="120"/>
        <w:ind w:left="2550" w:hanging="962"/>
      </w:pPr>
      <w:r w:rsidRPr="00460463">
        <w:rPr>
          <w:rtl/>
        </w:rPr>
        <w:t xml:space="preserve">גורם אחד אינו מחזיק ב-25% </w:t>
      </w:r>
      <w:r w:rsidR="001D3F7B">
        <w:rPr>
          <w:rFonts w:hint="cs"/>
          <w:rtl/>
        </w:rPr>
        <w:t xml:space="preserve">או </w:t>
      </w:r>
      <w:r w:rsidRPr="00460463">
        <w:rPr>
          <w:rtl/>
        </w:rPr>
        <w:t>יותר מאמצעי שליטה ב</w:t>
      </w:r>
      <w:r w:rsidRPr="00460463">
        <w:rPr>
          <w:rFonts w:hint="cs"/>
          <w:rtl/>
        </w:rPr>
        <w:t xml:space="preserve">ו ובמציע נוסף </w:t>
      </w:r>
      <w:r w:rsidR="005448F3" w:rsidRPr="00E31385">
        <w:rPr>
          <w:rtl/>
        </w:rPr>
        <w:t>ב</w:t>
      </w:r>
      <w:r w:rsidR="005448F3">
        <w:rPr>
          <w:rFonts w:hint="cs"/>
          <w:rtl/>
        </w:rPr>
        <w:t>התמחויות בה</w:t>
      </w:r>
      <w:r w:rsidR="00DF056B">
        <w:rPr>
          <w:rFonts w:hint="cs"/>
          <w:rtl/>
        </w:rPr>
        <w:t>ן</w:t>
      </w:r>
      <w:r w:rsidR="005448F3">
        <w:rPr>
          <w:rFonts w:hint="cs"/>
          <w:rtl/>
        </w:rPr>
        <w:t xml:space="preserve"> הוא מגיש הצעה</w:t>
      </w:r>
      <w:r w:rsidRPr="00460463">
        <w:rPr>
          <w:rtl/>
        </w:rPr>
        <w:t>.</w:t>
      </w:r>
      <w:r w:rsidRPr="00460463">
        <w:rPr>
          <w:rFonts w:hint="cs"/>
          <w:rtl/>
        </w:rPr>
        <w:t xml:space="preserve"> </w:t>
      </w:r>
    </w:p>
    <w:p w:rsidR="00FA2FBC" w:rsidRDefault="00FA2FBC" w:rsidP="00DF056B">
      <w:pPr>
        <w:pStyle w:val="a8"/>
        <w:spacing w:before="120" w:after="120"/>
        <w:ind w:left="2550" w:hanging="962"/>
      </w:pPr>
      <w:r w:rsidRPr="00460463">
        <w:rPr>
          <w:rtl/>
        </w:rPr>
        <w:lastRenderedPageBreak/>
        <w:t xml:space="preserve">המציע אינו קבלן משנה של מציע אחר </w:t>
      </w:r>
      <w:r w:rsidR="005448F3" w:rsidRPr="00E31385">
        <w:rPr>
          <w:rtl/>
        </w:rPr>
        <w:t>ב</w:t>
      </w:r>
      <w:r w:rsidR="005448F3">
        <w:rPr>
          <w:rFonts w:hint="cs"/>
          <w:rtl/>
        </w:rPr>
        <w:t>התמחויות בה</w:t>
      </w:r>
      <w:r w:rsidR="00DF056B">
        <w:rPr>
          <w:rFonts w:hint="cs"/>
          <w:rtl/>
        </w:rPr>
        <w:t>ן</w:t>
      </w:r>
      <w:r w:rsidR="005448F3">
        <w:rPr>
          <w:rFonts w:hint="cs"/>
          <w:rtl/>
        </w:rPr>
        <w:t xml:space="preserve"> הוא מגיש הצעה</w:t>
      </w:r>
      <w:r w:rsidRPr="00460463">
        <w:rPr>
          <w:rtl/>
        </w:rPr>
        <w:t xml:space="preserve">, </w:t>
      </w:r>
      <w:r w:rsidR="009265AE">
        <w:rPr>
          <w:rFonts w:hint="cs"/>
          <w:rtl/>
        </w:rPr>
        <w:t>לצורך</w:t>
      </w:r>
      <w:r w:rsidRPr="00460463">
        <w:rPr>
          <w:rtl/>
        </w:rPr>
        <w:t xml:space="preserve"> </w:t>
      </w:r>
      <w:r w:rsidR="009265AE">
        <w:rPr>
          <w:rFonts w:hint="cs"/>
          <w:rtl/>
        </w:rPr>
        <w:t>מתן</w:t>
      </w:r>
      <w:r w:rsidRPr="00460463">
        <w:rPr>
          <w:rtl/>
        </w:rPr>
        <w:t xml:space="preserve"> השירותים </w:t>
      </w:r>
      <w:r w:rsidR="005448F3">
        <w:rPr>
          <w:rFonts w:hint="cs"/>
          <w:rtl/>
        </w:rPr>
        <w:t>בהתמחות כאמור</w:t>
      </w:r>
      <w:r w:rsidRPr="00460463">
        <w:rPr>
          <w:rFonts w:hint="cs"/>
          <w:rtl/>
        </w:rPr>
        <w:t>.</w:t>
      </w:r>
      <w:r w:rsidR="00DA5CFD">
        <w:rPr>
          <w:rFonts w:hint="cs"/>
          <w:rtl/>
        </w:rPr>
        <w:t xml:space="preserve"> מציע במכרז יכול לה</w:t>
      </w:r>
      <w:r w:rsidR="00B76F71">
        <w:rPr>
          <w:rFonts w:hint="cs"/>
          <w:rtl/>
        </w:rPr>
        <w:t xml:space="preserve">יות קבלן משנה של מציע אחר </w:t>
      </w:r>
      <w:r w:rsidR="005448F3">
        <w:rPr>
          <w:rFonts w:hint="cs"/>
          <w:rtl/>
        </w:rPr>
        <w:t xml:space="preserve">בהתמחות </w:t>
      </w:r>
      <w:r w:rsidR="00B76F71">
        <w:rPr>
          <w:rFonts w:hint="cs"/>
          <w:rtl/>
        </w:rPr>
        <w:t>ב</w:t>
      </w:r>
      <w:r w:rsidR="00DA5CFD">
        <w:rPr>
          <w:rFonts w:hint="cs"/>
          <w:rtl/>
        </w:rPr>
        <w:t>פרויקטים שאינם חלק ממכרז זה.</w:t>
      </w:r>
    </w:p>
    <w:p w:rsidR="005760CD" w:rsidRDefault="005760CD" w:rsidP="00FE0BA9">
      <w:pPr>
        <w:pStyle w:val="a7"/>
        <w:tabs>
          <w:tab w:val="clear" w:pos="1617"/>
        </w:tabs>
        <w:spacing w:before="120" w:after="120"/>
        <w:ind w:left="1699" w:hanging="452"/>
      </w:pPr>
      <w:r>
        <w:rPr>
          <w:rFonts w:hint="cs"/>
          <w:rtl/>
        </w:rPr>
        <w:t>עבור הצעות באשכול תשתי</w:t>
      </w:r>
      <w:r w:rsidR="00FD3137">
        <w:rPr>
          <w:rFonts w:hint="cs"/>
          <w:rtl/>
        </w:rPr>
        <w:t>ו</w:t>
      </w:r>
      <w:r>
        <w:rPr>
          <w:rFonts w:hint="cs"/>
          <w:rtl/>
        </w:rPr>
        <w:t xml:space="preserve">ת והגירה לענן </w:t>
      </w:r>
      <w:r w:rsidRPr="00EE106F">
        <w:rPr>
          <w:rFonts w:hint="eastAsia"/>
          <w:rtl/>
        </w:rPr>
        <w:t>ובהתמחויות</w:t>
      </w:r>
      <w:r w:rsidRPr="00EE106F">
        <w:rPr>
          <w:rtl/>
        </w:rPr>
        <w:t xml:space="preserve"> </w:t>
      </w:r>
      <w:r w:rsidRPr="00EE106F">
        <w:rPr>
          <w:rFonts w:hint="eastAsia"/>
          <w:rtl/>
        </w:rPr>
        <w:t>החדשות</w:t>
      </w:r>
      <w:r w:rsidRPr="00EE106F">
        <w:rPr>
          <w:rtl/>
        </w:rPr>
        <w:t xml:space="preserve"> </w:t>
      </w:r>
      <w:r w:rsidRPr="00EE106F">
        <w:rPr>
          <w:rFonts w:hint="eastAsia"/>
          <w:rtl/>
        </w:rPr>
        <w:t>באשכול</w:t>
      </w:r>
      <w:r w:rsidRPr="00EE106F">
        <w:rPr>
          <w:rtl/>
        </w:rPr>
        <w:t xml:space="preserve"> </w:t>
      </w:r>
      <w:r w:rsidRPr="00EE106F">
        <w:rPr>
          <w:rFonts w:hint="eastAsia"/>
          <w:rtl/>
        </w:rPr>
        <w:t>תכנון</w:t>
      </w:r>
      <w:r w:rsidRPr="00EE106F">
        <w:rPr>
          <w:rtl/>
        </w:rPr>
        <w:t xml:space="preserve">, </w:t>
      </w:r>
      <w:r w:rsidRPr="00EE106F">
        <w:rPr>
          <w:rFonts w:hint="eastAsia"/>
          <w:rtl/>
        </w:rPr>
        <w:t>ניתוח</w:t>
      </w:r>
      <w:r w:rsidRPr="00EE106F">
        <w:rPr>
          <w:rtl/>
        </w:rPr>
        <w:t xml:space="preserve"> </w:t>
      </w:r>
      <w:r w:rsidRPr="00EE106F">
        <w:rPr>
          <w:rFonts w:hint="eastAsia"/>
          <w:rtl/>
        </w:rPr>
        <w:t>ופיתוח</w:t>
      </w:r>
      <w:r>
        <w:rPr>
          <w:rFonts w:hint="cs"/>
          <w:rtl/>
        </w:rPr>
        <w:t xml:space="preserve"> </w:t>
      </w:r>
      <w:r>
        <w:rPr>
          <w:rtl/>
        </w:rPr>
        <w:t>–</w:t>
      </w:r>
      <w:r>
        <w:rPr>
          <w:rFonts w:hint="cs"/>
          <w:rtl/>
        </w:rPr>
        <w:t xml:space="preserve"> המציע </w:t>
      </w:r>
      <w:r w:rsidR="00FE0BA9">
        <w:rPr>
          <w:rFonts w:hint="cs"/>
          <w:rtl/>
        </w:rPr>
        <w:t>אינו אחד</w:t>
      </w:r>
      <w:r>
        <w:rPr>
          <w:rFonts w:hint="cs"/>
          <w:rtl/>
        </w:rPr>
        <w:t xml:space="preserve"> הבאים: </w:t>
      </w:r>
    </w:p>
    <w:p w:rsidR="005760CD" w:rsidRDefault="00FE0BA9" w:rsidP="005B752D">
      <w:pPr>
        <w:pStyle w:val="a8"/>
        <w:tabs>
          <w:tab w:val="clear" w:pos="1617"/>
        </w:tabs>
        <w:ind w:left="2691" w:hanging="992"/>
      </w:pPr>
      <w:r>
        <w:rPr>
          <w:rFonts w:hint="cs"/>
          <w:rtl/>
        </w:rPr>
        <w:t>מועמד לזכיה</w:t>
      </w:r>
      <w:r w:rsidR="002D383E" w:rsidRPr="005B752D">
        <w:rPr>
          <w:rtl/>
        </w:rPr>
        <w:t xml:space="preserve"> במכרז 01-2020 לאספקת שירותי ענן על גבי פלטפורמה ציבורית למשרדי הממשלה</w:t>
      </w:r>
      <w:r w:rsidR="005760CD">
        <w:rPr>
          <w:rFonts w:hint="cs"/>
          <w:rtl/>
        </w:rPr>
        <w:t xml:space="preserve"> (למען הסר ספק </w:t>
      </w:r>
      <w:r w:rsidR="005760CD">
        <w:rPr>
          <w:rtl/>
        </w:rPr>
        <w:t>–</w:t>
      </w:r>
      <w:r w:rsidR="005760CD">
        <w:rPr>
          <w:rFonts w:hint="cs"/>
          <w:rtl/>
        </w:rPr>
        <w:t xml:space="preserve"> הגשת הצעה בשלב המיון המוקדם של מכרז 01-2020 אינ</w:t>
      </w:r>
      <w:r w:rsidR="00463F78">
        <w:rPr>
          <w:rFonts w:hint="cs"/>
          <w:rtl/>
        </w:rPr>
        <w:t>ה</w:t>
      </w:r>
      <w:r w:rsidR="005760CD">
        <w:rPr>
          <w:rFonts w:hint="cs"/>
          <w:rtl/>
        </w:rPr>
        <w:t xml:space="preserve"> פוסל</w:t>
      </w:r>
      <w:r w:rsidR="00463F78">
        <w:rPr>
          <w:rFonts w:hint="cs"/>
          <w:rtl/>
        </w:rPr>
        <w:t>ת</w:t>
      </w:r>
      <w:r w:rsidR="005760CD">
        <w:rPr>
          <w:rFonts w:hint="cs"/>
          <w:rtl/>
        </w:rPr>
        <w:t xml:space="preserve"> מהגשת הצעות במכרז זה).</w:t>
      </w:r>
      <w:r w:rsidR="002D383E" w:rsidRPr="005B752D">
        <w:rPr>
          <w:rtl/>
        </w:rPr>
        <w:t xml:space="preserve">  </w:t>
      </w:r>
    </w:p>
    <w:p w:rsidR="002D383E" w:rsidRPr="002D383E" w:rsidRDefault="00FE0BA9" w:rsidP="005B752D">
      <w:pPr>
        <w:pStyle w:val="a8"/>
        <w:tabs>
          <w:tab w:val="clear" w:pos="1617"/>
        </w:tabs>
        <w:ind w:left="2691" w:hanging="992"/>
      </w:pPr>
      <w:r>
        <w:rPr>
          <w:rFonts w:hint="cs"/>
          <w:rtl/>
        </w:rPr>
        <w:t>מועמד לזכיה</w:t>
      </w:r>
      <w:r w:rsidR="005760CD" w:rsidRPr="00A106CA">
        <w:rPr>
          <w:rtl/>
        </w:rPr>
        <w:t xml:space="preserve"> במכרז</w:t>
      </w:r>
      <w:r w:rsidR="005760CD" w:rsidRPr="001116D3">
        <w:rPr>
          <w:rFonts w:hint="cs"/>
          <w:rtl/>
        </w:rPr>
        <w:t xml:space="preserve"> </w:t>
      </w:r>
      <w:r w:rsidR="002D383E" w:rsidRPr="005B752D">
        <w:rPr>
          <w:rtl/>
        </w:rPr>
        <w:t xml:space="preserve">10-2020 ליצירת והפעלת </w:t>
      </w:r>
      <w:r w:rsidR="002D383E" w:rsidRPr="005B752D">
        <w:t>CCoE</w:t>
      </w:r>
      <w:r w:rsidR="002D383E" w:rsidRPr="005B752D">
        <w:rPr>
          <w:rtl/>
        </w:rPr>
        <w:t xml:space="preserve"> </w:t>
      </w:r>
      <w:r w:rsidR="002D383E" w:rsidRPr="005B752D">
        <w:rPr>
          <w:rFonts w:hint="eastAsia"/>
          <w:rtl/>
        </w:rPr>
        <w:t>ברשות</w:t>
      </w:r>
      <w:r w:rsidR="002D383E" w:rsidRPr="005B752D">
        <w:rPr>
          <w:rtl/>
        </w:rPr>
        <w:t xml:space="preserve"> </w:t>
      </w:r>
      <w:r w:rsidR="002D383E" w:rsidRPr="005B752D">
        <w:rPr>
          <w:rFonts w:hint="eastAsia"/>
          <w:rtl/>
        </w:rPr>
        <w:t>התקשוב</w:t>
      </w:r>
      <w:r w:rsidR="002D383E" w:rsidRPr="005B752D">
        <w:rPr>
          <w:rtl/>
        </w:rPr>
        <w:t xml:space="preserve"> </w:t>
      </w:r>
      <w:r w:rsidR="002D383E" w:rsidRPr="005B752D">
        <w:rPr>
          <w:rFonts w:hint="eastAsia"/>
          <w:rtl/>
        </w:rPr>
        <w:t>הממשלתי</w:t>
      </w:r>
      <w:r w:rsidR="002D383E" w:rsidRPr="005B752D">
        <w:rPr>
          <w:rtl/>
        </w:rPr>
        <w:t xml:space="preserve"> </w:t>
      </w:r>
      <w:r w:rsidR="005760CD">
        <w:rPr>
          <w:rFonts w:hint="cs"/>
          <w:rtl/>
        </w:rPr>
        <w:t xml:space="preserve">(למען הסר ספק </w:t>
      </w:r>
      <w:r w:rsidR="005760CD">
        <w:rPr>
          <w:rtl/>
        </w:rPr>
        <w:t>–</w:t>
      </w:r>
      <w:r w:rsidR="005760CD">
        <w:rPr>
          <w:rFonts w:hint="cs"/>
          <w:rtl/>
        </w:rPr>
        <w:t xml:space="preserve"> הגשת הצעה בשלב המיון המוקדם של מכרז 10-2020 אינ</w:t>
      </w:r>
      <w:r w:rsidR="00DD1EB5">
        <w:rPr>
          <w:rFonts w:hint="cs"/>
          <w:rtl/>
        </w:rPr>
        <w:t>ה</w:t>
      </w:r>
      <w:r w:rsidR="005760CD">
        <w:rPr>
          <w:rFonts w:hint="cs"/>
          <w:rtl/>
        </w:rPr>
        <w:t xml:space="preserve"> פוסל</w:t>
      </w:r>
      <w:r w:rsidR="00DD1EB5">
        <w:rPr>
          <w:rFonts w:hint="cs"/>
          <w:rtl/>
        </w:rPr>
        <w:t>ת</w:t>
      </w:r>
      <w:r w:rsidR="005760CD">
        <w:rPr>
          <w:rFonts w:hint="cs"/>
          <w:rtl/>
        </w:rPr>
        <w:t xml:space="preserve"> מהגשת הצעות במכרז זה)</w:t>
      </w:r>
      <w:r w:rsidR="002D383E" w:rsidRPr="005B752D">
        <w:rPr>
          <w:rtl/>
        </w:rPr>
        <w:t>.</w:t>
      </w:r>
    </w:p>
    <w:p w:rsidR="00570E1A" w:rsidRDefault="00FA2FBC" w:rsidP="005B752D">
      <w:pPr>
        <w:pStyle w:val="a6"/>
        <w:spacing w:before="120" w:after="120"/>
        <w:rPr>
          <w:b/>
          <w:bCs/>
        </w:rPr>
      </w:pPr>
      <w:bookmarkStart w:id="56" w:name="_Ref534900352"/>
      <w:r w:rsidRPr="003324FC">
        <w:rPr>
          <w:rFonts w:hint="cs"/>
          <w:b/>
          <w:bCs/>
          <w:rtl/>
        </w:rPr>
        <w:t>תנאי סף מקצועיים:</w:t>
      </w:r>
    </w:p>
    <w:p w:rsidR="00AC0A35" w:rsidRPr="00CA392C" w:rsidRDefault="00570E1A" w:rsidP="0013030F">
      <w:pPr>
        <w:pStyle w:val="a7"/>
        <w:tabs>
          <w:tab w:val="clear" w:pos="1617"/>
        </w:tabs>
        <w:spacing w:before="120" w:after="120"/>
        <w:ind w:left="1701" w:hanging="454"/>
      </w:pPr>
      <w:bookmarkStart w:id="57" w:name="_Ref18249301"/>
      <w:r w:rsidRPr="00CA392C">
        <w:rPr>
          <w:rFonts w:hint="eastAsia"/>
          <w:rtl/>
        </w:rPr>
        <w:t>רשימת</w:t>
      </w:r>
      <w:r w:rsidRPr="00CA392C">
        <w:rPr>
          <w:rtl/>
        </w:rPr>
        <w:t xml:space="preserve"> תנאי הסף המקצועיים </w:t>
      </w:r>
      <w:r w:rsidR="007958C7" w:rsidRPr="00CA392C">
        <w:rPr>
          <w:rFonts w:hint="eastAsia"/>
          <w:rtl/>
        </w:rPr>
        <w:t>נבחנים</w:t>
      </w:r>
      <w:r w:rsidR="007958C7" w:rsidRPr="00CA392C">
        <w:rPr>
          <w:rtl/>
        </w:rPr>
        <w:t xml:space="preserve"> </w:t>
      </w:r>
      <w:r w:rsidR="007958C7" w:rsidRPr="00CA392C">
        <w:rPr>
          <w:rFonts w:hint="eastAsia"/>
          <w:rtl/>
        </w:rPr>
        <w:t>בנפרד</w:t>
      </w:r>
      <w:r w:rsidRPr="00CA392C">
        <w:rPr>
          <w:rtl/>
        </w:rPr>
        <w:t xml:space="preserve"> עבור כל התמחות</w:t>
      </w:r>
      <w:r w:rsidR="00437614" w:rsidRPr="00CA392C">
        <w:rPr>
          <w:rtl/>
        </w:rPr>
        <w:t>,</w:t>
      </w:r>
      <w:r w:rsidR="00384934" w:rsidRPr="00CA392C">
        <w:rPr>
          <w:rtl/>
        </w:rPr>
        <w:t xml:space="preserve"> בהתאם למפורט </w:t>
      </w:r>
      <w:r w:rsidR="00AC0A35" w:rsidRPr="00CA392C">
        <w:rPr>
          <w:rFonts w:hint="eastAsia"/>
          <w:rtl/>
        </w:rPr>
        <w:t>להלן</w:t>
      </w:r>
      <w:r w:rsidR="00AC0A35" w:rsidRPr="00CA392C">
        <w:rPr>
          <w:rtl/>
        </w:rPr>
        <w:t>:</w:t>
      </w:r>
      <w:bookmarkEnd w:id="57"/>
      <w:r w:rsidR="00AC0A35" w:rsidRPr="00CA392C">
        <w:rPr>
          <w:rtl/>
        </w:rPr>
        <w:t xml:space="preserve"> </w:t>
      </w:r>
    </w:p>
    <w:tbl>
      <w:tblPr>
        <w:tblStyle w:val="affff9"/>
        <w:bidiVisual/>
        <w:tblW w:w="9382" w:type="dxa"/>
        <w:tblInd w:w="252" w:type="dxa"/>
        <w:tblLook w:val="04A0" w:firstRow="1" w:lastRow="0" w:firstColumn="1" w:lastColumn="0" w:noHBand="0" w:noVBand="1"/>
      </w:tblPr>
      <w:tblGrid>
        <w:gridCol w:w="1993"/>
        <w:gridCol w:w="3828"/>
        <w:gridCol w:w="3561"/>
      </w:tblGrid>
      <w:tr w:rsidR="00E46C12" w:rsidTr="005B752D">
        <w:trPr>
          <w:trHeight w:val="361"/>
          <w:tblHeader/>
        </w:trPr>
        <w:tc>
          <w:tcPr>
            <w:tcW w:w="9382" w:type="dxa"/>
            <w:gridSpan w:val="3"/>
            <w:shd w:val="clear" w:color="auto" w:fill="DDDDDD"/>
          </w:tcPr>
          <w:p w:rsidR="00E46C12" w:rsidRPr="005B752D" w:rsidRDefault="00E46C12" w:rsidP="00DD1EB5">
            <w:pPr>
              <w:pStyle w:val="a6"/>
              <w:numPr>
                <w:ilvl w:val="0"/>
                <w:numId w:val="0"/>
              </w:numPr>
              <w:spacing w:before="0" w:after="0"/>
              <w:jc w:val="center"/>
              <w:rPr>
                <w:b/>
                <w:bCs/>
                <w:rtl/>
              </w:rPr>
            </w:pPr>
            <w:r w:rsidRPr="005B752D">
              <w:rPr>
                <w:rFonts w:hint="eastAsia"/>
                <w:b/>
                <w:bCs/>
                <w:rtl/>
              </w:rPr>
              <w:t>אשכול</w:t>
            </w:r>
            <w:r w:rsidRPr="005B752D">
              <w:rPr>
                <w:b/>
                <w:bCs/>
                <w:rtl/>
              </w:rPr>
              <w:t xml:space="preserve"> </w:t>
            </w:r>
            <w:r w:rsidRPr="005B752D">
              <w:rPr>
                <w:rFonts w:hint="cs"/>
                <w:b/>
                <w:bCs/>
                <w:rtl/>
              </w:rPr>
              <w:t xml:space="preserve">תשתית והגירה לענן </w:t>
            </w:r>
          </w:p>
        </w:tc>
      </w:tr>
      <w:tr w:rsidR="00E46C12" w:rsidTr="002F42C6">
        <w:trPr>
          <w:tblHeader/>
        </w:trPr>
        <w:tc>
          <w:tcPr>
            <w:tcW w:w="1993" w:type="dxa"/>
            <w:shd w:val="clear" w:color="auto" w:fill="D9D9D9" w:themeFill="background1" w:themeFillShade="D9"/>
          </w:tcPr>
          <w:p w:rsidR="00E46C12" w:rsidRPr="005B752D" w:rsidRDefault="00E46C12" w:rsidP="00E46C12">
            <w:pPr>
              <w:pStyle w:val="a6"/>
              <w:numPr>
                <w:ilvl w:val="0"/>
                <w:numId w:val="0"/>
              </w:numPr>
              <w:spacing w:before="0" w:after="0"/>
              <w:jc w:val="center"/>
              <w:rPr>
                <w:b/>
                <w:bCs/>
                <w:rtl/>
              </w:rPr>
            </w:pPr>
            <w:r w:rsidRPr="005B752D">
              <w:rPr>
                <w:rFonts w:hint="cs"/>
                <w:b/>
                <w:bCs/>
                <w:rtl/>
              </w:rPr>
              <w:t>התמחות</w:t>
            </w:r>
          </w:p>
        </w:tc>
        <w:tc>
          <w:tcPr>
            <w:tcW w:w="3828" w:type="dxa"/>
            <w:shd w:val="clear" w:color="auto" w:fill="DDDDDD"/>
          </w:tcPr>
          <w:p w:rsidR="00E46C12" w:rsidRPr="005B752D" w:rsidRDefault="00E46C12" w:rsidP="00E46C12">
            <w:pPr>
              <w:pStyle w:val="a6"/>
              <w:numPr>
                <w:ilvl w:val="0"/>
                <w:numId w:val="0"/>
              </w:numPr>
              <w:spacing w:before="0" w:after="0"/>
              <w:jc w:val="center"/>
              <w:rPr>
                <w:b/>
                <w:bCs/>
                <w:rtl/>
              </w:rPr>
            </w:pPr>
            <w:r w:rsidRPr="005B752D">
              <w:rPr>
                <w:rFonts w:hint="cs"/>
                <w:b/>
                <w:bCs/>
                <w:rtl/>
              </w:rPr>
              <w:t>תנאי עבור מציע לפרוייקטים קטנים (עד כולל 150,000 ₪ כולל מע"מ)</w:t>
            </w:r>
          </w:p>
        </w:tc>
        <w:tc>
          <w:tcPr>
            <w:tcW w:w="3561" w:type="dxa"/>
            <w:shd w:val="clear" w:color="auto" w:fill="DDDDDD"/>
          </w:tcPr>
          <w:p w:rsidR="00E46C12" w:rsidRPr="005B752D" w:rsidRDefault="00E46C12" w:rsidP="00E46C12">
            <w:pPr>
              <w:pStyle w:val="a6"/>
              <w:numPr>
                <w:ilvl w:val="0"/>
                <w:numId w:val="0"/>
              </w:numPr>
              <w:spacing w:before="0" w:after="0"/>
              <w:jc w:val="center"/>
              <w:rPr>
                <w:b/>
                <w:bCs/>
                <w:rtl/>
              </w:rPr>
            </w:pPr>
            <w:r w:rsidRPr="005B752D">
              <w:rPr>
                <w:rFonts w:hint="cs"/>
                <w:b/>
                <w:bCs/>
                <w:rtl/>
              </w:rPr>
              <w:t>תנאי עבור מציע לפרוייקטים גדולים (מעל 150,000 ₪ כולל מע"מ)</w:t>
            </w:r>
          </w:p>
        </w:tc>
      </w:tr>
      <w:tr w:rsidR="00D30015" w:rsidTr="005B752D">
        <w:tc>
          <w:tcPr>
            <w:tcW w:w="1993" w:type="dxa"/>
          </w:tcPr>
          <w:p w:rsidR="001B3C30" w:rsidRDefault="001B3C30" w:rsidP="00210919">
            <w:pPr>
              <w:pStyle w:val="a8"/>
              <w:numPr>
                <w:ilvl w:val="0"/>
                <w:numId w:val="97"/>
              </w:numPr>
              <w:tabs>
                <w:tab w:val="clear" w:pos="1617"/>
              </w:tabs>
              <w:jc w:val="left"/>
            </w:pPr>
            <w:r>
              <w:rPr>
                <w:rFonts w:hint="cs"/>
                <w:rtl/>
              </w:rPr>
              <w:t>ייעוץ לקראת מעבר לענן</w:t>
            </w:r>
          </w:p>
          <w:p w:rsidR="009D10B8" w:rsidRDefault="001B3C30" w:rsidP="008E10C0">
            <w:pPr>
              <w:pStyle w:val="a8"/>
              <w:numPr>
                <w:ilvl w:val="0"/>
                <w:numId w:val="97"/>
              </w:numPr>
              <w:tabs>
                <w:tab w:val="clear" w:pos="1617"/>
              </w:tabs>
              <w:jc w:val="left"/>
            </w:pPr>
            <w:r>
              <w:rPr>
                <w:rFonts w:hint="cs"/>
                <w:rtl/>
              </w:rPr>
              <w:t xml:space="preserve">מודרניזציה </w:t>
            </w:r>
            <w:r w:rsidR="009D10B8">
              <w:rPr>
                <w:rFonts w:hint="cs"/>
                <w:rtl/>
              </w:rPr>
              <w:t>והגירה</w:t>
            </w:r>
          </w:p>
          <w:p w:rsidR="009D10B8" w:rsidRDefault="009D10B8" w:rsidP="008E10C0">
            <w:pPr>
              <w:pStyle w:val="a8"/>
              <w:numPr>
                <w:ilvl w:val="0"/>
                <w:numId w:val="97"/>
              </w:numPr>
              <w:tabs>
                <w:tab w:val="clear" w:pos="1617"/>
              </w:tabs>
              <w:jc w:val="left"/>
            </w:pPr>
            <w:r>
              <w:rPr>
                <w:rFonts w:hint="cs"/>
                <w:b/>
                <w:rtl/>
              </w:rPr>
              <w:t>בדיקת עומסים לענן ציבורי</w:t>
            </w:r>
          </w:p>
          <w:p w:rsidR="009D10B8" w:rsidRDefault="003F79D4" w:rsidP="003F79D4">
            <w:pPr>
              <w:pStyle w:val="a8"/>
              <w:numPr>
                <w:ilvl w:val="0"/>
                <w:numId w:val="97"/>
              </w:numPr>
              <w:tabs>
                <w:tab w:val="clear" w:pos="1617"/>
              </w:tabs>
              <w:jc w:val="left"/>
            </w:pPr>
            <w:r>
              <w:rPr>
                <w:rFonts w:hint="cs"/>
                <w:b/>
                <w:rtl/>
              </w:rPr>
              <w:t>הקמת סביבה ב</w:t>
            </w:r>
            <w:r w:rsidR="009D10B8">
              <w:rPr>
                <w:rFonts w:hint="cs"/>
                <w:b/>
                <w:rtl/>
              </w:rPr>
              <w:t>ענן ציבורי</w:t>
            </w:r>
          </w:p>
          <w:p w:rsidR="009D10B8" w:rsidRDefault="009D10B8" w:rsidP="00860586">
            <w:pPr>
              <w:pStyle w:val="a8"/>
              <w:numPr>
                <w:ilvl w:val="0"/>
                <w:numId w:val="97"/>
              </w:numPr>
              <w:tabs>
                <w:tab w:val="clear" w:pos="1617"/>
              </w:tabs>
              <w:jc w:val="left"/>
            </w:pPr>
            <w:r>
              <w:rPr>
                <w:rFonts w:hint="cs"/>
                <w:b/>
                <w:rtl/>
              </w:rPr>
              <w:t>תשתיות בסיס נתונים (</w:t>
            </w:r>
            <w:r w:rsidR="00860586" w:rsidRPr="00860586">
              <w:rPr>
                <w:bCs/>
              </w:rPr>
              <w:t>Structured</w:t>
            </w:r>
            <w:r w:rsidR="00860586">
              <w:rPr>
                <w:b/>
              </w:rPr>
              <w:t xml:space="preserve"> </w:t>
            </w:r>
            <w:r w:rsidR="00860586" w:rsidRPr="00860586">
              <w:rPr>
                <w:bCs/>
              </w:rPr>
              <w:t>and</w:t>
            </w:r>
            <w:r w:rsidR="00860586">
              <w:rPr>
                <w:b/>
              </w:rPr>
              <w:t xml:space="preserve"> </w:t>
            </w:r>
            <w:r w:rsidR="00860586" w:rsidRPr="00860586">
              <w:rPr>
                <w:bCs/>
              </w:rPr>
              <w:t>UnStructured</w:t>
            </w:r>
            <w:r>
              <w:rPr>
                <w:rFonts w:hint="cs"/>
                <w:b/>
                <w:rtl/>
              </w:rPr>
              <w:t>) לענן הציבורי</w:t>
            </w:r>
          </w:p>
          <w:p w:rsidR="009D10B8" w:rsidRDefault="009D10B8" w:rsidP="008E10C0">
            <w:pPr>
              <w:pStyle w:val="a8"/>
              <w:numPr>
                <w:ilvl w:val="0"/>
                <w:numId w:val="97"/>
              </w:numPr>
              <w:tabs>
                <w:tab w:val="clear" w:pos="1617"/>
              </w:tabs>
              <w:jc w:val="left"/>
            </w:pPr>
            <w:r>
              <w:rPr>
                <w:rFonts w:asciiTheme="minorHAnsi" w:hAnsiTheme="minorHAnsi"/>
              </w:rPr>
              <w:lastRenderedPageBreak/>
              <w:t>CI/CD</w:t>
            </w:r>
            <w:r w:rsidR="00860586">
              <w:rPr>
                <w:rFonts w:asciiTheme="minorHAnsi" w:hAnsiTheme="minorHAnsi"/>
              </w:rPr>
              <w:t xml:space="preserve"> </w:t>
            </w:r>
            <w:r>
              <w:rPr>
                <w:rFonts w:asciiTheme="minorHAnsi" w:hAnsiTheme="minorHAnsi"/>
              </w:rPr>
              <w:t>/</w:t>
            </w:r>
            <w:r w:rsidR="00860586">
              <w:rPr>
                <w:rFonts w:asciiTheme="minorHAnsi" w:hAnsiTheme="minorHAnsi"/>
              </w:rPr>
              <w:t xml:space="preserve"> </w:t>
            </w:r>
            <w:r>
              <w:rPr>
                <w:rFonts w:asciiTheme="minorHAnsi" w:hAnsiTheme="minorHAnsi"/>
              </w:rPr>
              <w:t>XOps</w:t>
            </w:r>
          </w:p>
          <w:p w:rsidR="00D30015" w:rsidRPr="004154AB" w:rsidRDefault="00D30015" w:rsidP="005B752D">
            <w:pPr>
              <w:pStyle w:val="a8"/>
              <w:numPr>
                <w:ilvl w:val="0"/>
                <w:numId w:val="0"/>
              </w:numPr>
              <w:tabs>
                <w:tab w:val="clear" w:pos="1617"/>
              </w:tabs>
              <w:ind w:left="3474" w:hanging="1814"/>
              <w:jc w:val="left"/>
              <w:rPr>
                <w:u w:val="single"/>
                <w:rtl/>
              </w:rPr>
            </w:pPr>
          </w:p>
        </w:tc>
        <w:tc>
          <w:tcPr>
            <w:tcW w:w="3828" w:type="dxa"/>
          </w:tcPr>
          <w:p w:rsidR="00D30015" w:rsidRPr="00F74ACB" w:rsidRDefault="0013030F" w:rsidP="009C3E53">
            <w:pPr>
              <w:pStyle w:val="a7"/>
              <w:numPr>
                <w:ilvl w:val="0"/>
                <w:numId w:val="0"/>
              </w:numPr>
              <w:tabs>
                <w:tab w:val="clear" w:pos="1617"/>
              </w:tabs>
              <w:jc w:val="left"/>
              <w:rPr>
                <w:rtl/>
              </w:rPr>
            </w:pPr>
            <w:r w:rsidRPr="00336757">
              <w:rPr>
                <w:rtl/>
              </w:rPr>
              <w:lastRenderedPageBreak/>
              <w:t xml:space="preserve">בין השנים </w:t>
            </w:r>
            <w:r w:rsidR="002E0BFE">
              <w:rPr>
                <w:rFonts w:hint="cs"/>
                <w:rtl/>
              </w:rPr>
              <w:t>2016</w:t>
            </w:r>
            <w:r w:rsidRPr="00336757">
              <w:rPr>
                <w:rtl/>
              </w:rPr>
              <w:t>-</w:t>
            </w:r>
            <w:r w:rsidR="002E0BFE">
              <w:rPr>
                <w:rFonts w:hint="cs"/>
                <w:rtl/>
              </w:rPr>
              <w:t>202</w:t>
            </w:r>
            <w:r w:rsidR="009C3E53">
              <w:rPr>
                <w:rFonts w:hint="cs"/>
                <w:rtl/>
              </w:rPr>
              <w:t>1</w:t>
            </w:r>
            <w:r w:rsidR="002E0BFE" w:rsidRPr="00336757">
              <w:rPr>
                <w:rtl/>
              </w:rPr>
              <w:t xml:space="preserve"> </w:t>
            </w:r>
            <w:r w:rsidRPr="00336757">
              <w:rPr>
                <w:rtl/>
              </w:rPr>
              <w:t xml:space="preserve">המציע  ביצע </w:t>
            </w:r>
            <w:r w:rsidR="00D050AF" w:rsidRPr="00336757">
              <w:rPr>
                <w:rFonts w:hint="cs"/>
                <w:rtl/>
              </w:rPr>
              <w:t xml:space="preserve">בעצמו </w:t>
            </w:r>
            <w:r w:rsidR="00677647">
              <w:rPr>
                <w:rFonts w:hint="cs"/>
                <w:rtl/>
              </w:rPr>
              <w:t>שני</w:t>
            </w:r>
            <w:r w:rsidR="002F42C6">
              <w:rPr>
                <w:rFonts w:hint="cs"/>
                <w:rtl/>
              </w:rPr>
              <w:t xml:space="preserve"> </w:t>
            </w:r>
            <w:r w:rsidRPr="00336757">
              <w:rPr>
                <w:rtl/>
              </w:rPr>
              <w:t>(</w:t>
            </w:r>
            <w:r w:rsidR="00677647">
              <w:rPr>
                <w:rFonts w:hint="cs"/>
                <w:rtl/>
              </w:rPr>
              <w:t>2</w:t>
            </w:r>
            <w:r w:rsidRPr="00336757">
              <w:rPr>
                <w:rtl/>
              </w:rPr>
              <w:t>) פרויקטים, העומדים בתנאים הבאים:</w:t>
            </w:r>
          </w:p>
          <w:p w:rsidR="0013030F" w:rsidRPr="00F74ACB" w:rsidRDefault="0013030F" w:rsidP="00677647">
            <w:pPr>
              <w:pStyle w:val="a7"/>
              <w:numPr>
                <w:ilvl w:val="0"/>
                <w:numId w:val="98"/>
              </w:numPr>
              <w:tabs>
                <w:tab w:val="clear" w:pos="1617"/>
              </w:tabs>
            </w:pPr>
            <w:r w:rsidRPr="00336757">
              <w:rPr>
                <w:rtl/>
              </w:rPr>
              <w:t xml:space="preserve">כל פרויקט נעשה עבור לקוח שונה (סה"כ </w:t>
            </w:r>
            <w:r w:rsidR="00677647">
              <w:rPr>
                <w:rFonts w:hint="cs"/>
                <w:rtl/>
              </w:rPr>
              <w:t>שני</w:t>
            </w:r>
            <w:r w:rsidR="00677647" w:rsidRPr="00336757">
              <w:rPr>
                <w:rtl/>
              </w:rPr>
              <w:t xml:space="preserve"> </w:t>
            </w:r>
            <w:r w:rsidRPr="00336757">
              <w:rPr>
                <w:rtl/>
              </w:rPr>
              <w:t>לקוחות שונים)</w:t>
            </w:r>
            <w:r w:rsidR="00677647">
              <w:rPr>
                <w:rFonts w:hint="cs"/>
                <w:rtl/>
              </w:rPr>
              <w:t xml:space="preserve"> ובניהול מקצועי מלא של המציע</w:t>
            </w:r>
            <w:r w:rsidR="00E46C12">
              <w:rPr>
                <w:rFonts w:hint="cs"/>
                <w:rtl/>
              </w:rPr>
              <w:t>.</w:t>
            </w:r>
          </w:p>
          <w:p w:rsidR="0013030F" w:rsidRPr="00F74ACB" w:rsidRDefault="0013030F" w:rsidP="001B3C30">
            <w:pPr>
              <w:pStyle w:val="a7"/>
              <w:numPr>
                <w:ilvl w:val="0"/>
                <w:numId w:val="98"/>
              </w:numPr>
              <w:tabs>
                <w:tab w:val="clear" w:pos="1617"/>
              </w:tabs>
            </w:pPr>
            <w:r w:rsidRPr="00336757">
              <w:rPr>
                <w:rtl/>
              </w:rPr>
              <w:t xml:space="preserve">לפחות פרויקט אחד היה בהיקף שעולה על </w:t>
            </w:r>
            <w:r w:rsidR="002E0BFE">
              <w:rPr>
                <w:rFonts w:hint="cs"/>
                <w:rtl/>
              </w:rPr>
              <w:t>50</w:t>
            </w:r>
            <w:r w:rsidRPr="00336757">
              <w:rPr>
                <w:rtl/>
              </w:rPr>
              <w:t>,000 ₪ (כולל מע"מ</w:t>
            </w:r>
            <w:r w:rsidRPr="00336757">
              <w:rPr>
                <w:rFonts w:hint="cs"/>
                <w:rtl/>
              </w:rPr>
              <w:t>).</w:t>
            </w:r>
          </w:p>
          <w:p w:rsidR="0013030F" w:rsidRDefault="00AB7B26" w:rsidP="00AB7B26">
            <w:pPr>
              <w:pStyle w:val="a7"/>
              <w:numPr>
                <w:ilvl w:val="0"/>
                <w:numId w:val="98"/>
              </w:numPr>
              <w:tabs>
                <w:tab w:val="clear" w:pos="1617"/>
              </w:tabs>
            </w:pPr>
            <w:r>
              <w:rPr>
                <w:rFonts w:hint="cs"/>
                <w:rtl/>
              </w:rPr>
              <w:t>ה</w:t>
            </w:r>
            <w:r w:rsidR="0013030F" w:rsidRPr="00336757">
              <w:rPr>
                <w:rtl/>
              </w:rPr>
              <w:t xml:space="preserve">פרויקטים </w:t>
            </w:r>
            <w:r w:rsidR="00E46C12">
              <w:rPr>
                <w:rFonts w:hint="cs"/>
                <w:rtl/>
              </w:rPr>
              <w:t xml:space="preserve">יחד </w:t>
            </w:r>
            <w:r w:rsidR="0013030F" w:rsidRPr="00336757">
              <w:rPr>
                <w:rtl/>
              </w:rPr>
              <w:t xml:space="preserve">כללו </w:t>
            </w:r>
            <w:r w:rsidR="00677647">
              <w:rPr>
                <w:rFonts w:hint="cs"/>
                <w:rtl/>
              </w:rPr>
              <w:t xml:space="preserve">במצטבר, </w:t>
            </w:r>
            <w:r w:rsidR="0013030F" w:rsidRPr="00336757">
              <w:rPr>
                <w:rtl/>
              </w:rPr>
              <w:t xml:space="preserve">את כלל </w:t>
            </w:r>
            <w:r w:rsidR="00D65BF5" w:rsidRPr="00336757">
              <w:rPr>
                <w:rFonts w:hint="cs"/>
                <w:rtl/>
              </w:rPr>
              <w:t>הפעילויות</w:t>
            </w:r>
            <w:r w:rsidR="0013030F" w:rsidRPr="00336757">
              <w:rPr>
                <w:rtl/>
              </w:rPr>
              <w:t xml:space="preserve"> המפורטות בנספח ג1' עבור </w:t>
            </w:r>
            <w:r w:rsidR="00D65BF5" w:rsidRPr="00336757">
              <w:rPr>
                <w:rFonts w:hint="cs"/>
                <w:rtl/>
              </w:rPr>
              <w:t>ההתמחות</w:t>
            </w:r>
            <w:r w:rsidR="00211034" w:rsidRPr="00336757">
              <w:rPr>
                <w:rtl/>
              </w:rPr>
              <w:t>, אליה מוגשת ההצעה</w:t>
            </w:r>
            <w:r w:rsidR="0013030F" w:rsidRPr="00336757">
              <w:rPr>
                <w:rFonts w:hint="cs"/>
                <w:rtl/>
              </w:rPr>
              <w:t>.</w:t>
            </w:r>
          </w:p>
          <w:p w:rsidR="00AB7B26" w:rsidRDefault="00677647" w:rsidP="00070C13">
            <w:pPr>
              <w:pStyle w:val="a7"/>
              <w:numPr>
                <w:ilvl w:val="0"/>
                <w:numId w:val="98"/>
              </w:numPr>
              <w:tabs>
                <w:tab w:val="clear" w:pos="1617"/>
              </w:tabs>
            </w:pPr>
            <w:r>
              <w:rPr>
                <w:rFonts w:hint="cs"/>
                <w:rtl/>
              </w:rPr>
              <w:t xml:space="preserve">לפחות אחד משני </w:t>
            </w:r>
            <w:r w:rsidR="00AB7B26">
              <w:rPr>
                <w:rFonts w:hint="cs"/>
                <w:rtl/>
              </w:rPr>
              <w:t>הפרוייקט</w:t>
            </w:r>
            <w:r>
              <w:rPr>
                <w:rFonts w:hint="cs"/>
                <w:rtl/>
              </w:rPr>
              <w:t>ים</w:t>
            </w:r>
            <w:r w:rsidR="00AB7B26">
              <w:rPr>
                <w:rFonts w:hint="cs"/>
                <w:rtl/>
              </w:rPr>
              <w:t xml:space="preserve"> נעשה במודל </w:t>
            </w:r>
            <w:r w:rsidR="00070C13">
              <w:rPr>
                <w:rFonts w:hint="cs"/>
                <w:rtl/>
              </w:rPr>
              <w:t xml:space="preserve">של </w:t>
            </w:r>
            <w:bookmarkStart w:id="58" w:name="OLE_LINK39"/>
            <w:bookmarkStart w:id="59" w:name="OLE_LINK40"/>
            <w:bookmarkStart w:id="60" w:name="OLE_LINK51"/>
            <w:r w:rsidR="00070C13">
              <w:rPr>
                <w:rFonts w:hint="cs"/>
                <w:rtl/>
              </w:rPr>
              <w:t xml:space="preserve">תשלום בגין אבני דרך או תפוקות מוגדרות (ולא בתשלום לפי </w:t>
            </w:r>
            <w:r w:rsidR="00070C13">
              <w:rPr>
                <w:rFonts w:hint="cs"/>
                <w:rtl/>
              </w:rPr>
              <w:lastRenderedPageBreak/>
              <w:t>תשומות כגון: שעות עבודה)</w:t>
            </w:r>
            <w:bookmarkEnd w:id="58"/>
            <w:bookmarkEnd w:id="59"/>
            <w:bookmarkEnd w:id="60"/>
          </w:p>
          <w:p w:rsidR="002D383E" w:rsidRPr="005B752D" w:rsidRDefault="002D383E" w:rsidP="001116D3">
            <w:pPr>
              <w:pStyle w:val="a7"/>
              <w:numPr>
                <w:ilvl w:val="0"/>
                <w:numId w:val="98"/>
              </w:numPr>
              <w:tabs>
                <w:tab w:val="clear" w:pos="1617"/>
              </w:tabs>
              <w:rPr>
                <w:rtl/>
              </w:rPr>
            </w:pPr>
            <w:r>
              <w:rPr>
                <w:rFonts w:hint="cs"/>
                <w:rtl/>
              </w:rPr>
              <w:t xml:space="preserve">הפרוייקט כלל </w:t>
            </w:r>
            <w:r w:rsidR="00677647">
              <w:rPr>
                <w:rFonts w:hint="cs"/>
                <w:rtl/>
              </w:rPr>
              <w:t>הגירה</w:t>
            </w:r>
            <w:r w:rsidR="00E46C12">
              <w:rPr>
                <w:rFonts w:hint="cs"/>
                <w:rtl/>
              </w:rPr>
              <w:t xml:space="preserve"> או </w:t>
            </w:r>
            <w:r w:rsidR="00123643">
              <w:rPr>
                <w:rFonts w:hint="cs"/>
                <w:rtl/>
              </w:rPr>
              <w:t xml:space="preserve">פיתוח </w:t>
            </w:r>
            <w:r w:rsidR="00677647">
              <w:rPr>
                <w:rFonts w:hint="cs"/>
                <w:rtl/>
              </w:rPr>
              <w:t>של</w:t>
            </w:r>
            <w:r>
              <w:rPr>
                <w:rFonts w:hint="cs"/>
                <w:rtl/>
              </w:rPr>
              <w:t xml:space="preserve"> שירות</w:t>
            </w:r>
            <w:r w:rsidR="00CE4139">
              <w:rPr>
                <w:rFonts w:hint="cs"/>
                <w:rtl/>
              </w:rPr>
              <w:t xml:space="preserve"> </w:t>
            </w:r>
            <w:r w:rsidR="00E46C12" w:rsidRPr="002F42C6">
              <w:rPr>
                <w:rFonts w:hint="cs"/>
                <w:rtl/>
              </w:rPr>
              <w:t>בתשתית ענן ציבורי</w:t>
            </w:r>
            <w:r w:rsidR="00E46C12">
              <w:rPr>
                <w:rFonts w:hint="cs"/>
                <w:rtl/>
              </w:rPr>
              <w:t xml:space="preserve"> </w:t>
            </w:r>
            <w:r w:rsidR="00CE4139">
              <w:rPr>
                <w:rFonts w:hint="cs"/>
                <w:rtl/>
              </w:rPr>
              <w:t>תוך שימוש בשירותי ענן בתצורת</w:t>
            </w:r>
            <w:r>
              <w:rPr>
                <w:rFonts w:hint="cs"/>
                <w:rtl/>
              </w:rPr>
              <w:t xml:space="preserve"> </w:t>
            </w:r>
            <w:r w:rsidRPr="002F42C6">
              <w:t>IaaS</w:t>
            </w:r>
            <w:r w:rsidRPr="002F42C6">
              <w:rPr>
                <w:rFonts w:hint="cs"/>
                <w:rtl/>
              </w:rPr>
              <w:t xml:space="preserve">  או </w:t>
            </w:r>
            <w:r w:rsidRPr="002F42C6">
              <w:t>Paas</w:t>
            </w:r>
            <w:r w:rsidRPr="002F42C6">
              <w:rPr>
                <w:rFonts w:hint="cs"/>
                <w:rtl/>
              </w:rPr>
              <w:t xml:space="preserve"> </w:t>
            </w:r>
            <w:r>
              <w:rPr>
                <w:rFonts w:hint="cs"/>
                <w:rtl/>
              </w:rPr>
              <w:t xml:space="preserve">(כגון: </w:t>
            </w:r>
            <w:r w:rsidR="00123643">
              <w:rPr>
                <w:rFonts w:hint="cs"/>
                <w:rtl/>
              </w:rPr>
              <w:t xml:space="preserve">פיתוח מערכת בענן, העברת מערכת קיימת לענן, </w:t>
            </w:r>
            <w:r>
              <w:rPr>
                <w:rFonts w:hint="cs"/>
                <w:rtl/>
              </w:rPr>
              <w:t>וכד')</w:t>
            </w:r>
            <w:r w:rsidRPr="002F42C6">
              <w:rPr>
                <w:rFonts w:hint="cs"/>
                <w:rtl/>
              </w:rPr>
              <w:t>.</w:t>
            </w:r>
          </w:p>
          <w:p w:rsidR="00D71679" w:rsidRDefault="002D383E" w:rsidP="00175A6A">
            <w:pPr>
              <w:pStyle w:val="a7"/>
              <w:numPr>
                <w:ilvl w:val="0"/>
                <w:numId w:val="98"/>
              </w:numPr>
              <w:tabs>
                <w:tab w:val="clear" w:pos="1617"/>
              </w:tabs>
            </w:pPr>
            <w:r>
              <w:rPr>
                <w:rFonts w:hint="cs"/>
                <w:rtl/>
              </w:rPr>
              <w:t>הפרוייקט בוצע בתשתית ענן שלמציע קיימת עבורה הסמכ</w:t>
            </w:r>
            <w:r w:rsidR="00175A6A">
              <w:rPr>
                <w:rFonts w:hint="cs"/>
                <w:rtl/>
              </w:rPr>
              <w:t>ה</w:t>
            </w:r>
            <w:r>
              <w:rPr>
                <w:rFonts w:hint="cs"/>
                <w:rtl/>
              </w:rPr>
              <w:t xml:space="preserve"> </w:t>
            </w:r>
            <w:r w:rsidR="003F79D4">
              <w:rPr>
                <w:rFonts w:hint="cs"/>
                <w:rtl/>
              </w:rPr>
              <w:t xml:space="preserve">לתחומי מודרניזציה והגירה לענן </w:t>
            </w:r>
            <w:r>
              <w:rPr>
                <w:rFonts w:hint="cs"/>
                <w:rtl/>
              </w:rPr>
              <w:t>מטעם ספק תשתית הענן.</w:t>
            </w:r>
          </w:p>
          <w:p w:rsidR="001B3C30" w:rsidRPr="00F74ACB" w:rsidRDefault="001B3C30" w:rsidP="005B752D">
            <w:pPr>
              <w:pStyle w:val="a7"/>
              <w:numPr>
                <w:ilvl w:val="0"/>
                <w:numId w:val="0"/>
              </w:numPr>
              <w:tabs>
                <w:tab w:val="clear" w:pos="1617"/>
              </w:tabs>
              <w:ind w:left="284"/>
              <w:jc w:val="left"/>
              <w:rPr>
                <w:rtl/>
              </w:rPr>
            </w:pPr>
          </w:p>
        </w:tc>
        <w:tc>
          <w:tcPr>
            <w:tcW w:w="3561" w:type="dxa"/>
          </w:tcPr>
          <w:p w:rsidR="00D30015" w:rsidRPr="00F74ACB" w:rsidRDefault="0013030F" w:rsidP="009C3E53">
            <w:pPr>
              <w:pStyle w:val="a7"/>
              <w:numPr>
                <w:ilvl w:val="0"/>
                <w:numId w:val="0"/>
              </w:numPr>
              <w:tabs>
                <w:tab w:val="clear" w:pos="1617"/>
              </w:tabs>
              <w:rPr>
                <w:rtl/>
              </w:rPr>
            </w:pPr>
            <w:r w:rsidRPr="00336757">
              <w:rPr>
                <w:rtl/>
              </w:rPr>
              <w:lastRenderedPageBreak/>
              <w:t xml:space="preserve">בין השנים </w:t>
            </w:r>
            <w:r w:rsidR="009C3E53">
              <w:rPr>
                <w:rFonts w:hint="cs"/>
                <w:rtl/>
              </w:rPr>
              <w:t>2016-2021</w:t>
            </w:r>
            <w:r w:rsidR="001B3C30" w:rsidRPr="00336757">
              <w:rPr>
                <w:rtl/>
              </w:rPr>
              <w:t xml:space="preserve"> </w:t>
            </w:r>
            <w:r w:rsidRPr="00336757">
              <w:rPr>
                <w:rtl/>
              </w:rPr>
              <w:t xml:space="preserve">המציע  ביצע </w:t>
            </w:r>
            <w:r w:rsidR="00D050AF" w:rsidRPr="00336757">
              <w:rPr>
                <w:rFonts w:hint="cs"/>
                <w:rtl/>
              </w:rPr>
              <w:t xml:space="preserve">בעצמו </w:t>
            </w:r>
            <w:r w:rsidR="00CE4139">
              <w:rPr>
                <w:rFonts w:hint="cs"/>
                <w:rtl/>
              </w:rPr>
              <w:t>ארבעה</w:t>
            </w:r>
            <w:r w:rsidR="00CE4139" w:rsidRPr="00336757">
              <w:rPr>
                <w:rtl/>
              </w:rPr>
              <w:t xml:space="preserve"> </w:t>
            </w:r>
            <w:r w:rsidRPr="00336757">
              <w:rPr>
                <w:rtl/>
              </w:rPr>
              <w:t>(</w:t>
            </w:r>
            <w:r w:rsidR="00CE4139">
              <w:rPr>
                <w:rFonts w:hint="cs"/>
                <w:rtl/>
              </w:rPr>
              <w:t>4</w:t>
            </w:r>
            <w:r w:rsidRPr="00336757">
              <w:rPr>
                <w:rtl/>
              </w:rPr>
              <w:t>) פרויקטים, העומדים בתנאים הבאים:</w:t>
            </w:r>
          </w:p>
          <w:p w:rsidR="0013030F" w:rsidRPr="00F74ACB" w:rsidRDefault="0013030F" w:rsidP="00CE4139">
            <w:pPr>
              <w:pStyle w:val="a7"/>
              <w:numPr>
                <w:ilvl w:val="0"/>
                <w:numId w:val="99"/>
              </w:numPr>
              <w:tabs>
                <w:tab w:val="clear" w:pos="1617"/>
              </w:tabs>
            </w:pPr>
            <w:r w:rsidRPr="00336757">
              <w:rPr>
                <w:rtl/>
              </w:rPr>
              <w:t xml:space="preserve">כל פרויקט נעשה עבור לקוח שונה (סה"כ </w:t>
            </w:r>
            <w:r w:rsidR="00CE4139">
              <w:rPr>
                <w:rFonts w:hint="cs"/>
                <w:rtl/>
              </w:rPr>
              <w:t>ארבעה</w:t>
            </w:r>
            <w:r w:rsidR="00CE4139" w:rsidRPr="00336757">
              <w:rPr>
                <w:rtl/>
              </w:rPr>
              <w:t xml:space="preserve"> </w:t>
            </w:r>
            <w:r w:rsidRPr="00336757">
              <w:rPr>
                <w:rtl/>
              </w:rPr>
              <w:t>לקוחות שונים)</w:t>
            </w:r>
            <w:r w:rsidR="00083905">
              <w:rPr>
                <w:rFonts w:hint="cs"/>
                <w:rtl/>
              </w:rPr>
              <w:t xml:space="preserve"> ובניהול מקצועי מלא של המציע</w:t>
            </w:r>
            <w:r w:rsidRPr="00336757">
              <w:rPr>
                <w:rtl/>
              </w:rPr>
              <w:t>.</w:t>
            </w:r>
          </w:p>
          <w:p w:rsidR="0013030F" w:rsidRPr="00F74ACB" w:rsidRDefault="0013030F" w:rsidP="008E10C0">
            <w:pPr>
              <w:pStyle w:val="a7"/>
              <w:numPr>
                <w:ilvl w:val="0"/>
                <w:numId w:val="99"/>
              </w:numPr>
              <w:tabs>
                <w:tab w:val="clear" w:pos="1617"/>
              </w:tabs>
            </w:pPr>
            <w:r w:rsidRPr="00336757">
              <w:rPr>
                <w:rFonts w:hint="cs"/>
                <w:rtl/>
              </w:rPr>
              <w:t>כל אחד מהפרויקטים</w:t>
            </w:r>
            <w:r w:rsidRPr="00336757">
              <w:rPr>
                <w:rtl/>
              </w:rPr>
              <w:t xml:space="preserve"> היה בהיקף שעולה על </w:t>
            </w:r>
            <w:r w:rsidR="001B3C30">
              <w:rPr>
                <w:rFonts w:hint="cs"/>
                <w:rtl/>
              </w:rPr>
              <w:t>150</w:t>
            </w:r>
            <w:r w:rsidRPr="00336757">
              <w:rPr>
                <w:rtl/>
              </w:rPr>
              <w:t>,000 ₪ (כולל מע"מ).</w:t>
            </w:r>
          </w:p>
          <w:p w:rsidR="00E46C12" w:rsidRDefault="0013030F" w:rsidP="00083905">
            <w:pPr>
              <w:pStyle w:val="a7"/>
              <w:numPr>
                <w:ilvl w:val="0"/>
                <w:numId w:val="99"/>
              </w:numPr>
              <w:tabs>
                <w:tab w:val="clear" w:pos="1617"/>
              </w:tabs>
            </w:pPr>
            <w:r w:rsidRPr="00336757">
              <w:rPr>
                <w:rtl/>
              </w:rPr>
              <w:t>הפרויקטים</w:t>
            </w:r>
            <w:r w:rsidR="00E46C12">
              <w:rPr>
                <w:rFonts w:hint="cs"/>
                <w:rtl/>
              </w:rPr>
              <w:t xml:space="preserve"> יחד</w:t>
            </w:r>
            <w:r w:rsidRPr="00336757">
              <w:rPr>
                <w:rtl/>
              </w:rPr>
              <w:t xml:space="preserve"> כללו </w:t>
            </w:r>
            <w:r w:rsidR="00083905">
              <w:rPr>
                <w:rFonts w:hint="cs"/>
                <w:rtl/>
              </w:rPr>
              <w:t xml:space="preserve">במצטבר, </w:t>
            </w:r>
            <w:r w:rsidRPr="00336757">
              <w:rPr>
                <w:rtl/>
              </w:rPr>
              <w:t xml:space="preserve">את </w:t>
            </w:r>
            <w:r w:rsidR="00A3162D" w:rsidRPr="00336757">
              <w:rPr>
                <w:rFonts w:hint="eastAsia"/>
                <w:rtl/>
              </w:rPr>
              <w:t>כלל</w:t>
            </w:r>
            <w:r w:rsidR="00A3162D" w:rsidRPr="00336757">
              <w:rPr>
                <w:rFonts w:hint="cs"/>
                <w:rtl/>
              </w:rPr>
              <w:t xml:space="preserve"> </w:t>
            </w:r>
            <w:r w:rsidR="00D65BF5" w:rsidRPr="00336757">
              <w:rPr>
                <w:rFonts w:hint="cs"/>
                <w:rtl/>
              </w:rPr>
              <w:t>ה</w:t>
            </w:r>
            <w:r w:rsidRPr="00336757">
              <w:rPr>
                <w:rtl/>
              </w:rPr>
              <w:t xml:space="preserve">פעילויות המפורטות בנספח ג1' עבור </w:t>
            </w:r>
            <w:r w:rsidR="00D65BF5" w:rsidRPr="00336757">
              <w:rPr>
                <w:rFonts w:hint="cs"/>
                <w:rtl/>
              </w:rPr>
              <w:t>ה</w:t>
            </w:r>
            <w:r w:rsidRPr="00336757">
              <w:rPr>
                <w:rtl/>
              </w:rPr>
              <w:t>התמחות</w:t>
            </w:r>
            <w:r w:rsidR="00211034" w:rsidRPr="00336757">
              <w:rPr>
                <w:rtl/>
              </w:rPr>
              <w:t>, אליה מוגשת ההצעה</w:t>
            </w:r>
            <w:r w:rsidRPr="00336757">
              <w:rPr>
                <w:rFonts w:hint="cs"/>
                <w:rtl/>
              </w:rPr>
              <w:t>.</w:t>
            </w:r>
          </w:p>
          <w:p w:rsidR="00AB7B26" w:rsidRDefault="001816FA" w:rsidP="00070C13">
            <w:pPr>
              <w:pStyle w:val="a7"/>
              <w:numPr>
                <w:ilvl w:val="0"/>
                <w:numId w:val="99"/>
              </w:numPr>
              <w:tabs>
                <w:tab w:val="clear" w:pos="1617"/>
              </w:tabs>
            </w:pPr>
            <w:r>
              <w:rPr>
                <w:rFonts w:hint="cs"/>
                <w:rtl/>
              </w:rPr>
              <w:t>לפחות 2 מה</w:t>
            </w:r>
            <w:r w:rsidR="00AB7B26">
              <w:rPr>
                <w:rFonts w:hint="cs"/>
                <w:rtl/>
              </w:rPr>
              <w:t>הפרוייקט</w:t>
            </w:r>
            <w:r>
              <w:rPr>
                <w:rFonts w:hint="cs"/>
                <w:rtl/>
              </w:rPr>
              <w:t>ים</w:t>
            </w:r>
            <w:r w:rsidR="00AB7B26">
              <w:rPr>
                <w:rFonts w:hint="cs"/>
                <w:rtl/>
              </w:rPr>
              <w:t xml:space="preserve"> בוצע</w:t>
            </w:r>
            <w:r w:rsidR="00083905">
              <w:rPr>
                <w:rFonts w:hint="cs"/>
                <w:rtl/>
              </w:rPr>
              <w:t>ו</w:t>
            </w:r>
            <w:r w:rsidR="00AB7B26">
              <w:rPr>
                <w:rFonts w:hint="cs"/>
                <w:rtl/>
              </w:rPr>
              <w:t xml:space="preserve"> במודל </w:t>
            </w:r>
            <w:r w:rsidR="00070C13">
              <w:rPr>
                <w:rFonts w:hint="cs"/>
                <w:rtl/>
              </w:rPr>
              <w:t xml:space="preserve">של תשלום בגין אבני דרך או תפוקות מוגדרות (ולא בתשלום </w:t>
            </w:r>
            <w:r w:rsidR="00070C13">
              <w:rPr>
                <w:rFonts w:hint="cs"/>
                <w:rtl/>
              </w:rPr>
              <w:lastRenderedPageBreak/>
              <w:t>לפי תשומות כגון: שעות עבודה)</w:t>
            </w:r>
            <w:r w:rsidR="00AB7B26">
              <w:rPr>
                <w:rFonts w:hint="cs"/>
                <w:rtl/>
              </w:rPr>
              <w:t>.</w:t>
            </w:r>
          </w:p>
          <w:p w:rsidR="008E10C0" w:rsidRPr="00D538EF" w:rsidRDefault="008E10C0" w:rsidP="001116D3">
            <w:pPr>
              <w:pStyle w:val="a7"/>
              <w:numPr>
                <w:ilvl w:val="0"/>
                <w:numId w:val="99"/>
              </w:numPr>
              <w:tabs>
                <w:tab w:val="clear" w:pos="1617"/>
              </w:tabs>
            </w:pPr>
            <w:r>
              <w:rPr>
                <w:rFonts w:hint="cs"/>
                <w:rtl/>
              </w:rPr>
              <w:t xml:space="preserve">הפרוייקט כלל </w:t>
            </w:r>
            <w:r w:rsidR="00CE4139">
              <w:rPr>
                <w:rFonts w:hint="cs"/>
                <w:rtl/>
              </w:rPr>
              <w:t>הגירה</w:t>
            </w:r>
            <w:r w:rsidR="00E46C12">
              <w:rPr>
                <w:rFonts w:hint="cs"/>
                <w:rtl/>
              </w:rPr>
              <w:t xml:space="preserve"> או </w:t>
            </w:r>
            <w:r w:rsidR="00123643">
              <w:rPr>
                <w:rFonts w:hint="cs"/>
                <w:rtl/>
              </w:rPr>
              <w:t xml:space="preserve">פיתוח </w:t>
            </w:r>
            <w:r w:rsidR="00CE4139">
              <w:rPr>
                <w:rFonts w:hint="cs"/>
                <w:rtl/>
              </w:rPr>
              <w:t>של</w:t>
            </w:r>
            <w:r>
              <w:rPr>
                <w:rFonts w:hint="cs"/>
                <w:rtl/>
              </w:rPr>
              <w:t xml:space="preserve"> שירות</w:t>
            </w:r>
            <w:r w:rsidR="00CE4139">
              <w:rPr>
                <w:rFonts w:hint="cs"/>
                <w:rtl/>
              </w:rPr>
              <w:t xml:space="preserve"> </w:t>
            </w:r>
            <w:r w:rsidR="00E46C12">
              <w:rPr>
                <w:rFonts w:asciiTheme="minorHAnsi" w:hAnsiTheme="minorHAnsi" w:hint="cs"/>
                <w:rtl/>
              </w:rPr>
              <w:t>בתשתית ענן ציבורי</w:t>
            </w:r>
            <w:r w:rsidR="00E46C12">
              <w:rPr>
                <w:rFonts w:hint="cs"/>
                <w:rtl/>
              </w:rPr>
              <w:t xml:space="preserve"> </w:t>
            </w:r>
            <w:r w:rsidR="00CE4139">
              <w:rPr>
                <w:rFonts w:hint="cs"/>
                <w:rtl/>
              </w:rPr>
              <w:t xml:space="preserve"> תוך שימוש בשירותי ענן בתצורת</w:t>
            </w:r>
            <w:r>
              <w:rPr>
                <w:rFonts w:hint="cs"/>
                <w:rtl/>
              </w:rPr>
              <w:t xml:space="preserve"> </w:t>
            </w:r>
            <w:r w:rsidR="00E46C12">
              <w:rPr>
                <w:rFonts w:asciiTheme="minorHAnsi" w:hAnsiTheme="minorHAnsi"/>
              </w:rPr>
              <w:t>IaaS</w:t>
            </w:r>
            <w:r w:rsidR="00E46C12">
              <w:rPr>
                <w:rFonts w:asciiTheme="minorHAnsi" w:hAnsiTheme="minorHAnsi" w:hint="cs"/>
                <w:rtl/>
              </w:rPr>
              <w:t xml:space="preserve"> </w:t>
            </w:r>
            <w:r>
              <w:rPr>
                <w:rFonts w:asciiTheme="minorHAnsi" w:hAnsiTheme="minorHAnsi" w:hint="cs"/>
                <w:rtl/>
              </w:rPr>
              <w:t xml:space="preserve">או </w:t>
            </w:r>
            <w:r>
              <w:rPr>
                <w:rFonts w:asciiTheme="minorHAnsi" w:hAnsiTheme="minorHAnsi"/>
              </w:rPr>
              <w:t>Paas</w:t>
            </w:r>
            <w:r>
              <w:rPr>
                <w:rFonts w:asciiTheme="minorHAnsi" w:hAnsiTheme="minorHAnsi" w:hint="cs"/>
                <w:rtl/>
              </w:rPr>
              <w:t xml:space="preserve"> </w:t>
            </w:r>
            <w:r>
              <w:rPr>
                <w:rFonts w:hint="cs"/>
                <w:rtl/>
              </w:rPr>
              <w:t xml:space="preserve">(כגון: </w:t>
            </w:r>
            <w:r w:rsidR="009356FE">
              <w:rPr>
                <w:rFonts w:hint="cs"/>
                <w:rtl/>
              </w:rPr>
              <w:t>פיתוח מערכת בענן, העברת מערכת קיימת לענן, וכד'</w:t>
            </w:r>
            <w:r>
              <w:rPr>
                <w:rFonts w:hint="cs"/>
                <w:rtl/>
              </w:rPr>
              <w:t>)</w:t>
            </w:r>
            <w:r>
              <w:rPr>
                <w:rFonts w:asciiTheme="minorHAnsi" w:hAnsiTheme="minorHAnsi" w:hint="cs"/>
                <w:rtl/>
              </w:rPr>
              <w:t>.</w:t>
            </w:r>
          </w:p>
          <w:p w:rsidR="001B3C30" w:rsidRPr="00F74ACB" w:rsidRDefault="008E10C0" w:rsidP="00175A6A">
            <w:pPr>
              <w:pStyle w:val="a7"/>
              <w:numPr>
                <w:ilvl w:val="0"/>
                <w:numId w:val="99"/>
              </w:numPr>
              <w:tabs>
                <w:tab w:val="clear" w:pos="1617"/>
              </w:tabs>
              <w:jc w:val="left"/>
              <w:rPr>
                <w:rtl/>
              </w:rPr>
            </w:pPr>
            <w:r>
              <w:rPr>
                <w:rFonts w:hint="cs"/>
                <w:rtl/>
              </w:rPr>
              <w:t>הפרוייקט בוצע בתשתית ענן שלמציע קיימת עבורה הסמכ</w:t>
            </w:r>
            <w:r w:rsidR="00175A6A">
              <w:rPr>
                <w:rFonts w:hint="cs"/>
                <w:rtl/>
              </w:rPr>
              <w:t>ה</w:t>
            </w:r>
            <w:r>
              <w:rPr>
                <w:rFonts w:hint="cs"/>
                <w:rtl/>
              </w:rPr>
              <w:t xml:space="preserve"> </w:t>
            </w:r>
            <w:r w:rsidR="003F79D4">
              <w:rPr>
                <w:rFonts w:hint="cs"/>
                <w:rtl/>
              </w:rPr>
              <w:t>לתחומי מודרניזציה והגירה לענן</w:t>
            </w:r>
            <w:r w:rsidR="003F79D4" w:rsidRPr="005B752D" w:rsidDel="003F79D4">
              <w:rPr>
                <w:rFonts w:asciiTheme="minorHAnsi" w:hAnsiTheme="minorHAnsi" w:hint="eastAsia"/>
                <w:b w:val="0"/>
                <w:bCs/>
                <w:rtl/>
              </w:rPr>
              <w:t xml:space="preserve"> </w:t>
            </w:r>
            <w:r>
              <w:rPr>
                <w:rFonts w:hint="cs"/>
                <w:rtl/>
              </w:rPr>
              <w:t>מטעם ספק תשתית הענן.</w:t>
            </w:r>
            <w:r w:rsidR="003736C2">
              <w:rPr>
                <w:rFonts w:hint="cs"/>
                <w:rtl/>
              </w:rPr>
              <w:t xml:space="preserve"> </w:t>
            </w:r>
          </w:p>
        </w:tc>
      </w:tr>
    </w:tbl>
    <w:p w:rsidR="004154AB" w:rsidRDefault="004154AB" w:rsidP="00F74ACB">
      <w:pPr>
        <w:rPr>
          <w:rtl/>
        </w:rPr>
      </w:pPr>
    </w:p>
    <w:tbl>
      <w:tblPr>
        <w:tblStyle w:val="affff9"/>
        <w:tblpPr w:leftFromText="180" w:rightFromText="180" w:vertAnchor="text" w:horzAnchor="margin" w:tblpY="-39"/>
        <w:bidiVisual/>
        <w:tblW w:w="9212" w:type="dxa"/>
        <w:tblLook w:val="04A0" w:firstRow="1" w:lastRow="0" w:firstColumn="1" w:lastColumn="0" w:noHBand="0" w:noVBand="1"/>
      </w:tblPr>
      <w:tblGrid>
        <w:gridCol w:w="2701"/>
        <w:gridCol w:w="3252"/>
        <w:gridCol w:w="3259"/>
      </w:tblGrid>
      <w:tr w:rsidR="00AD120F" w:rsidTr="00094C2C">
        <w:trPr>
          <w:trHeight w:val="411"/>
          <w:tblHeader/>
        </w:trPr>
        <w:tc>
          <w:tcPr>
            <w:tcW w:w="9212" w:type="dxa"/>
            <w:gridSpan w:val="3"/>
            <w:shd w:val="clear" w:color="auto" w:fill="DDDDDD"/>
          </w:tcPr>
          <w:p w:rsidR="00E46C12" w:rsidRPr="00860586" w:rsidRDefault="00AD120F" w:rsidP="001116D3">
            <w:pPr>
              <w:pStyle w:val="a6"/>
              <w:numPr>
                <w:ilvl w:val="0"/>
                <w:numId w:val="0"/>
              </w:numPr>
              <w:spacing w:before="0" w:after="0"/>
              <w:jc w:val="center"/>
              <w:rPr>
                <w:b/>
                <w:bCs/>
                <w:rtl/>
              </w:rPr>
            </w:pPr>
            <w:r w:rsidRPr="00860586">
              <w:rPr>
                <w:rFonts w:hint="cs"/>
                <w:b/>
                <w:bCs/>
                <w:rtl/>
              </w:rPr>
              <w:lastRenderedPageBreak/>
              <w:t>א</w:t>
            </w:r>
            <w:r w:rsidR="00E46C12" w:rsidRPr="00860586">
              <w:rPr>
                <w:rFonts w:hint="eastAsia"/>
                <w:b/>
                <w:bCs/>
                <w:rtl/>
              </w:rPr>
              <w:t>שכול</w:t>
            </w:r>
            <w:r w:rsidR="00E46C12" w:rsidRPr="00860586">
              <w:rPr>
                <w:b/>
                <w:bCs/>
                <w:rtl/>
              </w:rPr>
              <w:t xml:space="preserve"> </w:t>
            </w:r>
            <w:r w:rsidR="00E46C12" w:rsidRPr="00860586">
              <w:rPr>
                <w:rFonts w:hint="cs"/>
                <w:b/>
                <w:bCs/>
                <w:rtl/>
              </w:rPr>
              <w:t>תכנון, ניתוח ופיתוח</w:t>
            </w:r>
            <w:r w:rsidR="00E46C12" w:rsidRPr="00860586" w:rsidDel="00E46C12">
              <w:rPr>
                <w:rFonts w:hint="cs"/>
                <w:b/>
                <w:bCs/>
                <w:rtl/>
              </w:rPr>
              <w:t xml:space="preserve"> </w:t>
            </w:r>
          </w:p>
        </w:tc>
      </w:tr>
      <w:tr w:rsidR="00AD120F" w:rsidTr="00094C2C">
        <w:trPr>
          <w:tblHeader/>
        </w:trPr>
        <w:tc>
          <w:tcPr>
            <w:tcW w:w="2701" w:type="dxa"/>
            <w:shd w:val="clear" w:color="auto" w:fill="DDDDDD"/>
          </w:tcPr>
          <w:p w:rsidR="00E46C12" w:rsidRPr="00481CE0" w:rsidRDefault="00E46C12" w:rsidP="00E46C12">
            <w:pPr>
              <w:pStyle w:val="a6"/>
              <w:numPr>
                <w:ilvl w:val="0"/>
                <w:numId w:val="0"/>
              </w:numPr>
              <w:spacing w:before="0" w:after="0"/>
              <w:jc w:val="center"/>
              <w:rPr>
                <w:b/>
                <w:bCs/>
                <w:u w:val="single"/>
                <w:rtl/>
              </w:rPr>
            </w:pPr>
            <w:r w:rsidRPr="00481CE0">
              <w:rPr>
                <w:rFonts w:hint="cs"/>
                <w:b/>
                <w:bCs/>
                <w:u w:val="single"/>
                <w:rtl/>
              </w:rPr>
              <w:t>התמחות</w:t>
            </w:r>
          </w:p>
        </w:tc>
        <w:tc>
          <w:tcPr>
            <w:tcW w:w="3252" w:type="dxa"/>
            <w:shd w:val="clear" w:color="auto" w:fill="DDDDDD"/>
          </w:tcPr>
          <w:p w:rsidR="00E46C12" w:rsidRPr="00860586" w:rsidRDefault="00E46C12" w:rsidP="00E46C12">
            <w:pPr>
              <w:pStyle w:val="a6"/>
              <w:numPr>
                <w:ilvl w:val="0"/>
                <w:numId w:val="0"/>
              </w:numPr>
              <w:spacing w:before="0" w:after="0"/>
              <w:jc w:val="center"/>
              <w:rPr>
                <w:b/>
                <w:bCs/>
                <w:rtl/>
              </w:rPr>
            </w:pPr>
            <w:r w:rsidRPr="00860586">
              <w:rPr>
                <w:rFonts w:hint="cs"/>
                <w:b/>
                <w:bCs/>
                <w:rtl/>
              </w:rPr>
              <w:t>תנאי עבור מציע לפרוייקטים קטנים (עד כולל 150,000 ₪ כולל מע"מ)</w:t>
            </w:r>
          </w:p>
        </w:tc>
        <w:tc>
          <w:tcPr>
            <w:tcW w:w="3259" w:type="dxa"/>
            <w:shd w:val="clear" w:color="auto" w:fill="DDDDDD"/>
          </w:tcPr>
          <w:p w:rsidR="00E46C12" w:rsidRPr="00860586" w:rsidRDefault="00E46C12" w:rsidP="00E46C12">
            <w:pPr>
              <w:pStyle w:val="a6"/>
              <w:numPr>
                <w:ilvl w:val="0"/>
                <w:numId w:val="0"/>
              </w:numPr>
              <w:spacing w:before="0" w:after="0"/>
              <w:jc w:val="center"/>
              <w:rPr>
                <w:b/>
                <w:bCs/>
                <w:rtl/>
              </w:rPr>
            </w:pPr>
            <w:r w:rsidRPr="00860586">
              <w:rPr>
                <w:rFonts w:hint="cs"/>
                <w:b/>
                <w:bCs/>
                <w:rtl/>
              </w:rPr>
              <w:t>תנאי עבור מציע לפרוייקטים גדולים (מעל 150,000 ₪ כולל מע"מ)</w:t>
            </w:r>
          </w:p>
        </w:tc>
      </w:tr>
      <w:tr w:rsidR="00AD120F" w:rsidTr="00094C2C">
        <w:tc>
          <w:tcPr>
            <w:tcW w:w="2701" w:type="dxa"/>
          </w:tcPr>
          <w:p w:rsidR="00E46C12" w:rsidRDefault="00E46C12" w:rsidP="005B752D">
            <w:pPr>
              <w:pStyle w:val="a8"/>
              <w:numPr>
                <w:ilvl w:val="0"/>
                <w:numId w:val="141"/>
              </w:numPr>
              <w:tabs>
                <w:tab w:val="clear" w:pos="1617"/>
              </w:tabs>
              <w:spacing w:before="0" w:after="0"/>
              <w:jc w:val="left"/>
            </w:pPr>
            <w:r>
              <w:rPr>
                <w:rFonts w:hint="cs"/>
                <w:rtl/>
              </w:rPr>
              <w:t>ניתוח מערכות</w:t>
            </w:r>
          </w:p>
          <w:p w:rsidR="00E46C12" w:rsidRPr="00BF0D97" w:rsidRDefault="00E46C12" w:rsidP="005B752D">
            <w:pPr>
              <w:pStyle w:val="a8"/>
              <w:numPr>
                <w:ilvl w:val="0"/>
                <w:numId w:val="141"/>
              </w:numPr>
              <w:tabs>
                <w:tab w:val="clear" w:pos="1617"/>
              </w:tabs>
              <w:spacing w:before="0" w:after="0"/>
              <w:jc w:val="left"/>
            </w:pPr>
            <w:r w:rsidRPr="00BF0D97">
              <w:rPr>
                <w:rFonts w:hint="eastAsia"/>
                <w:rtl/>
              </w:rPr>
              <w:t>פיתוח</w:t>
            </w:r>
            <w:r w:rsidRPr="00BF0D97">
              <w:rPr>
                <w:rtl/>
              </w:rPr>
              <w:t xml:space="preserve"> בסביבת </w:t>
            </w:r>
            <w:r w:rsidRPr="00BF0D97">
              <w:rPr>
                <w:rFonts w:asciiTheme="minorHAnsi" w:hAnsiTheme="minorHAnsi"/>
              </w:rPr>
              <w:t>DOT NET</w:t>
            </w:r>
          </w:p>
          <w:p w:rsidR="00E46C12" w:rsidRPr="00BF0D97" w:rsidRDefault="00E46C12" w:rsidP="005B752D">
            <w:pPr>
              <w:pStyle w:val="a8"/>
              <w:numPr>
                <w:ilvl w:val="0"/>
                <w:numId w:val="141"/>
              </w:numPr>
              <w:tabs>
                <w:tab w:val="clear" w:pos="1617"/>
              </w:tabs>
              <w:spacing w:before="0" w:after="0"/>
              <w:jc w:val="left"/>
              <w:rPr>
                <w:rtl/>
              </w:rPr>
            </w:pPr>
            <w:r w:rsidRPr="00BF0D97">
              <w:rPr>
                <w:rFonts w:hint="eastAsia"/>
                <w:rtl/>
              </w:rPr>
              <w:t>פיתוח</w:t>
            </w:r>
            <w:r w:rsidRPr="00BF0D97">
              <w:rPr>
                <w:rtl/>
              </w:rPr>
              <w:t xml:space="preserve"> אפליקציות </w:t>
            </w:r>
            <w:r w:rsidRPr="00BF0D97">
              <w:t>WEB</w:t>
            </w:r>
          </w:p>
          <w:p w:rsidR="00E46C12" w:rsidRPr="00BF0D97" w:rsidRDefault="00E46C12" w:rsidP="005B752D">
            <w:pPr>
              <w:pStyle w:val="a8"/>
              <w:numPr>
                <w:ilvl w:val="0"/>
                <w:numId w:val="141"/>
              </w:numPr>
              <w:tabs>
                <w:tab w:val="clear" w:pos="1617"/>
              </w:tabs>
              <w:spacing w:before="0" w:after="0"/>
              <w:jc w:val="left"/>
            </w:pPr>
            <w:r w:rsidRPr="00BF0D97">
              <w:rPr>
                <w:rFonts w:hint="eastAsia"/>
                <w:rtl/>
              </w:rPr>
              <w:t>פיתוח</w:t>
            </w:r>
            <w:r w:rsidRPr="00BF0D97">
              <w:rPr>
                <w:rtl/>
              </w:rPr>
              <w:t xml:space="preserve"> </w:t>
            </w:r>
            <w:r w:rsidRPr="00BF0D97">
              <w:rPr>
                <w:rFonts w:hint="eastAsia"/>
                <w:rtl/>
              </w:rPr>
              <w:t>אפליקציות</w:t>
            </w:r>
            <w:r w:rsidRPr="00BF0D97">
              <w:rPr>
                <w:rtl/>
              </w:rPr>
              <w:t xml:space="preserve"> </w:t>
            </w:r>
            <w:r w:rsidRPr="00BF0D97">
              <w:rPr>
                <w:rFonts w:hint="eastAsia"/>
                <w:rtl/>
              </w:rPr>
              <w:t>מובייל</w:t>
            </w:r>
          </w:p>
          <w:p w:rsidR="00E46C12" w:rsidRPr="00BF0D97" w:rsidRDefault="00E46C12" w:rsidP="005B752D">
            <w:pPr>
              <w:pStyle w:val="a8"/>
              <w:numPr>
                <w:ilvl w:val="0"/>
                <w:numId w:val="141"/>
              </w:numPr>
              <w:tabs>
                <w:tab w:val="clear" w:pos="1617"/>
              </w:tabs>
              <w:spacing w:before="0" w:after="0"/>
              <w:jc w:val="left"/>
            </w:pPr>
            <w:r w:rsidRPr="00BF0D97">
              <w:rPr>
                <w:rFonts w:hint="eastAsia"/>
                <w:rtl/>
              </w:rPr>
              <w:t>פיתוח</w:t>
            </w:r>
            <w:r w:rsidRPr="00BF0D97">
              <w:rPr>
                <w:rtl/>
              </w:rPr>
              <w:t xml:space="preserve"> מערכות קוד פתוח (ללא </w:t>
            </w:r>
            <w:r w:rsidRPr="00BF0D97">
              <w:rPr>
                <w:rFonts w:hint="eastAsia"/>
                <w:rtl/>
              </w:rPr>
              <w:t>העדפה</w:t>
            </w:r>
            <w:r w:rsidRPr="00BF0D97">
              <w:rPr>
                <w:rtl/>
              </w:rPr>
              <w:t xml:space="preserve"> </w:t>
            </w:r>
            <w:r w:rsidRPr="00BF0D97">
              <w:rPr>
                <w:rFonts w:hint="eastAsia"/>
                <w:rtl/>
              </w:rPr>
              <w:t>לשפה</w:t>
            </w:r>
            <w:r w:rsidRPr="00BF0D97">
              <w:rPr>
                <w:rtl/>
              </w:rPr>
              <w:t xml:space="preserve"> </w:t>
            </w:r>
            <w:r w:rsidRPr="00BF0D97">
              <w:rPr>
                <w:rFonts w:hint="eastAsia"/>
                <w:rtl/>
              </w:rPr>
              <w:t>מסויימת</w:t>
            </w:r>
            <w:r w:rsidRPr="00BF0D97">
              <w:rPr>
                <w:rtl/>
              </w:rPr>
              <w:t>)</w:t>
            </w:r>
          </w:p>
          <w:p w:rsidR="00E46C12" w:rsidRPr="00BF0D97" w:rsidRDefault="00094C2C" w:rsidP="005B752D">
            <w:pPr>
              <w:pStyle w:val="a8"/>
              <w:numPr>
                <w:ilvl w:val="0"/>
                <w:numId w:val="141"/>
              </w:numPr>
              <w:tabs>
                <w:tab w:val="clear" w:pos="1617"/>
              </w:tabs>
              <w:spacing w:before="0" w:after="0"/>
              <w:jc w:val="left"/>
              <w:rPr>
                <w:rtl/>
              </w:rPr>
            </w:pPr>
            <w:r>
              <w:rPr>
                <w:rFonts w:hint="eastAsia"/>
                <w:rtl/>
              </w:rPr>
              <w:t>פ</w:t>
            </w:r>
            <w:r>
              <w:rPr>
                <w:rFonts w:hint="cs"/>
                <w:rtl/>
              </w:rPr>
              <w:t>יתו</w:t>
            </w:r>
            <w:r w:rsidR="00E46C12" w:rsidRPr="00BF0D97">
              <w:rPr>
                <w:rFonts w:hint="eastAsia"/>
                <w:rtl/>
              </w:rPr>
              <w:t>ח</w:t>
            </w:r>
            <w:r w:rsidR="00E46C12" w:rsidRPr="00BF0D97">
              <w:rPr>
                <w:rtl/>
              </w:rPr>
              <w:t xml:space="preserve"> </w:t>
            </w:r>
            <w:r w:rsidR="00E46C12" w:rsidRPr="00BF0D97">
              <w:rPr>
                <w:rFonts w:asciiTheme="minorHAnsi" w:hAnsiTheme="minorHAnsi"/>
              </w:rPr>
              <w:t>JAVA</w:t>
            </w:r>
          </w:p>
          <w:p w:rsidR="00E46C12" w:rsidRPr="00083905" w:rsidRDefault="00E46C12" w:rsidP="005B752D">
            <w:pPr>
              <w:pStyle w:val="a8"/>
              <w:numPr>
                <w:ilvl w:val="0"/>
                <w:numId w:val="141"/>
              </w:numPr>
              <w:tabs>
                <w:tab w:val="clear" w:pos="1617"/>
              </w:tabs>
              <w:spacing w:before="0" w:after="0"/>
              <w:jc w:val="left"/>
            </w:pPr>
            <w:r w:rsidRPr="00BF0D97">
              <w:rPr>
                <w:rFonts w:hint="eastAsia"/>
                <w:rtl/>
              </w:rPr>
              <w:t>פיתוח</w:t>
            </w:r>
            <w:r w:rsidRPr="00BF0D97">
              <w:rPr>
                <w:rtl/>
              </w:rPr>
              <w:t xml:space="preserve"> </w:t>
            </w:r>
            <w:r w:rsidRPr="00BF0D97">
              <w:rPr>
                <w:rFonts w:hint="eastAsia"/>
                <w:rtl/>
              </w:rPr>
              <w:t>ב</w:t>
            </w:r>
            <w:r w:rsidRPr="00BF0D97">
              <w:rPr>
                <w:rtl/>
              </w:rPr>
              <w:t>-</w:t>
            </w:r>
            <w:r w:rsidRPr="00BF0D97">
              <w:rPr>
                <w:rFonts w:asciiTheme="minorHAnsi" w:hAnsiTheme="minorHAnsi"/>
              </w:rPr>
              <w:t>REACT</w:t>
            </w:r>
          </w:p>
          <w:p w:rsidR="00E46C12" w:rsidRPr="00BF0D97" w:rsidRDefault="00E46C12" w:rsidP="005B752D">
            <w:pPr>
              <w:pStyle w:val="a8"/>
              <w:numPr>
                <w:ilvl w:val="0"/>
                <w:numId w:val="141"/>
              </w:numPr>
              <w:tabs>
                <w:tab w:val="clear" w:pos="1617"/>
              </w:tabs>
              <w:spacing w:before="0" w:after="0"/>
              <w:jc w:val="left"/>
              <w:rPr>
                <w:rtl/>
              </w:rPr>
            </w:pPr>
            <w:r w:rsidRPr="00BF0D97">
              <w:rPr>
                <w:rFonts w:asciiTheme="minorHAnsi" w:hAnsiTheme="minorHAnsi" w:hint="eastAsia"/>
                <w:rtl/>
              </w:rPr>
              <w:t>פיתוח</w:t>
            </w:r>
            <w:r w:rsidRPr="00BF0D97">
              <w:rPr>
                <w:rFonts w:asciiTheme="minorHAnsi" w:hAnsiTheme="minorHAnsi"/>
                <w:rtl/>
              </w:rPr>
              <w:t xml:space="preserve"> </w:t>
            </w:r>
            <w:r w:rsidRPr="00BF0D97">
              <w:rPr>
                <w:rFonts w:asciiTheme="minorHAnsi" w:hAnsiTheme="minorHAnsi" w:hint="eastAsia"/>
                <w:rtl/>
              </w:rPr>
              <w:t>באנגולר</w:t>
            </w:r>
          </w:p>
          <w:p w:rsidR="00E46C12" w:rsidRPr="00BF0D97" w:rsidRDefault="00E46C12" w:rsidP="005B752D">
            <w:pPr>
              <w:pStyle w:val="a8"/>
              <w:numPr>
                <w:ilvl w:val="0"/>
                <w:numId w:val="141"/>
              </w:numPr>
              <w:tabs>
                <w:tab w:val="clear" w:pos="1617"/>
              </w:tabs>
              <w:spacing w:before="0" w:after="0"/>
              <w:jc w:val="left"/>
            </w:pPr>
            <w:r w:rsidRPr="00BF0D97">
              <w:rPr>
                <w:rFonts w:hint="eastAsia"/>
                <w:rtl/>
              </w:rPr>
              <w:t>פיתוח</w:t>
            </w:r>
            <w:r w:rsidRPr="00BF0D97">
              <w:rPr>
                <w:rtl/>
              </w:rPr>
              <w:t xml:space="preserve"> בסביבת </w:t>
            </w:r>
            <w:r w:rsidRPr="00BF0D97">
              <w:rPr>
                <w:rFonts w:asciiTheme="minorHAnsi" w:hAnsiTheme="minorHAnsi"/>
              </w:rPr>
              <w:t>PHP</w:t>
            </w:r>
          </w:p>
          <w:p w:rsidR="00E46C12" w:rsidRPr="00BF0D97" w:rsidRDefault="00E46C12" w:rsidP="005B752D">
            <w:pPr>
              <w:pStyle w:val="a8"/>
              <w:numPr>
                <w:ilvl w:val="0"/>
                <w:numId w:val="141"/>
              </w:numPr>
              <w:tabs>
                <w:tab w:val="clear" w:pos="1617"/>
              </w:tabs>
              <w:spacing w:before="0" w:after="0"/>
              <w:jc w:val="left"/>
              <w:rPr>
                <w:rtl/>
              </w:rPr>
            </w:pPr>
            <w:r w:rsidRPr="00BF0D97">
              <w:rPr>
                <w:rFonts w:hint="eastAsia"/>
                <w:rtl/>
              </w:rPr>
              <w:t>פיתוח</w:t>
            </w:r>
            <w:r w:rsidRPr="00BF0D97">
              <w:rPr>
                <w:rtl/>
              </w:rPr>
              <w:t xml:space="preserve"> </w:t>
            </w:r>
            <w:r w:rsidRPr="00BF0D97">
              <w:rPr>
                <w:rFonts w:hint="eastAsia"/>
                <w:rtl/>
              </w:rPr>
              <w:t>ב</w:t>
            </w:r>
            <w:r w:rsidRPr="00BF0D97">
              <w:rPr>
                <w:rtl/>
              </w:rPr>
              <w:t>-</w:t>
            </w:r>
            <w:r w:rsidRPr="00BF0D97">
              <w:rPr>
                <w:rFonts w:asciiTheme="minorHAnsi" w:hAnsiTheme="minorHAnsi"/>
              </w:rPr>
              <w:t>PAYTHON</w:t>
            </w:r>
          </w:p>
          <w:p w:rsidR="00E46C12" w:rsidRDefault="00E46C12" w:rsidP="005B752D">
            <w:pPr>
              <w:pStyle w:val="a8"/>
              <w:numPr>
                <w:ilvl w:val="0"/>
                <w:numId w:val="141"/>
              </w:numPr>
              <w:tabs>
                <w:tab w:val="clear" w:pos="1617"/>
              </w:tabs>
              <w:spacing w:before="0" w:after="0"/>
              <w:jc w:val="left"/>
              <w:rPr>
                <w:u w:val="single"/>
              </w:rPr>
            </w:pPr>
            <w:r w:rsidRPr="00083905">
              <w:rPr>
                <w:rFonts w:hint="cs"/>
                <w:rtl/>
              </w:rPr>
              <w:t>ארכיטקטורה</w:t>
            </w:r>
          </w:p>
          <w:p w:rsidR="00E46C12" w:rsidRDefault="00E46C12" w:rsidP="005B752D">
            <w:pPr>
              <w:pStyle w:val="a8"/>
              <w:numPr>
                <w:ilvl w:val="0"/>
                <w:numId w:val="141"/>
              </w:numPr>
              <w:tabs>
                <w:tab w:val="clear" w:pos="1617"/>
              </w:tabs>
              <w:spacing w:before="0" w:after="0"/>
              <w:jc w:val="left"/>
              <w:rPr>
                <w:u w:val="single"/>
              </w:rPr>
            </w:pPr>
            <w:r>
              <w:rPr>
                <w:rFonts w:hint="cs"/>
                <w:rtl/>
              </w:rPr>
              <w:t>ייעוץ וליווי טכנלוגי לעולמות ה-</w:t>
            </w:r>
            <w:r>
              <w:rPr>
                <w:rFonts w:asciiTheme="minorHAnsi" w:hAnsiTheme="minorHAnsi"/>
              </w:rPr>
              <w:t>DATA</w:t>
            </w:r>
            <w:r w:rsidR="00860586">
              <w:rPr>
                <w:rFonts w:hint="cs"/>
                <w:u w:val="single"/>
                <w:rtl/>
              </w:rPr>
              <w:t xml:space="preserve"> </w:t>
            </w:r>
            <w:r w:rsidR="00860586">
              <w:rPr>
                <w:rFonts w:hint="cs"/>
                <w:rtl/>
              </w:rPr>
              <w:t>בענן</w:t>
            </w:r>
          </w:p>
          <w:p w:rsidR="00E46C12" w:rsidRDefault="00E46C12" w:rsidP="005B752D">
            <w:pPr>
              <w:pStyle w:val="a8"/>
              <w:numPr>
                <w:ilvl w:val="0"/>
                <w:numId w:val="141"/>
              </w:numPr>
              <w:tabs>
                <w:tab w:val="clear" w:pos="1617"/>
              </w:tabs>
              <w:spacing w:before="0" w:after="0"/>
              <w:jc w:val="left"/>
              <w:rPr>
                <w:u w:val="single"/>
              </w:rPr>
            </w:pPr>
            <w:r>
              <w:rPr>
                <w:rFonts w:hint="cs"/>
                <w:rtl/>
              </w:rPr>
              <w:t xml:space="preserve">משילות נתונים </w:t>
            </w:r>
            <w:r>
              <w:rPr>
                <w:rFonts w:asciiTheme="minorHAnsi" w:hAnsiTheme="minorHAnsi"/>
              </w:rPr>
              <w:t>(DataGovernance)</w:t>
            </w:r>
          </w:p>
          <w:p w:rsidR="00E46C12" w:rsidRPr="00BF0D97" w:rsidRDefault="00E46C12" w:rsidP="005B752D">
            <w:pPr>
              <w:pStyle w:val="a8"/>
              <w:numPr>
                <w:ilvl w:val="0"/>
                <w:numId w:val="141"/>
              </w:numPr>
              <w:tabs>
                <w:tab w:val="clear" w:pos="1617"/>
              </w:tabs>
              <w:spacing w:before="0" w:after="0"/>
              <w:jc w:val="left"/>
              <w:rPr>
                <w:u w:val="single"/>
                <w:rtl/>
              </w:rPr>
            </w:pPr>
            <w:r>
              <w:rPr>
                <w:rFonts w:asciiTheme="minorHAnsi" w:hAnsiTheme="minorHAnsi"/>
              </w:rPr>
              <w:t>Data Integratio</w:t>
            </w:r>
            <w:r w:rsidRPr="003F7E63">
              <w:rPr>
                <w:rFonts w:asciiTheme="minorHAnsi" w:hAnsiTheme="minorHAnsi"/>
              </w:rPr>
              <w:t>n</w:t>
            </w:r>
          </w:p>
          <w:p w:rsidR="00E46C12" w:rsidRDefault="00E46C12" w:rsidP="00514946">
            <w:pPr>
              <w:pStyle w:val="a8"/>
              <w:numPr>
                <w:ilvl w:val="0"/>
                <w:numId w:val="141"/>
              </w:numPr>
              <w:tabs>
                <w:tab w:val="clear" w:pos="1617"/>
              </w:tabs>
              <w:spacing w:before="0" w:after="0"/>
              <w:jc w:val="left"/>
              <w:rPr>
                <w:u w:val="single"/>
              </w:rPr>
            </w:pPr>
            <w:r>
              <w:rPr>
                <w:rFonts w:asciiTheme="minorHAnsi" w:hAnsiTheme="minorHAnsi" w:hint="cs"/>
                <w:rtl/>
              </w:rPr>
              <w:t>פיתוח פתרונות מתקדמים ל-</w:t>
            </w:r>
            <w:r>
              <w:rPr>
                <w:rFonts w:asciiTheme="minorHAnsi" w:hAnsiTheme="minorHAnsi"/>
              </w:rPr>
              <w:t xml:space="preserve">BI </w:t>
            </w:r>
            <w:r>
              <w:rPr>
                <w:rFonts w:asciiTheme="minorHAnsi" w:hAnsiTheme="minorHAnsi" w:hint="cs"/>
                <w:rtl/>
              </w:rPr>
              <w:t xml:space="preserve"> בענן </w:t>
            </w:r>
          </w:p>
          <w:p w:rsidR="00E46C12" w:rsidRDefault="00E46C12" w:rsidP="00514946">
            <w:pPr>
              <w:pStyle w:val="a8"/>
              <w:numPr>
                <w:ilvl w:val="0"/>
                <w:numId w:val="141"/>
              </w:numPr>
              <w:tabs>
                <w:tab w:val="clear" w:pos="1617"/>
              </w:tabs>
              <w:spacing w:before="0" w:after="0"/>
              <w:jc w:val="left"/>
              <w:rPr>
                <w:u w:val="single"/>
              </w:rPr>
            </w:pPr>
            <w:r>
              <w:rPr>
                <w:rFonts w:asciiTheme="minorHAnsi" w:hAnsiTheme="minorHAnsi" w:hint="cs"/>
                <w:rtl/>
              </w:rPr>
              <w:t xml:space="preserve">ייעוץ </w:t>
            </w:r>
            <w:r w:rsidR="00860586">
              <w:rPr>
                <w:rFonts w:asciiTheme="minorHAnsi" w:hAnsiTheme="minorHAnsi" w:hint="cs"/>
                <w:rtl/>
              </w:rPr>
              <w:t>ופיתוח</w:t>
            </w:r>
            <w:r>
              <w:rPr>
                <w:rFonts w:asciiTheme="minorHAnsi" w:hAnsiTheme="minorHAnsi" w:hint="cs"/>
                <w:rtl/>
              </w:rPr>
              <w:t xml:space="preserve"> </w:t>
            </w:r>
            <w:r>
              <w:rPr>
                <w:rFonts w:asciiTheme="minorHAnsi" w:hAnsiTheme="minorHAnsi"/>
              </w:rPr>
              <w:t>AI/ML</w:t>
            </w:r>
            <w:r w:rsidR="00860586">
              <w:rPr>
                <w:rFonts w:asciiTheme="minorHAnsi" w:hAnsiTheme="minorHAnsi" w:hint="cs"/>
                <w:rtl/>
              </w:rPr>
              <w:t xml:space="preserve"> בענן </w:t>
            </w:r>
          </w:p>
          <w:p w:rsidR="00B00EE3" w:rsidRPr="00BC76DE" w:rsidRDefault="00B00EE3" w:rsidP="00860586">
            <w:pPr>
              <w:pStyle w:val="a8"/>
              <w:numPr>
                <w:ilvl w:val="0"/>
                <w:numId w:val="141"/>
              </w:numPr>
              <w:tabs>
                <w:tab w:val="clear" w:pos="1617"/>
              </w:tabs>
              <w:spacing w:before="0" w:after="0"/>
              <w:jc w:val="left"/>
              <w:rPr>
                <w:rtl/>
              </w:rPr>
            </w:pPr>
            <w:r w:rsidRPr="00BC76DE">
              <w:rPr>
                <w:rFonts w:hint="cs"/>
                <w:rtl/>
              </w:rPr>
              <w:t xml:space="preserve">פיתוח פתרונות </w:t>
            </w:r>
            <w:r w:rsidRPr="00BC76DE">
              <w:rPr>
                <w:rFonts w:asciiTheme="minorHAnsi" w:hAnsiTheme="minorHAnsi"/>
              </w:rPr>
              <w:t>GIS</w:t>
            </w:r>
          </w:p>
        </w:tc>
        <w:tc>
          <w:tcPr>
            <w:tcW w:w="3252" w:type="dxa"/>
          </w:tcPr>
          <w:p w:rsidR="00E46C12" w:rsidRPr="00F74ACB" w:rsidRDefault="00E46C12" w:rsidP="009C3E53">
            <w:pPr>
              <w:pStyle w:val="a7"/>
              <w:numPr>
                <w:ilvl w:val="0"/>
                <w:numId w:val="0"/>
              </w:numPr>
              <w:tabs>
                <w:tab w:val="clear" w:pos="1617"/>
              </w:tabs>
              <w:spacing w:before="0" w:after="0"/>
              <w:rPr>
                <w:rtl/>
              </w:rPr>
            </w:pPr>
            <w:r w:rsidRPr="00336757">
              <w:rPr>
                <w:rtl/>
              </w:rPr>
              <w:t xml:space="preserve">בין השנים </w:t>
            </w:r>
            <w:r>
              <w:rPr>
                <w:rFonts w:hint="cs"/>
                <w:rtl/>
              </w:rPr>
              <w:t>2016</w:t>
            </w:r>
            <w:r w:rsidRPr="00336757">
              <w:rPr>
                <w:rtl/>
              </w:rPr>
              <w:t>-</w:t>
            </w:r>
            <w:r w:rsidR="009C3E53">
              <w:rPr>
                <w:rFonts w:hint="cs"/>
                <w:rtl/>
              </w:rPr>
              <w:t>2021</w:t>
            </w:r>
            <w:r w:rsidR="009C3E53" w:rsidRPr="00336757">
              <w:rPr>
                <w:rtl/>
              </w:rPr>
              <w:t xml:space="preserve"> </w:t>
            </w:r>
            <w:r w:rsidRPr="00336757">
              <w:rPr>
                <w:rtl/>
              </w:rPr>
              <w:t xml:space="preserve">המציע  ביצע </w:t>
            </w:r>
            <w:r w:rsidRPr="00336757">
              <w:rPr>
                <w:rFonts w:hint="cs"/>
                <w:rtl/>
              </w:rPr>
              <w:t xml:space="preserve">בעצמו </w:t>
            </w:r>
            <w:r>
              <w:rPr>
                <w:rFonts w:hint="cs"/>
                <w:rtl/>
              </w:rPr>
              <w:t>שני</w:t>
            </w:r>
            <w:r w:rsidRPr="00336757">
              <w:rPr>
                <w:rtl/>
              </w:rPr>
              <w:t xml:space="preserve"> (</w:t>
            </w:r>
            <w:r>
              <w:rPr>
                <w:rFonts w:hint="cs"/>
                <w:rtl/>
              </w:rPr>
              <w:t>2</w:t>
            </w:r>
            <w:r w:rsidRPr="00336757">
              <w:rPr>
                <w:rtl/>
              </w:rPr>
              <w:t>) פרויקטים, העומדים בתנאים הבאים:</w:t>
            </w:r>
          </w:p>
          <w:p w:rsidR="00E46C12" w:rsidRPr="00F74ACB" w:rsidRDefault="00E46C12" w:rsidP="005B752D">
            <w:pPr>
              <w:pStyle w:val="a7"/>
              <w:numPr>
                <w:ilvl w:val="0"/>
                <w:numId w:val="142"/>
              </w:numPr>
              <w:tabs>
                <w:tab w:val="clear" w:pos="1617"/>
              </w:tabs>
              <w:spacing w:before="0" w:after="0"/>
            </w:pPr>
            <w:r w:rsidRPr="00336757">
              <w:rPr>
                <w:rtl/>
              </w:rPr>
              <w:t xml:space="preserve">כל פרויקט נעשה עבור לקוח שונה (סה"כ </w:t>
            </w:r>
            <w:r>
              <w:rPr>
                <w:rFonts w:hint="cs"/>
                <w:rtl/>
              </w:rPr>
              <w:t>שני</w:t>
            </w:r>
            <w:r w:rsidRPr="00336757">
              <w:rPr>
                <w:rtl/>
              </w:rPr>
              <w:t xml:space="preserve"> לקוחות שונים)</w:t>
            </w:r>
            <w:r>
              <w:rPr>
                <w:rFonts w:hint="cs"/>
                <w:rtl/>
              </w:rPr>
              <w:t xml:space="preserve"> ובניהול מקצועי מלא של המציע.</w:t>
            </w:r>
          </w:p>
          <w:p w:rsidR="00E46C12" w:rsidRPr="00F74ACB" w:rsidRDefault="00E46C12" w:rsidP="005B752D">
            <w:pPr>
              <w:pStyle w:val="a7"/>
              <w:numPr>
                <w:ilvl w:val="0"/>
                <w:numId w:val="142"/>
              </w:numPr>
              <w:tabs>
                <w:tab w:val="clear" w:pos="1617"/>
              </w:tabs>
              <w:spacing w:before="0" w:after="0"/>
            </w:pPr>
            <w:r w:rsidRPr="00336757">
              <w:rPr>
                <w:rtl/>
              </w:rPr>
              <w:t xml:space="preserve">לפחות פרויקט אחד היה בהיקף שעולה על </w:t>
            </w:r>
            <w:r>
              <w:rPr>
                <w:rFonts w:hint="cs"/>
                <w:rtl/>
              </w:rPr>
              <w:t>50</w:t>
            </w:r>
            <w:r w:rsidRPr="00336757">
              <w:rPr>
                <w:rtl/>
              </w:rPr>
              <w:t>,000 ₪ (כולל מע"מ</w:t>
            </w:r>
            <w:r w:rsidRPr="00336757">
              <w:rPr>
                <w:rFonts w:hint="cs"/>
                <w:rtl/>
              </w:rPr>
              <w:t>).</w:t>
            </w:r>
          </w:p>
          <w:p w:rsidR="00E46C12" w:rsidRDefault="00E46C12" w:rsidP="005B752D">
            <w:pPr>
              <w:pStyle w:val="a7"/>
              <w:numPr>
                <w:ilvl w:val="0"/>
                <w:numId w:val="142"/>
              </w:numPr>
              <w:tabs>
                <w:tab w:val="clear" w:pos="1617"/>
              </w:tabs>
              <w:spacing w:before="0" w:after="0"/>
            </w:pPr>
            <w:r>
              <w:rPr>
                <w:rFonts w:hint="cs"/>
                <w:rtl/>
              </w:rPr>
              <w:t>ה</w:t>
            </w:r>
            <w:r w:rsidRPr="00336757">
              <w:rPr>
                <w:rtl/>
              </w:rPr>
              <w:t>פרויקטים</w:t>
            </w:r>
            <w:r>
              <w:rPr>
                <w:rFonts w:hint="cs"/>
                <w:rtl/>
              </w:rPr>
              <w:t xml:space="preserve"> יחד</w:t>
            </w:r>
            <w:r w:rsidRPr="00336757">
              <w:rPr>
                <w:rtl/>
              </w:rPr>
              <w:t xml:space="preserve"> כללו </w:t>
            </w:r>
            <w:r>
              <w:rPr>
                <w:rFonts w:hint="cs"/>
                <w:rtl/>
              </w:rPr>
              <w:t xml:space="preserve">במצטבר, </w:t>
            </w:r>
            <w:r w:rsidRPr="00336757">
              <w:rPr>
                <w:rtl/>
              </w:rPr>
              <w:t xml:space="preserve">את כלל </w:t>
            </w:r>
            <w:r w:rsidRPr="00336757">
              <w:rPr>
                <w:rFonts w:hint="cs"/>
                <w:rtl/>
              </w:rPr>
              <w:t>הפעילויות</w:t>
            </w:r>
            <w:r w:rsidRPr="00336757">
              <w:rPr>
                <w:rtl/>
              </w:rPr>
              <w:t xml:space="preserve"> המפורטות בנספח ג1' עבור </w:t>
            </w:r>
            <w:r w:rsidRPr="00336757">
              <w:rPr>
                <w:rFonts w:hint="cs"/>
                <w:rtl/>
              </w:rPr>
              <w:t>ההתמחות</w:t>
            </w:r>
            <w:r w:rsidRPr="00336757">
              <w:rPr>
                <w:rtl/>
              </w:rPr>
              <w:t>, אליה מוגשת ההצעה</w:t>
            </w:r>
            <w:r w:rsidRPr="00336757">
              <w:rPr>
                <w:rFonts w:hint="cs"/>
                <w:rtl/>
              </w:rPr>
              <w:t>.</w:t>
            </w:r>
          </w:p>
          <w:p w:rsidR="00E46C12" w:rsidRPr="00F74ACB" w:rsidRDefault="00E46C12" w:rsidP="005B752D">
            <w:pPr>
              <w:pStyle w:val="a7"/>
              <w:numPr>
                <w:ilvl w:val="0"/>
                <w:numId w:val="142"/>
              </w:numPr>
              <w:tabs>
                <w:tab w:val="clear" w:pos="1617"/>
              </w:tabs>
              <w:spacing w:before="0" w:after="0"/>
              <w:rPr>
                <w:rtl/>
              </w:rPr>
            </w:pPr>
            <w:r>
              <w:rPr>
                <w:rFonts w:hint="cs"/>
                <w:rtl/>
              </w:rPr>
              <w:t xml:space="preserve">לפחות אחד משני הפרוייקטים נעשה במודל תשלום בגין אבני דרך או תפוקות מוגדרות (ולא בתשלום לפי תשומות כגון: שעות עבודה), </w:t>
            </w:r>
          </w:p>
        </w:tc>
        <w:tc>
          <w:tcPr>
            <w:tcW w:w="3259" w:type="dxa"/>
          </w:tcPr>
          <w:p w:rsidR="00E46C12" w:rsidRPr="00F74ACB" w:rsidRDefault="00E46C12" w:rsidP="009C3E53">
            <w:pPr>
              <w:pStyle w:val="a7"/>
              <w:numPr>
                <w:ilvl w:val="0"/>
                <w:numId w:val="0"/>
              </w:numPr>
              <w:tabs>
                <w:tab w:val="clear" w:pos="1617"/>
              </w:tabs>
              <w:spacing w:before="0" w:after="0"/>
              <w:rPr>
                <w:rtl/>
              </w:rPr>
            </w:pPr>
            <w:r w:rsidRPr="00336757">
              <w:rPr>
                <w:rtl/>
              </w:rPr>
              <w:t xml:space="preserve">בין השנים </w:t>
            </w:r>
            <w:r>
              <w:rPr>
                <w:rFonts w:hint="cs"/>
                <w:rtl/>
              </w:rPr>
              <w:t>2016</w:t>
            </w:r>
            <w:r w:rsidRPr="00336757">
              <w:rPr>
                <w:rtl/>
              </w:rPr>
              <w:t>-</w:t>
            </w:r>
            <w:r w:rsidR="009C3E53">
              <w:rPr>
                <w:rFonts w:hint="cs"/>
                <w:rtl/>
              </w:rPr>
              <w:t>2021</w:t>
            </w:r>
            <w:r w:rsidR="009C3E53" w:rsidRPr="00336757">
              <w:rPr>
                <w:rtl/>
              </w:rPr>
              <w:t xml:space="preserve"> </w:t>
            </w:r>
            <w:r w:rsidRPr="00336757">
              <w:rPr>
                <w:rtl/>
              </w:rPr>
              <w:t xml:space="preserve">המציע  ביצע </w:t>
            </w:r>
            <w:r w:rsidRPr="00336757">
              <w:rPr>
                <w:rFonts w:hint="cs"/>
                <w:rtl/>
              </w:rPr>
              <w:t xml:space="preserve">בעצמו </w:t>
            </w:r>
            <w:r>
              <w:rPr>
                <w:rFonts w:hint="cs"/>
                <w:rtl/>
              </w:rPr>
              <w:t>ארבעה</w:t>
            </w:r>
            <w:r w:rsidRPr="00336757">
              <w:rPr>
                <w:rtl/>
              </w:rPr>
              <w:t xml:space="preserve"> (</w:t>
            </w:r>
            <w:r>
              <w:rPr>
                <w:rFonts w:hint="cs"/>
                <w:rtl/>
              </w:rPr>
              <w:t>4</w:t>
            </w:r>
            <w:r w:rsidRPr="00336757">
              <w:rPr>
                <w:rtl/>
              </w:rPr>
              <w:t>) פרויקטים, העומדים בתנאים הבאים:</w:t>
            </w:r>
          </w:p>
          <w:p w:rsidR="00E46C12" w:rsidRPr="00F74ACB" w:rsidRDefault="00E46C12" w:rsidP="005B752D">
            <w:pPr>
              <w:pStyle w:val="a7"/>
              <w:numPr>
                <w:ilvl w:val="0"/>
                <w:numId w:val="143"/>
              </w:numPr>
              <w:tabs>
                <w:tab w:val="clear" w:pos="1617"/>
              </w:tabs>
              <w:spacing w:before="0" w:after="0"/>
            </w:pPr>
            <w:r w:rsidRPr="00336757">
              <w:rPr>
                <w:rtl/>
              </w:rPr>
              <w:t xml:space="preserve">כל פרויקט נעשה עבור לקוח שונה (סה"כ </w:t>
            </w:r>
            <w:r>
              <w:rPr>
                <w:rFonts w:hint="cs"/>
                <w:rtl/>
              </w:rPr>
              <w:t>ארבעה</w:t>
            </w:r>
            <w:r w:rsidRPr="00336757">
              <w:rPr>
                <w:rtl/>
              </w:rPr>
              <w:t xml:space="preserve"> לקוחות שונים)</w:t>
            </w:r>
            <w:r>
              <w:rPr>
                <w:rFonts w:hint="cs"/>
                <w:rtl/>
              </w:rPr>
              <w:t xml:space="preserve"> ובניהול מקצועי מלא של המציע</w:t>
            </w:r>
            <w:r w:rsidRPr="00336757">
              <w:rPr>
                <w:rtl/>
              </w:rPr>
              <w:t>.</w:t>
            </w:r>
          </w:p>
          <w:p w:rsidR="00E46C12" w:rsidRPr="00F74ACB" w:rsidRDefault="00E46C12" w:rsidP="005B752D">
            <w:pPr>
              <w:pStyle w:val="a7"/>
              <w:numPr>
                <w:ilvl w:val="0"/>
                <w:numId w:val="143"/>
              </w:numPr>
              <w:tabs>
                <w:tab w:val="clear" w:pos="1617"/>
              </w:tabs>
              <w:spacing w:before="0" w:after="0"/>
            </w:pPr>
            <w:r w:rsidRPr="00336757">
              <w:rPr>
                <w:rFonts w:hint="cs"/>
                <w:rtl/>
              </w:rPr>
              <w:t>כל אחד מהפרויקטים</w:t>
            </w:r>
            <w:r w:rsidRPr="00336757">
              <w:rPr>
                <w:rtl/>
              </w:rPr>
              <w:t xml:space="preserve"> היה בהיקף שעולה על </w:t>
            </w:r>
            <w:r>
              <w:rPr>
                <w:rFonts w:hint="cs"/>
                <w:rtl/>
              </w:rPr>
              <w:t>150</w:t>
            </w:r>
            <w:r w:rsidRPr="00336757">
              <w:rPr>
                <w:rtl/>
              </w:rPr>
              <w:t>,000 ₪ (כולל מע"מ).</w:t>
            </w:r>
          </w:p>
          <w:p w:rsidR="00E46C12" w:rsidRDefault="00E46C12" w:rsidP="005B752D">
            <w:pPr>
              <w:pStyle w:val="a7"/>
              <w:numPr>
                <w:ilvl w:val="0"/>
                <w:numId w:val="143"/>
              </w:numPr>
              <w:tabs>
                <w:tab w:val="clear" w:pos="1617"/>
              </w:tabs>
              <w:spacing w:before="0" w:after="0"/>
            </w:pPr>
            <w:r w:rsidRPr="00336757">
              <w:rPr>
                <w:rtl/>
              </w:rPr>
              <w:t xml:space="preserve">הפרויקטים </w:t>
            </w:r>
            <w:r>
              <w:rPr>
                <w:rFonts w:hint="cs"/>
                <w:rtl/>
              </w:rPr>
              <w:t xml:space="preserve">יחד </w:t>
            </w:r>
            <w:r w:rsidRPr="00336757">
              <w:rPr>
                <w:rtl/>
              </w:rPr>
              <w:t xml:space="preserve">כללו </w:t>
            </w:r>
            <w:r>
              <w:rPr>
                <w:rFonts w:hint="cs"/>
                <w:rtl/>
              </w:rPr>
              <w:t xml:space="preserve">במצטבר, </w:t>
            </w:r>
            <w:r w:rsidRPr="00336757">
              <w:rPr>
                <w:rtl/>
              </w:rPr>
              <w:t xml:space="preserve">את </w:t>
            </w:r>
            <w:r w:rsidRPr="00336757">
              <w:rPr>
                <w:rFonts w:hint="eastAsia"/>
                <w:rtl/>
              </w:rPr>
              <w:t>כלל</w:t>
            </w:r>
            <w:r w:rsidRPr="00336757">
              <w:rPr>
                <w:rFonts w:hint="cs"/>
                <w:rtl/>
              </w:rPr>
              <w:t xml:space="preserve"> ה</w:t>
            </w:r>
            <w:r w:rsidRPr="00336757">
              <w:rPr>
                <w:rtl/>
              </w:rPr>
              <w:t xml:space="preserve">פעילויות המפורטות בנספח ג1' עבור </w:t>
            </w:r>
            <w:r w:rsidRPr="00336757">
              <w:rPr>
                <w:rFonts w:hint="cs"/>
                <w:rtl/>
              </w:rPr>
              <w:t>ה</w:t>
            </w:r>
            <w:r w:rsidRPr="00336757">
              <w:rPr>
                <w:rtl/>
              </w:rPr>
              <w:t>התמחות, אליה מוגשת ההצעה</w:t>
            </w:r>
            <w:r w:rsidRPr="00336757">
              <w:rPr>
                <w:rFonts w:hint="cs"/>
                <w:rtl/>
              </w:rPr>
              <w:t>.</w:t>
            </w:r>
          </w:p>
          <w:p w:rsidR="00E46C12" w:rsidRPr="00F74ACB" w:rsidRDefault="00E46C12" w:rsidP="005B752D">
            <w:pPr>
              <w:pStyle w:val="a7"/>
              <w:numPr>
                <w:ilvl w:val="0"/>
                <w:numId w:val="143"/>
              </w:numPr>
              <w:tabs>
                <w:tab w:val="clear" w:pos="1617"/>
              </w:tabs>
              <w:spacing w:before="0" w:after="0"/>
              <w:rPr>
                <w:rtl/>
              </w:rPr>
            </w:pPr>
            <w:r>
              <w:rPr>
                <w:rFonts w:hint="cs"/>
                <w:rtl/>
              </w:rPr>
              <w:t>לפחות 2 מההפרוייקטים בוצעו במודל תשלום בגין אבני דרך או תפוקות מוגדרות (ולא בתשלום לפי תשומות כגון: שעות עבודה).</w:t>
            </w:r>
          </w:p>
        </w:tc>
      </w:tr>
    </w:tbl>
    <w:p w:rsidR="008E10C0" w:rsidRPr="00D063B6" w:rsidRDefault="00E46C12" w:rsidP="00E46C12">
      <w:pPr>
        <w:pStyle w:val="a7"/>
        <w:numPr>
          <w:ilvl w:val="0"/>
          <w:numId w:val="0"/>
        </w:numPr>
        <w:tabs>
          <w:tab w:val="clear" w:pos="1617"/>
        </w:tabs>
        <w:spacing w:before="120" w:after="120"/>
        <w:ind w:left="1247"/>
        <w:rPr>
          <w:b w:val="0"/>
          <w:bCs/>
          <w:u w:val="single"/>
          <w:rtl/>
        </w:rPr>
      </w:pPr>
      <w:r w:rsidRPr="00D063B6" w:rsidDel="00E46C12">
        <w:rPr>
          <w:rFonts w:hint="eastAsia"/>
          <w:b w:val="0"/>
          <w:bCs/>
          <w:u w:val="single"/>
          <w:rtl/>
        </w:rPr>
        <w:t xml:space="preserve"> </w:t>
      </w:r>
    </w:p>
    <w:p w:rsidR="0060053E" w:rsidRDefault="0060053E" w:rsidP="003F14CF">
      <w:pPr>
        <w:pStyle w:val="a7"/>
        <w:tabs>
          <w:tab w:val="clear" w:pos="1617"/>
        </w:tabs>
        <w:spacing w:before="120" w:after="120"/>
        <w:ind w:left="1701" w:hanging="454"/>
      </w:pPr>
      <w:r w:rsidRPr="002B251D">
        <w:rPr>
          <w:rFonts w:hint="eastAsia"/>
          <w:rtl/>
        </w:rPr>
        <w:t>לצורך</w:t>
      </w:r>
      <w:r w:rsidRPr="002B251D">
        <w:rPr>
          <w:rtl/>
        </w:rPr>
        <w:t xml:space="preserve"> עמידה בתנאי הסף </w:t>
      </w:r>
      <w:r w:rsidR="00FD38CE">
        <w:rPr>
          <w:rFonts w:hint="cs"/>
          <w:rtl/>
        </w:rPr>
        <w:t xml:space="preserve">המקצועיים </w:t>
      </w:r>
      <w:r w:rsidRPr="002B251D">
        <w:rPr>
          <w:rtl/>
        </w:rPr>
        <w:t xml:space="preserve">המציע יכול </w:t>
      </w:r>
      <w:r w:rsidR="003F14CF">
        <w:rPr>
          <w:rFonts w:hint="cs"/>
          <w:rtl/>
        </w:rPr>
        <w:t>לפרט</w:t>
      </w:r>
      <w:r w:rsidR="006F580D" w:rsidRPr="002B251D">
        <w:rPr>
          <w:rtl/>
        </w:rPr>
        <w:t xml:space="preserve"> </w:t>
      </w:r>
      <w:r w:rsidRPr="002B251D">
        <w:rPr>
          <w:rtl/>
        </w:rPr>
        <w:t>פרוייקטים שבוצעו על ידו, גם אם הו</w:t>
      </w:r>
      <w:r w:rsidRPr="002B251D">
        <w:rPr>
          <w:rFonts w:hint="eastAsia"/>
          <w:rtl/>
        </w:rPr>
        <w:t>א</w:t>
      </w:r>
      <w:r w:rsidRPr="002B251D">
        <w:rPr>
          <w:rtl/>
        </w:rPr>
        <w:t xml:space="preserve"> </w:t>
      </w:r>
      <w:r w:rsidRPr="002B251D">
        <w:rPr>
          <w:rFonts w:hint="eastAsia"/>
          <w:rtl/>
        </w:rPr>
        <w:t>העסיק</w:t>
      </w:r>
      <w:r w:rsidRPr="002B251D">
        <w:rPr>
          <w:rtl/>
        </w:rPr>
        <w:t xml:space="preserve"> </w:t>
      </w:r>
      <w:r w:rsidRPr="002B251D">
        <w:rPr>
          <w:rFonts w:hint="eastAsia"/>
          <w:rtl/>
        </w:rPr>
        <w:t>תחתיו</w:t>
      </w:r>
      <w:r w:rsidRPr="002B251D">
        <w:rPr>
          <w:rtl/>
        </w:rPr>
        <w:t xml:space="preserve"> </w:t>
      </w:r>
      <w:r w:rsidRPr="002B251D">
        <w:rPr>
          <w:rFonts w:hint="eastAsia"/>
          <w:rtl/>
        </w:rPr>
        <w:t>קבל</w:t>
      </w:r>
      <w:r w:rsidRPr="002B251D">
        <w:rPr>
          <w:rtl/>
        </w:rPr>
        <w:t>ני משנה</w:t>
      </w:r>
      <w:r w:rsidRPr="00D11308">
        <w:rPr>
          <w:rtl/>
        </w:rPr>
        <w:t xml:space="preserve"> לצורך ביצועם</w:t>
      </w:r>
      <w:r w:rsidR="000A2CDA">
        <w:rPr>
          <w:rFonts w:hint="cs"/>
          <w:rtl/>
        </w:rPr>
        <w:t>, כל עוד ביצוע הפרויקט נעשה בניהול מקצועי של המציע</w:t>
      </w:r>
      <w:r w:rsidRPr="00D11308">
        <w:rPr>
          <w:rtl/>
        </w:rPr>
        <w:t xml:space="preserve">.  </w:t>
      </w:r>
    </w:p>
    <w:p w:rsidR="00F2637B" w:rsidRPr="006E32F4" w:rsidRDefault="00F2637B" w:rsidP="006E4CE1">
      <w:pPr>
        <w:pStyle w:val="a7"/>
        <w:tabs>
          <w:tab w:val="clear" w:pos="1617"/>
        </w:tabs>
        <w:spacing w:before="120" w:after="120"/>
        <w:ind w:left="1701" w:hanging="454"/>
      </w:pPr>
      <w:r w:rsidRPr="006E32F4">
        <w:rPr>
          <w:rFonts w:hint="eastAsia"/>
          <w:rtl/>
        </w:rPr>
        <w:lastRenderedPageBreak/>
        <w:t>לצורך</w:t>
      </w:r>
      <w:r w:rsidRPr="006E32F4">
        <w:rPr>
          <w:rtl/>
        </w:rPr>
        <w:t xml:space="preserve"> עמידה בתנאי הסף, </w:t>
      </w:r>
      <w:r w:rsidR="003D0B92" w:rsidRPr="006E32F4">
        <w:rPr>
          <w:rFonts w:hint="eastAsia"/>
          <w:rtl/>
        </w:rPr>
        <w:t>מועד</w:t>
      </w:r>
      <w:r w:rsidR="003D0B92" w:rsidRPr="006E32F4">
        <w:rPr>
          <w:rtl/>
        </w:rPr>
        <w:t xml:space="preserve"> ביצוע הפרויקט </w:t>
      </w:r>
      <w:r w:rsidR="007A613B" w:rsidRPr="006E32F4">
        <w:rPr>
          <w:rFonts w:hint="cs"/>
          <w:rtl/>
        </w:rPr>
        <w:t xml:space="preserve">יחשב </w:t>
      </w:r>
      <w:r w:rsidR="002213B9" w:rsidRPr="006E32F4">
        <w:rPr>
          <w:rFonts w:hint="cs"/>
          <w:rtl/>
        </w:rPr>
        <w:t>מועד השלמת הפרויקט. בפר</w:t>
      </w:r>
      <w:r w:rsidR="006E4CE1">
        <w:rPr>
          <w:rFonts w:hint="cs"/>
          <w:rtl/>
        </w:rPr>
        <w:t>וי</w:t>
      </w:r>
      <w:r w:rsidR="002213B9" w:rsidRPr="006E32F4">
        <w:rPr>
          <w:rFonts w:hint="cs"/>
          <w:rtl/>
        </w:rPr>
        <w:t>יקטים ארוכי טווח או המורכבים ממספר התמחויות מועד ביצוע הפרויקט ייחשב המועד בו</w:t>
      </w:r>
      <w:r w:rsidR="002213B9" w:rsidRPr="006E32F4">
        <w:rPr>
          <w:rtl/>
        </w:rPr>
        <w:t xml:space="preserve"> </w:t>
      </w:r>
      <w:r w:rsidR="003D0B92" w:rsidRPr="006E32F4">
        <w:rPr>
          <w:rtl/>
        </w:rPr>
        <w:t xml:space="preserve"> </w:t>
      </w:r>
      <w:r w:rsidR="002213B9" w:rsidRPr="006E32F4">
        <w:rPr>
          <w:rFonts w:hint="cs"/>
          <w:rtl/>
        </w:rPr>
        <w:t xml:space="preserve">המציע סיים את </w:t>
      </w:r>
      <w:r w:rsidR="003D0B92" w:rsidRPr="006E32F4">
        <w:rPr>
          <w:rtl/>
        </w:rPr>
        <w:t>ביצוע</w:t>
      </w:r>
      <w:r w:rsidR="00EF6F83" w:rsidRPr="006E32F4">
        <w:rPr>
          <w:rtl/>
        </w:rPr>
        <w:t xml:space="preserve"> </w:t>
      </w:r>
      <w:r w:rsidR="002213B9" w:rsidRPr="006E32F4">
        <w:rPr>
          <w:rFonts w:hint="cs"/>
          <w:rtl/>
        </w:rPr>
        <w:t>ה</w:t>
      </w:r>
      <w:r w:rsidR="00EF6F83" w:rsidRPr="006E32F4">
        <w:rPr>
          <w:rtl/>
        </w:rPr>
        <w:t>חלק</w:t>
      </w:r>
      <w:r w:rsidR="002213B9" w:rsidRPr="006E32F4">
        <w:rPr>
          <w:rFonts w:hint="cs"/>
          <w:rtl/>
        </w:rPr>
        <w:t xml:space="preserve"> הרלוונטי</w:t>
      </w:r>
      <w:r w:rsidR="00EF6F83" w:rsidRPr="006E32F4">
        <w:rPr>
          <w:rtl/>
        </w:rPr>
        <w:t xml:space="preserve"> </w:t>
      </w:r>
      <w:r w:rsidR="002213B9" w:rsidRPr="006E32F4">
        <w:rPr>
          <w:rFonts w:hint="cs"/>
          <w:rtl/>
        </w:rPr>
        <w:t xml:space="preserve"> עבור ההת</w:t>
      </w:r>
      <w:r w:rsidR="006E32F4" w:rsidRPr="006E32F4">
        <w:rPr>
          <w:rFonts w:hint="cs"/>
          <w:rtl/>
        </w:rPr>
        <w:t>מ</w:t>
      </w:r>
      <w:r w:rsidR="002213B9" w:rsidRPr="006E32F4">
        <w:rPr>
          <w:rFonts w:hint="cs"/>
          <w:rtl/>
        </w:rPr>
        <w:t xml:space="preserve">חות </w:t>
      </w:r>
      <w:r w:rsidR="006E4CE1">
        <w:rPr>
          <w:rFonts w:hint="cs"/>
          <w:rtl/>
        </w:rPr>
        <w:t>בה</w:t>
      </w:r>
      <w:r w:rsidR="002213B9" w:rsidRPr="006E32F4">
        <w:rPr>
          <w:rFonts w:hint="cs"/>
          <w:rtl/>
        </w:rPr>
        <w:t xml:space="preserve"> הוא מגיש הצעה </w:t>
      </w:r>
      <w:r w:rsidR="003D0B92" w:rsidRPr="006E32F4">
        <w:rPr>
          <w:rtl/>
        </w:rPr>
        <w:t>.</w:t>
      </w:r>
      <w:r w:rsidR="007A613B" w:rsidRPr="006E32F4">
        <w:rPr>
          <w:rFonts w:hint="cs"/>
          <w:rtl/>
        </w:rPr>
        <w:t xml:space="preserve"> לדוג', פרויקט פיתוח מערכת, אשר במסגרתו ניתנה הדרכה בהיקף של 60,000 ₪. גם אם</w:t>
      </w:r>
      <w:r w:rsidR="002213B9" w:rsidRPr="006E32F4">
        <w:rPr>
          <w:rFonts w:hint="cs"/>
          <w:rtl/>
        </w:rPr>
        <w:t xml:space="preserve"> לאחר סיום חלק ההדרכה הוחלט על המשך</w:t>
      </w:r>
      <w:r w:rsidR="007A613B" w:rsidRPr="006E32F4">
        <w:rPr>
          <w:rFonts w:hint="cs"/>
          <w:rtl/>
        </w:rPr>
        <w:t xml:space="preserve"> הפיתוח מועד סי</w:t>
      </w:r>
      <w:r w:rsidR="0089547F" w:rsidRPr="006E32F4">
        <w:rPr>
          <w:rFonts w:hint="cs"/>
          <w:rtl/>
        </w:rPr>
        <w:t>ום ביצוע ההדרכה ייחשב המועד הקוב</w:t>
      </w:r>
      <w:r w:rsidR="007A613B" w:rsidRPr="006E32F4">
        <w:rPr>
          <w:rFonts w:hint="cs"/>
          <w:rtl/>
        </w:rPr>
        <w:t>ע לצורך בחינת תנאי הסף</w:t>
      </w:r>
      <w:r w:rsidR="0089547F" w:rsidRPr="006E32F4">
        <w:rPr>
          <w:rFonts w:hint="cs"/>
          <w:rtl/>
        </w:rPr>
        <w:t xml:space="preserve"> בהתמחות</w:t>
      </w:r>
      <w:r w:rsidR="006E32F4" w:rsidRPr="006E32F4">
        <w:rPr>
          <w:rFonts w:hint="cs"/>
          <w:rtl/>
        </w:rPr>
        <w:t xml:space="preserve"> הדרכה</w:t>
      </w:r>
      <w:r w:rsidR="0089547F" w:rsidRPr="006E32F4">
        <w:rPr>
          <w:rFonts w:hint="cs"/>
          <w:rtl/>
        </w:rPr>
        <w:t xml:space="preserve"> הרלוונטית</w:t>
      </w:r>
      <w:r w:rsidR="007A613B" w:rsidRPr="006E32F4">
        <w:rPr>
          <w:rFonts w:hint="cs"/>
          <w:rtl/>
        </w:rPr>
        <w:t>.</w:t>
      </w:r>
      <w:r w:rsidR="00643087">
        <w:rPr>
          <w:rFonts w:hint="cs"/>
          <w:rtl/>
        </w:rPr>
        <w:t xml:space="preserve">  </w:t>
      </w:r>
    </w:p>
    <w:bookmarkEnd w:id="56"/>
    <w:p w:rsidR="006E32F4" w:rsidRPr="00931E8E" w:rsidRDefault="006E32F4" w:rsidP="006E32F4">
      <w:pPr>
        <w:pStyle w:val="a7"/>
        <w:tabs>
          <w:tab w:val="clear" w:pos="1617"/>
        </w:tabs>
        <w:spacing w:before="120" w:after="120"/>
        <w:ind w:left="1699" w:hanging="452"/>
      </w:pPr>
      <w:r>
        <w:rPr>
          <w:rFonts w:hint="cs"/>
          <w:rtl/>
        </w:rPr>
        <w:t>לצורך עמידה בתנאי הסף, כל לקוח נדרש להיות אישיות משפטית נפרדת, קרי, לא ניתן להציג אגפים שונים באותו ארגון כלקוחות נפרדים. לעניין לקוחות ממשלה, כל משרד ממשלתי ויחידת סמך יחשבו לקוח נפרד, אולם לא ניתן יהיה להציג ניסיון ממחלקות שונות באותו משרד או יחידת סמך.</w:t>
      </w:r>
      <w:r w:rsidRPr="0060053E">
        <w:rPr>
          <w:rtl/>
        </w:rPr>
        <w:t xml:space="preserve"> </w:t>
      </w:r>
    </w:p>
    <w:p w:rsidR="005E7CA8" w:rsidRDefault="000F40A8" w:rsidP="005E4419">
      <w:pPr>
        <w:pStyle w:val="a7"/>
        <w:tabs>
          <w:tab w:val="clear" w:pos="1617"/>
        </w:tabs>
        <w:spacing w:before="120" w:after="120"/>
        <w:ind w:left="1699" w:hanging="452"/>
      </w:pPr>
      <w:bookmarkStart w:id="61" w:name="_Ref66811573"/>
      <w:r>
        <w:rPr>
          <w:rFonts w:hint="cs"/>
          <w:rtl/>
        </w:rPr>
        <w:t>ב</w:t>
      </w:r>
      <w:r w:rsidRPr="00D11308">
        <w:rPr>
          <w:rtl/>
        </w:rPr>
        <w:t xml:space="preserve">מקרה בו </w:t>
      </w:r>
      <w:r>
        <w:rPr>
          <w:rFonts w:hint="cs"/>
          <w:rtl/>
        </w:rPr>
        <w:t>ה</w:t>
      </w:r>
      <w:r w:rsidRPr="0060053E">
        <w:rPr>
          <w:rFonts w:hint="eastAsia"/>
          <w:rtl/>
        </w:rPr>
        <w:t>מ</w:t>
      </w:r>
      <w:r w:rsidRPr="0060053E">
        <w:rPr>
          <w:rtl/>
        </w:rPr>
        <w:t xml:space="preserve">ציע, </w:t>
      </w:r>
      <w:r w:rsidRPr="0060053E">
        <w:rPr>
          <w:rFonts w:hint="eastAsia"/>
          <w:rtl/>
        </w:rPr>
        <w:t>כ</w:t>
      </w:r>
      <w:r w:rsidR="002E089A">
        <w:rPr>
          <w:rFonts w:hint="cs"/>
          <w:rtl/>
        </w:rPr>
        <w:t>א</w:t>
      </w:r>
      <w:r w:rsidRPr="0060053E">
        <w:rPr>
          <w:rFonts w:hint="eastAsia"/>
          <w:rtl/>
        </w:rPr>
        <w:t>יש</w:t>
      </w:r>
      <w:r w:rsidR="002E089A">
        <w:rPr>
          <w:rFonts w:hint="cs"/>
          <w:rtl/>
        </w:rPr>
        <w:t>י</w:t>
      </w:r>
      <w:r w:rsidRPr="0060053E">
        <w:rPr>
          <w:rFonts w:hint="eastAsia"/>
          <w:rtl/>
        </w:rPr>
        <w:t>ות</w:t>
      </w:r>
      <w:r w:rsidRPr="0060053E">
        <w:rPr>
          <w:rtl/>
        </w:rPr>
        <w:t xml:space="preserve"> משפטית עצמאית, אינ</w:t>
      </w:r>
      <w:r>
        <w:rPr>
          <w:rFonts w:hint="cs"/>
          <w:rtl/>
        </w:rPr>
        <w:t>ו עומד בתנאי הסף המקצועיים</w:t>
      </w:r>
      <w:r w:rsidR="005E7CA8">
        <w:rPr>
          <w:rFonts w:hint="cs"/>
          <w:rtl/>
        </w:rPr>
        <w:t xml:space="preserve"> יוכל המציע לבקש מעורך המכרז להכיר </w:t>
      </w:r>
      <w:r>
        <w:rPr>
          <w:rFonts w:hint="cs"/>
          <w:rtl/>
        </w:rPr>
        <w:t xml:space="preserve">לו </w:t>
      </w:r>
      <w:r w:rsidR="005E7CA8">
        <w:rPr>
          <w:rFonts w:hint="cs"/>
          <w:rtl/>
        </w:rPr>
        <w:t xml:space="preserve">בניסיון של </w:t>
      </w:r>
      <w:r w:rsidR="002E089A">
        <w:rPr>
          <w:rFonts w:hint="cs"/>
          <w:rtl/>
        </w:rPr>
        <w:t>א</w:t>
      </w:r>
      <w:r w:rsidR="005E7CA8">
        <w:rPr>
          <w:rFonts w:hint="cs"/>
          <w:rtl/>
        </w:rPr>
        <w:t>יש</w:t>
      </w:r>
      <w:r w:rsidR="002E089A">
        <w:rPr>
          <w:rFonts w:hint="cs"/>
          <w:rtl/>
        </w:rPr>
        <w:t>י</w:t>
      </w:r>
      <w:r w:rsidR="005E7CA8">
        <w:rPr>
          <w:rFonts w:hint="cs"/>
          <w:rtl/>
        </w:rPr>
        <w:t xml:space="preserve">ות משפטית </w:t>
      </w:r>
      <w:r>
        <w:rPr>
          <w:rFonts w:hint="cs"/>
          <w:rtl/>
        </w:rPr>
        <w:t>שאינה המציע עצמו,</w:t>
      </w:r>
      <w:r w:rsidR="005E7CA8">
        <w:rPr>
          <w:rFonts w:hint="cs"/>
          <w:rtl/>
        </w:rPr>
        <w:t xml:space="preserve"> לצורך עמידה בתנאי הסף המקצועיים, וזאת בכפוף למפורט להלן:</w:t>
      </w:r>
      <w:bookmarkEnd w:id="61"/>
      <w:r w:rsidR="005E7CA8">
        <w:rPr>
          <w:rFonts w:hint="cs"/>
          <w:rtl/>
        </w:rPr>
        <w:t xml:space="preserve"> </w:t>
      </w:r>
    </w:p>
    <w:p w:rsidR="005E7CA8" w:rsidRDefault="000F40A8" w:rsidP="0013030F">
      <w:pPr>
        <w:pStyle w:val="a8"/>
        <w:tabs>
          <w:tab w:val="clear" w:pos="1617"/>
        </w:tabs>
        <w:ind w:left="2833" w:hanging="1134"/>
      </w:pPr>
      <w:r>
        <w:rPr>
          <w:rFonts w:hint="cs"/>
          <w:rtl/>
        </w:rPr>
        <w:t xml:space="preserve">אם </w:t>
      </w:r>
      <w:r w:rsidR="00FA2FBC" w:rsidRPr="0060053E">
        <w:rPr>
          <w:rtl/>
        </w:rPr>
        <w:t>בעברו של המציע התרחש</w:t>
      </w:r>
      <w:r w:rsidR="00AC2419" w:rsidRPr="0060053E">
        <w:rPr>
          <w:rtl/>
        </w:rPr>
        <w:t xml:space="preserve"> שינוי ארגוני (</w:t>
      </w:r>
      <w:r w:rsidR="00DD6994">
        <w:rPr>
          <w:rFonts w:hint="cs"/>
          <w:rtl/>
        </w:rPr>
        <w:t>כגון</w:t>
      </w:r>
      <w:r w:rsidR="00FA2FBC" w:rsidRPr="0060053E">
        <w:rPr>
          <w:rtl/>
        </w:rPr>
        <w:t xml:space="preserve"> </w:t>
      </w:r>
      <w:r w:rsidR="00DD6994">
        <w:rPr>
          <w:rFonts w:hint="cs"/>
          <w:rtl/>
        </w:rPr>
        <w:t xml:space="preserve">התאגדות, </w:t>
      </w:r>
      <w:r w:rsidR="00FA2FBC" w:rsidRPr="0060053E">
        <w:rPr>
          <w:rtl/>
        </w:rPr>
        <w:t>רכישת מניות</w:t>
      </w:r>
      <w:r w:rsidR="00DD6994">
        <w:rPr>
          <w:rFonts w:hint="cs"/>
          <w:rtl/>
        </w:rPr>
        <w:t xml:space="preserve"> או</w:t>
      </w:r>
      <w:r w:rsidR="00FA2FBC" w:rsidRPr="0060053E">
        <w:rPr>
          <w:rtl/>
        </w:rPr>
        <w:t xml:space="preserve"> פעילות, רה-ארגון או איחוד של חברות בדרך אחרת)</w:t>
      </w:r>
      <w:r w:rsidR="00700577">
        <w:rPr>
          <w:rFonts w:hint="cs"/>
          <w:rtl/>
        </w:rPr>
        <w:t xml:space="preserve"> </w:t>
      </w:r>
      <w:r w:rsidR="00FA2FBC" w:rsidRPr="0060053E">
        <w:rPr>
          <w:rtl/>
        </w:rPr>
        <w:t xml:space="preserve">באופן בו הפעילות העסקית הרלוונטית למכרז זה השתלבה אצל </w:t>
      </w:r>
      <w:r w:rsidR="00FA2FBC" w:rsidRPr="0060053E">
        <w:rPr>
          <w:rFonts w:hint="eastAsia"/>
          <w:rtl/>
        </w:rPr>
        <w:t>המציע</w:t>
      </w:r>
      <w:r w:rsidR="00EA3439">
        <w:rPr>
          <w:rFonts w:hint="cs"/>
          <w:rtl/>
        </w:rPr>
        <w:t>.</w:t>
      </w:r>
    </w:p>
    <w:p w:rsidR="005E7CA8" w:rsidRDefault="00EA3439" w:rsidP="0013030F">
      <w:pPr>
        <w:pStyle w:val="a8"/>
        <w:tabs>
          <w:tab w:val="clear" w:pos="1617"/>
        </w:tabs>
        <w:ind w:left="2833" w:hanging="1134"/>
      </w:pPr>
      <w:r>
        <w:rPr>
          <w:rFonts w:hint="cs"/>
          <w:rtl/>
        </w:rPr>
        <w:t xml:space="preserve">במקרה בו </w:t>
      </w:r>
      <w:r w:rsidR="00700577">
        <w:rPr>
          <w:rFonts w:hint="cs"/>
          <w:rtl/>
        </w:rPr>
        <w:t>בעל השליטה</w:t>
      </w:r>
      <w:r w:rsidR="000A2CDA">
        <w:rPr>
          <w:rFonts w:hint="cs"/>
          <w:rtl/>
        </w:rPr>
        <w:t xml:space="preserve"> במציע, אשר נושא בתפקיד מקצועי אצל המציע,</w:t>
      </w:r>
      <w:r w:rsidR="00700577">
        <w:rPr>
          <w:rFonts w:hint="cs"/>
          <w:rtl/>
        </w:rPr>
        <w:t xml:space="preserve"> הוא בעל ניסיון כאמור בתנאי הסף המקצועיים</w:t>
      </w:r>
      <w:r w:rsidR="00F36F14">
        <w:rPr>
          <w:rFonts w:hint="cs"/>
          <w:rtl/>
        </w:rPr>
        <w:t xml:space="preserve"> ובכלל זה ניסיון שנצבר ע"י אותו בעל שליטה כשכיר אצל מעסיק קודם</w:t>
      </w:r>
      <w:r>
        <w:rPr>
          <w:rFonts w:hint="cs"/>
          <w:rtl/>
        </w:rPr>
        <w:t xml:space="preserve">. </w:t>
      </w:r>
    </w:p>
    <w:p w:rsidR="00566C06" w:rsidRPr="005F72C7" w:rsidRDefault="005E7CA8" w:rsidP="0013030F">
      <w:pPr>
        <w:pStyle w:val="a8"/>
        <w:tabs>
          <w:tab w:val="clear" w:pos="1617"/>
        </w:tabs>
        <w:ind w:left="2833" w:hanging="1134"/>
      </w:pPr>
      <w:r w:rsidRPr="00643087">
        <w:rPr>
          <w:rFonts w:hint="cs"/>
          <w:rtl/>
        </w:rPr>
        <w:t>ב</w:t>
      </w:r>
      <w:r w:rsidRPr="00A84C4A">
        <w:rPr>
          <w:rtl/>
        </w:rPr>
        <w:t>פרוייקטים שבוצעו על יד</w:t>
      </w:r>
      <w:r w:rsidRPr="006101D1">
        <w:rPr>
          <w:rFonts w:hint="cs"/>
          <w:rtl/>
        </w:rPr>
        <w:t xml:space="preserve">י המציע בתור קבלן משנה, כל עוד ביצוע הפרויקט נעשה בניהול מקצועי של המציע. </w:t>
      </w:r>
    </w:p>
    <w:p w:rsidR="00DE111E" w:rsidRPr="00DE111E" w:rsidRDefault="006E32F4" w:rsidP="0013030F">
      <w:pPr>
        <w:pStyle w:val="a8"/>
        <w:tabs>
          <w:tab w:val="clear" w:pos="1617"/>
        </w:tabs>
        <w:ind w:left="2833" w:hanging="1134"/>
      </w:pPr>
      <w:r>
        <w:rPr>
          <w:rFonts w:hint="cs"/>
          <w:rtl/>
        </w:rPr>
        <w:t xml:space="preserve">במקרה בו </w:t>
      </w:r>
      <w:r w:rsidR="00DE111E">
        <w:rPr>
          <w:rFonts w:hint="cs"/>
          <w:rtl/>
        </w:rPr>
        <w:t>בעל</w:t>
      </w:r>
      <w:r w:rsidR="0089547F">
        <w:rPr>
          <w:rFonts w:hint="cs"/>
          <w:rtl/>
        </w:rPr>
        <w:t>ת</w:t>
      </w:r>
      <w:r w:rsidR="00DE111E">
        <w:rPr>
          <w:rFonts w:hint="cs"/>
          <w:rtl/>
        </w:rPr>
        <w:t xml:space="preserve"> הניסיון הי</w:t>
      </w:r>
      <w:r w:rsidR="0089547F">
        <w:rPr>
          <w:rFonts w:hint="cs"/>
          <w:rtl/>
        </w:rPr>
        <w:t>א</w:t>
      </w:r>
      <w:r w:rsidR="00DE111E">
        <w:rPr>
          <w:rFonts w:hint="cs"/>
          <w:rtl/>
        </w:rPr>
        <w:t xml:space="preserve"> חברת בת בבעלות 100% של המציע.</w:t>
      </w:r>
    </w:p>
    <w:p w:rsidR="00180F48" w:rsidRDefault="00EA3439" w:rsidP="005E4419">
      <w:pPr>
        <w:pStyle w:val="a7"/>
        <w:tabs>
          <w:tab w:val="clear" w:pos="1617"/>
        </w:tabs>
        <w:spacing w:before="120" w:after="120"/>
        <w:ind w:left="1699" w:hanging="452"/>
      </w:pPr>
      <w:bookmarkStart w:id="62" w:name="_Ref66811583"/>
      <w:r>
        <w:rPr>
          <w:rFonts w:hint="cs"/>
          <w:rtl/>
        </w:rPr>
        <w:t>במקרים כאמור</w:t>
      </w:r>
      <w:r w:rsidR="00700577" w:rsidRPr="0060053E">
        <w:rPr>
          <w:rtl/>
        </w:rPr>
        <w:t xml:space="preserve"> </w:t>
      </w:r>
      <w:r w:rsidR="00FA2FBC" w:rsidRPr="0060053E">
        <w:rPr>
          <w:rFonts w:hint="eastAsia"/>
          <w:rtl/>
        </w:rPr>
        <w:t>יוכל</w:t>
      </w:r>
      <w:r w:rsidR="00FA2FBC" w:rsidRPr="0060053E">
        <w:rPr>
          <w:rtl/>
        </w:rPr>
        <w:t xml:space="preserve"> </w:t>
      </w:r>
      <w:r w:rsidR="00FA2FBC" w:rsidRPr="0060053E">
        <w:rPr>
          <w:rFonts w:hint="eastAsia"/>
          <w:rtl/>
        </w:rPr>
        <w:t>המציע</w:t>
      </w:r>
      <w:r w:rsidR="00FA2FBC" w:rsidRPr="0060053E">
        <w:rPr>
          <w:rtl/>
        </w:rPr>
        <w:t xml:space="preserve"> </w:t>
      </w:r>
      <w:r w:rsidR="00FA2FBC" w:rsidRPr="0060053E">
        <w:rPr>
          <w:rFonts w:hint="eastAsia"/>
          <w:rtl/>
        </w:rPr>
        <w:t>לבקש</w:t>
      </w:r>
      <w:r w:rsidR="00FA2FBC" w:rsidRPr="0060053E">
        <w:rPr>
          <w:rtl/>
        </w:rPr>
        <w:t xml:space="preserve"> </w:t>
      </w:r>
      <w:r w:rsidR="00FA2FBC" w:rsidRPr="0060053E">
        <w:rPr>
          <w:rFonts w:hint="eastAsia"/>
          <w:rtl/>
        </w:rPr>
        <w:t>מעורך</w:t>
      </w:r>
      <w:r w:rsidR="00FA2FBC" w:rsidRPr="0060053E">
        <w:rPr>
          <w:rtl/>
        </w:rPr>
        <w:t xml:space="preserve"> </w:t>
      </w:r>
      <w:r w:rsidR="00FA2FBC" w:rsidRPr="0060053E">
        <w:rPr>
          <w:rFonts w:hint="eastAsia"/>
          <w:rtl/>
        </w:rPr>
        <w:t>המכרז</w:t>
      </w:r>
      <w:r w:rsidR="00FA2FBC" w:rsidRPr="0060053E">
        <w:rPr>
          <w:rtl/>
        </w:rPr>
        <w:t xml:space="preserve"> לצרף לנתוני</w:t>
      </w:r>
      <w:r w:rsidR="00FA2FBC" w:rsidRPr="0060053E">
        <w:rPr>
          <w:rFonts w:hint="eastAsia"/>
          <w:rtl/>
        </w:rPr>
        <w:t>ו</w:t>
      </w:r>
      <w:r w:rsidR="00FA2FBC" w:rsidRPr="0060053E">
        <w:rPr>
          <w:rtl/>
        </w:rPr>
        <w:t xml:space="preserve"> את נתוני </w:t>
      </w:r>
      <w:r w:rsidR="00DD6994">
        <w:rPr>
          <w:rFonts w:hint="cs"/>
          <w:rtl/>
        </w:rPr>
        <w:t>ה</w:t>
      </w:r>
      <w:r w:rsidR="002E089A">
        <w:rPr>
          <w:rFonts w:hint="cs"/>
          <w:rtl/>
        </w:rPr>
        <w:t>א</w:t>
      </w:r>
      <w:r w:rsidR="00DD6994">
        <w:rPr>
          <w:rFonts w:hint="cs"/>
          <w:rtl/>
        </w:rPr>
        <w:t>יש</w:t>
      </w:r>
      <w:r w:rsidR="002E089A">
        <w:rPr>
          <w:rFonts w:hint="cs"/>
          <w:rtl/>
        </w:rPr>
        <w:t>י</w:t>
      </w:r>
      <w:r w:rsidR="00DD6994">
        <w:rPr>
          <w:rFonts w:hint="cs"/>
          <w:rtl/>
        </w:rPr>
        <w:t>ות המשפטית</w:t>
      </w:r>
      <w:r w:rsidR="00FA2FBC" w:rsidRPr="0060053E">
        <w:rPr>
          <w:rtl/>
        </w:rPr>
        <w:t xml:space="preserve"> בה התקיימה הפעילות לפני השינוי הארגוני. החלטה בדבר </w:t>
      </w:r>
      <w:r w:rsidR="00DD6994">
        <w:rPr>
          <w:rFonts w:hint="cs"/>
          <w:rtl/>
        </w:rPr>
        <w:t xml:space="preserve">בקשה </w:t>
      </w:r>
      <w:r w:rsidR="00FA2FBC" w:rsidRPr="0060053E">
        <w:rPr>
          <w:rtl/>
        </w:rPr>
        <w:t>כאמור תהיה בכפוף לשיקול דעת עורך המכרז</w:t>
      </w:r>
      <w:r w:rsidR="00DD6994">
        <w:rPr>
          <w:rFonts w:hint="cs"/>
          <w:rtl/>
        </w:rPr>
        <w:t>, ולהוראות הדין</w:t>
      </w:r>
      <w:r w:rsidR="00FA2FBC" w:rsidRPr="0060053E">
        <w:rPr>
          <w:rtl/>
        </w:rPr>
        <w:t>.</w:t>
      </w:r>
      <w:bookmarkEnd w:id="62"/>
    </w:p>
    <w:p w:rsidR="0093778D" w:rsidRDefault="0093778D" w:rsidP="00180F48">
      <w:pPr>
        <w:pStyle w:val="a4"/>
        <w:numPr>
          <w:ilvl w:val="0"/>
          <w:numId w:val="0"/>
        </w:numPr>
        <w:spacing w:before="120"/>
        <w:ind w:left="432" w:hanging="72"/>
        <w:jc w:val="left"/>
        <w:outlineLvl w:val="1"/>
        <w:rPr>
          <w:rFonts w:asciiTheme="minorHAnsi" w:hAnsiTheme="minorHAnsi"/>
          <w:rtl/>
        </w:rPr>
      </w:pPr>
    </w:p>
    <w:p w:rsidR="00D36CC8" w:rsidRPr="00D36CC8" w:rsidRDefault="005E3145" w:rsidP="00D36CC8">
      <w:pPr>
        <w:pStyle w:val="a7"/>
        <w:tabs>
          <w:tab w:val="clear" w:pos="1617"/>
        </w:tabs>
        <w:spacing w:before="120" w:after="120"/>
        <w:ind w:left="1699" w:hanging="452"/>
        <w:sectPr w:rsidR="00D36CC8" w:rsidRPr="00D36CC8" w:rsidSect="004B6E0F">
          <w:pgSz w:w="11906" w:h="16838" w:code="9"/>
          <w:pgMar w:top="1616" w:right="1418" w:bottom="1440" w:left="1134" w:header="709" w:footer="709" w:gutter="0"/>
          <w:cols w:space="708"/>
          <w:titlePg/>
          <w:bidi/>
          <w:rtlGutter/>
          <w:docGrid w:linePitch="360"/>
        </w:sectPr>
      </w:pPr>
      <w:r w:rsidRPr="00D36CC8">
        <w:rPr>
          <w:rFonts w:hint="eastAsia"/>
          <w:rtl/>
        </w:rPr>
        <w:t>לצורך</w:t>
      </w:r>
      <w:r w:rsidRPr="00D36CC8">
        <w:rPr>
          <w:rtl/>
        </w:rPr>
        <w:t xml:space="preserve"> </w:t>
      </w:r>
      <w:r w:rsidRPr="00D36CC8">
        <w:rPr>
          <w:rFonts w:hint="eastAsia"/>
          <w:rtl/>
        </w:rPr>
        <w:t>עמידה</w:t>
      </w:r>
      <w:r w:rsidRPr="00D36CC8">
        <w:rPr>
          <w:rtl/>
        </w:rPr>
        <w:t xml:space="preserve"> </w:t>
      </w:r>
      <w:r w:rsidRPr="00D36CC8">
        <w:rPr>
          <w:rFonts w:hint="eastAsia"/>
          <w:rtl/>
        </w:rPr>
        <w:t>בתנאי</w:t>
      </w:r>
      <w:r w:rsidRPr="00D36CC8">
        <w:rPr>
          <w:rtl/>
        </w:rPr>
        <w:t xml:space="preserve"> </w:t>
      </w:r>
      <w:r w:rsidRPr="00D36CC8">
        <w:rPr>
          <w:rFonts w:hint="eastAsia"/>
          <w:rtl/>
        </w:rPr>
        <w:t>הסף</w:t>
      </w:r>
      <w:r w:rsidRPr="00D36CC8">
        <w:rPr>
          <w:rtl/>
        </w:rPr>
        <w:t xml:space="preserve"> </w:t>
      </w:r>
      <w:r w:rsidRPr="00D36CC8">
        <w:rPr>
          <w:rFonts w:hint="eastAsia"/>
          <w:rtl/>
        </w:rPr>
        <w:t>הדרישה</w:t>
      </w:r>
      <w:r w:rsidRPr="00D36CC8">
        <w:rPr>
          <w:rtl/>
        </w:rPr>
        <w:t xml:space="preserve"> </w:t>
      </w:r>
      <w:r w:rsidRPr="00D36CC8">
        <w:rPr>
          <w:rFonts w:hint="eastAsia"/>
          <w:rtl/>
        </w:rPr>
        <w:t>ל</w:t>
      </w:r>
      <w:r w:rsidRPr="00D36CC8">
        <w:rPr>
          <w:rtl/>
        </w:rPr>
        <w:t>"</w:t>
      </w:r>
      <w:r w:rsidRPr="00D36CC8">
        <w:rPr>
          <w:rFonts w:hint="eastAsia"/>
          <w:rtl/>
        </w:rPr>
        <w:t>הסמכה</w:t>
      </w:r>
      <w:r w:rsidRPr="00D36CC8">
        <w:rPr>
          <w:rtl/>
        </w:rPr>
        <w:t xml:space="preserve"> </w:t>
      </w:r>
      <w:r w:rsidRPr="00D36CC8">
        <w:rPr>
          <w:rFonts w:hint="eastAsia"/>
          <w:rtl/>
        </w:rPr>
        <w:t>לתחומי</w:t>
      </w:r>
      <w:r w:rsidRPr="00D36CC8">
        <w:rPr>
          <w:rtl/>
        </w:rPr>
        <w:t xml:space="preserve"> </w:t>
      </w:r>
      <w:r w:rsidRPr="00D36CC8">
        <w:rPr>
          <w:rFonts w:hint="eastAsia"/>
          <w:rtl/>
        </w:rPr>
        <w:t>מודרניזציה</w:t>
      </w:r>
      <w:r w:rsidRPr="00D36CC8">
        <w:rPr>
          <w:rtl/>
        </w:rPr>
        <w:t xml:space="preserve"> </w:t>
      </w:r>
      <w:r w:rsidRPr="00D36CC8">
        <w:rPr>
          <w:rFonts w:hint="eastAsia"/>
          <w:rtl/>
        </w:rPr>
        <w:t>והגירה</w:t>
      </w:r>
      <w:r w:rsidRPr="00D36CC8">
        <w:rPr>
          <w:rtl/>
        </w:rPr>
        <w:t xml:space="preserve"> </w:t>
      </w:r>
      <w:r w:rsidRPr="00D36CC8">
        <w:rPr>
          <w:rFonts w:hint="eastAsia"/>
          <w:rtl/>
        </w:rPr>
        <w:t>לענן</w:t>
      </w:r>
      <w:r w:rsidRPr="00D36CC8">
        <w:rPr>
          <w:rtl/>
        </w:rPr>
        <w:t xml:space="preserve"> </w:t>
      </w:r>
      <w:r w:rsidRPr="00D36CC8">
        <w:rPr>
          <w:rFonts w:hint="eastAsia"/>
          <w:rtl/>
        </w:rPr>
        <w:t>מטעם</w:t>
      </w:r>
      <w:r w:rsidRPr="00D36CC8">
        <w:rPr>
          <w:rtl/>
        </w:rPr>
        <w:t xml:space="preserve"> </w:t>
      </w:r>
      <w:r w:rsidRPr="00D36CC8">
        <w:rPr>
          <w:rFonts w:hint="eastAsia"/>
          <w:rtl/>
        </w:rPr>
        <w:t>ספק</w:t>
      </w:r>
      <w:r w:rsidRPr="00D36CC8">
        <w:rPr>
          <w:rtl/>
        </w:rPr>
        <w:t xml:space="preserve"> </w:t>
      </w:r>
      <w:r w:rsidRPr="00D36CC8">
        <w:rPr>
          <w:rFonts w:hint="eastAsia"/>
          <w:rtl/>
        </w:rPr>
        <w:t>תשתית</w:t>
      </w:r>
      <w:r w:rsidRPr="00D36CC8">
        <w:rPr>
          <w:rtl/>
        </w:rPr>
        <w:t xml:space="preserve"> </w:t>
      </w:r>
      <w:r w:rsidRPr="00D36CC8">
        <w:rPr>
          <w:rFonts w:hint="eastAsia"/>
          <w:rtl/>
        </w:rPr>
        <w:t>הענן</w:t>
      </w:r>
      <w:r w:rsidRPr="00D36CC8">
        <w:rPr>
          <w:rtl/>
        </w:rPr>
        <w:t xml:space="preserve">" </w:t>
      </w:r>
      <w:r w:rsidRPr="00D36CC8">
        <w:rPr>
          <w:rFonts w:hint="eastAsia"/>
          <w:rtl/>
        </w:rPr>
        <w:t>תיחשב</w:t>
      </w:r>
      <w:r w:rsidRPr="00D36CC8">
        <w:rPr>
          <w:rtl/>
        </w:rPr>
        <w:t xml:space="preserve"> </w:t>
      </w:r>
      <w:r w:rsidRPr="00D36CC8">
        <w:rPr>
          <w:rFonts w:hint="eastAsia"/>
          <w:rtl/>
        </w:rPr>
        <w:t>הזמכה</w:t>
      </w:r>
      <w:r w:rsidRPr="00D36CC8">
        <w:rPr>
          <w:rtl/>
        </w:rPr>
        <w:t xml:space="preserve"> </w:t>
      </w:r>
      <w:r w:rsidRPr="00D36CC8">
        <w:rPr>
          <w:rFonts w:hint="eastAsia"/>
          <w:rtl/>
        </w:rPr>
        <w:t>רשמית</w:t>
      </w:r>
      <w:r w:rsidRPr="00D36CC8">
        <w:rPr>
          <w:rtl/>
        </w:rPr>
        <w:t xml:space="preserve"> </w:t>
      </w:r>
      <w:r w:rsidRPr="00D36CC8">
        <w:rPr>
          <w:rFonts w:hint="eastAsia"/>
          <w:rtl/>
        </w:rPr>
        <w:t>שניתננה</w:t>
      </w:r>
      <w:r w:rsidRPr="00D36CC8">
        <w:rPr>
          <w:rtl/>
        </w:rPr>
        <w:t xml:space="preserve"> </w:t>
      </w:r>
      <w:r w:rsidRPr="00D36CC8">
        <w:rPr>
          <w:rFonts w:hint="eastAsia"/>
          <w:rtl/>
        </w:rPr>
        <w:t>מטעם</w:t>
      </w:r>
      <w:r w:rsidRPr="00D36CC8">
        <w:rPr>
          <w:rtl/>
        </w:rPr>
        <w:t xml:space="preserve"> </w:t>
      </w:r>
      <w:r w:rsidRPr="00D36CC8">
        <w:rPr>
          <w:rFonts w:hint="eastAsia"/>
          <w:rtl/>
        </w:rPr>
        <w:t>ספק</w:t>
      </w:r>
      <w:r w:rsidRPr="00D36CC8">
        <w:rPr>
          <w:rtl/>
        </w:rPr>
        <w:t xml:space="preserve"> </w:t>
      </w:r>
      <w:r w:rsidRPr="00D36CC8">
        <w:rPr>
          <w:rFonts w:hint="eastAsia"/>
          <w:rtl/>
        </w:rPr>
        <w:t>תשתית</w:t>
      </w:r>
      <w:r w:rsidRPr="00D36CC8">
        <w:rPr>
          <w:rtl/>
        </w:rPr>
        <w:t xml:space="preserve"> </w:t>
      </w:r>
      <w:r w:rsidRPr="00D36CC8">
        <w:rPr>
          <w:rFonts w:hint="eastAsia"/>
          <w:rtl/>
        </w:rPr>
        <w:t>הענן</w:t>
      </w:r>
      <w:r w:rsidRPr="00D36CC8">
        <w:rPr>
          <w:rtl/>
        </w:rPr>
        <w:t xml:space="preserve"> </w:t>
      </w:r>
      <w:r w:rsidRPr="00D36CC8">
        <w:rPr>
          <w:rFonts w:hint="eastAsia"/>
          <w:rtl/>
        </w:rPr>
        <w:t>לביצוע</w:t>
      </w:r>
      <w:r w:rsidRPr="00D36CC8">
        <w:rPr>
          <w:rtl/>
        </w:rPr>
        <w:t xml:space="preserve"> </w:t>
      </w:r>
      <w:r w:rsidRPr="00D36CC8">
        <w:rPr>
          <w:rFonts w:hint="eastAsia"/>
          <w:rtl/>
        </w:rPr>
        <w:t>הפעילויות</w:t>
      </w:r>
      <w:r w:rsidRPr="00D36CC8">
        <w:rPr>
          <w:rtl/>
        </w:rPr>
        <w:t xml:space="preserve"> </w:t>
      </w:r>
      <w:r w:rsidRPr="00D36CC8">
        <w:rPr>
          <w:rFonts w:hint="eastAsia"/>
          <w:rtl/>
        </w:rPr>
        <w:t>המפורטות</w:t>
      </w:r>
      <w:r w:rsidRPr="00D36CC8">
        <w:rPr>
          <w:rtl/>
        </w:rPr>
        <w:t xml:space="preserve"> </w:t>
      </w:r>
      <w:r w:rsidRPr="00D36CC8">
        <w:rPr>
          <w:rFonts w:hint="eastAsia"/>
          <w:rtl/>
        </w:rPr>
        <w:t>בהתמחות</w:t>
      </w:r>
      <w:r w:rsidRPr="00D36CC8">
        <w:rPr>
          <w:rtl/>
        </w:rPr>
        <w:t xml:space="preserve"> (</w:t>
      </w:r>
      <w:r w:rsidRPr="00D36CC8">
        <w:rPr>
          <w:rFonts w:hint="eastAsia"/>
          <w:rtl/>
        </w:rPr>
        <w:t>לדוגמה</w:t>
      </w:r>
      <w:r w:rsidRPr="00D36CC8">
        <w:rPr>
          <w:rtl/>
        </w:rPr>
        <w:t xml:space="preserve">: </w:t>
      </w:r>
      <w:r w:rsidRPr="00D36CC8">
        <w:rPr>
          <w:rFonts w:hint="eastAsia"/>
          <w:rtl/>
        </w:rPr>
        <w:t>גוגל</w:t>
      </w:r>
      <w:r w:rsidRPr="00D36CC8">
        <w:rPr>
          <w:rtl/>
        </w:rPr>
        <w:t xml:space="preserve"> - </w:t>
      </w:r>
      <w:r w:rsidRPr="00D36CC8">
        <w:rPr>
          <w:rFonts w:hint="eastAsia"/>
          <w:rtl/>
        </w:rPr>
        <w:t>עבור</w:t>
      </w:r>
      <w:r w:rsidRPr="00D36CC8">
        <w:rPr>
          <w:rtl/>
        </w:rPr>
        <w:t xml:space="preserve"> </w:t>
      </w:r>
      <w:r w:rsidRPr="00D36CC8">
        <w:rPr>
          <w:rFonts w:hint="eastAsia"/>
          <w:rtl/>
        </w:rPr>
        <w:t>פרוייקטים</w:t>
      </w:r>
      <w:r w:rsidRPr="00D36CC8">
        <w:rPr>
          <w:rtl/>
        </w:rPr>
        <w:t xml:space="preserve"> </w:t>
      </w:r>
      <w:r w:rsidRPr="00D36CC8">
        <w:rPr>
          <w:rFonts w:hint="eastAsia"/>
          <w:rtl/>
        </w:rPr>
        <w:t>קטנים</w:t>
      </w:r>
      <w:r w:rsidRPr="00D36CC8">
        <w:rPr>
          <w:rtl/>
        </w:rPr>
        <w:t xml:space="preserve"> </w:t>
      </w:r>
      <w:r w:rsidRPr="00D36CC8">
        <w:rPr>
          <w:rFonts w:hint="eastAsia"/>
          <w:rtl/>
        </w:rPr>
        <w:t>ועבור</w:t>
      </w:r>
      <w:r w:rsidRPr="00D36CC8">
        <w:rPr>
          <w:rtl/>
        </w:rPr>
        <w:t xml:space="preserve"> </w:t>
      </w:r>
      <w:r w:rsidRPr="00D36CC8">
        <w:rPr>
          <w:rFonts w:hint="eastAsia"/>
          <w:rtl/>
        </w:rPr>
        <w:t>פרוייקטים</w:t>
      </w:r>
      <w:r w:rsidRPr="00D36CC8">
        <w:rPr>
          <w:rtl/>
        </w:rPr>
        <w:t xml:space="preserve"> </w:t>
      </w:r>
      <w:r w:rsidRPr="00D36CC8">
        <w:rPr>
          <w:rFonts w:hint="eastAsia"/>
          <w:rtl/>
        </w:rPr>
        <w:t>גדולים</w:t>
      </w:r>
      <w:r w:rsidRPr="00D36CC8">
        <w:rPr>
          <w:rtl/>
        </w:rPr>
        <w:t xml:space="preserve"> </w:t>
      </w:r>
      <w:r w:rsidRPr="00D36CC8">
        <w:rPr>
          <w:rFonts w:hint="eastAsia"/>
          <w:rtl/>
        </w:rPr>
        <w:t>הסמכת</w:t>
      </w:r>
      <w:r w:rsidRPr="00D36CC8">
        <w:rPr>
          <w:rtl/>
        </w:rPr>
        <w:t xml:space="preserve"> </w:t>
      </w:r>
      <w:r w:rsidRPr="00D36CC8">
        <w:t>Google  Member</w:t>
      </w:r>
      <w:r w:rsidRPr="00D36CC8">
        <w:rPr>
          <w:rtl/>
        </w:rPr>
        <w:t xml:space="preserve"> </w:t>
      </w:r>
      <w:r w:rsidRPr="00D36CC8">
        <w:rPr>
          <w:rFonts w:hint="eastAsia"/>
          <w:rtl/>
        </w:rPr>
        <w:t>או</w:t>
      </w:r>
      <w:r w:rsidRPr="00D36CC8">
        <w:rPr>
          <w:rtl/>
        </w:rPr>
        <w:t xml:space="preserve"> </w:t>
      </w:r>
      <w:r w:rsidRPr="00D36CC8">
        <w:t>Google  Partner</w:t>
      </w:r>
      <w:r w:rsidRPr="00D36CC8">
        <w:rPr>
          <w:rtl/>
        </w:rPr>
        <w:t xml:space="preserve"> </w:t>
      </w:r>
      <w:r w:rsidRPr="00D36CC8">
        <w:rPr>
          <w:rFonts w:hint="eastAsia"/>
          <w:rtl/>
        </w:rPr>
        <w:t>או</w:t>
      </w:r>
      <w:r w:rsidRPr="00D36CC8">
        <w:rPr>
          <w:rtl/>
        </w:rPr>
        <w:t xml:space="preserve"> </w:t>
      </w:r>
      <w:r w:rsidRPr="00D36CC8">
        <w:t>Google  Premier</w:t>
      </w:r>
      <w:r w:rsidRPr="00D36CC8">
        <w:rPr>
          <w:rtl/>
        </w:rPr>
        <w:t xml:space="preserve">, </w:t>
      </w:r>
      <w:r w:rsidRPr="00D36CC8">
        <w:rPr>
          <w:rFonts w:hint="eastAsia"/>
          <w:rtl/>
        </w:rPr>
        <w:t>אמזון</w:t>
      </w:r>
      <w:r w:rsidRPr="00D36CC8">
        <w:rPr>
          <w:rtl/>
        </w:rPr>
        <w:t xml:space="preserve"> - </w:t>
      </w:r>
      <w:r w:rsidRPr="00D36CC8">
        <w:rPr>
          <w:rFonts w:hint="eastAsia"/>
          <w:rtl/>
        </w:rPr>
        <w:t>עבור</w:t>
      </w:r>
      <w:r w:rsidRPr="00D36CC8">
        <w:rPr>
          <w:rtl/>
        </w:rPr>
        <w:t xml:space="preserve"> </w:t>
      </w:r>
      <w:r w:rsidRPr="00D36CC8">
        <w:rPr>
          <w:rFonts w:hint="eastAsia"/>
          <w:rtl/>
        </w:rPr>
        <w:t>פרוייקטים</w:t>
      </w:r>
      <w:r w:rsidRPr="00D36CC8">
        <w:rPr>
          <w:rtl/>
        </w:rPr>
        <w:t xml:space="preserve"> </w:t>
      </w:r>
      <w:r w:rsidRPr="00D36CC8">
        <w:rPr>
          <w:rFonts w:hint="eastAsia"/>
          <w:rtl/>
        </w:rPr>
        <w:t>קטנים</w:t>
      </w:r>
      <w:r w:rsidRPr="00D36CC8">
        <w:rPr>
          <w:rtl/>
        </w:rPr>
        <w:t xml:space="preserve"> </w:t>
      </w:r>
      <w:r w:rsidRPr="00D36CC8">
        <w:rPr>
          <w:rFonts w:hint="eastAsia"/>
          <w:rtl/>
        </w:rPr>
        <w:t>ועבור</w:t>
      </w:r>
      <w:r w:rsidRPr="00D36CC8">
        <w:rPr>
          <w:rtl/>
        </w:rPr>
        <w:t xml:space="preserve"> </w:t>
      </w:r>
      <w:r w:rsidRPr="00D36CC8">
        <w:rPr>
          <w:rFonts w:hint="eastAsia"/>
          <w:rtl/>
        </w:rPr>
        <w:t>פרוייקטים</w:t>
      </w:r>
      <w:r w:rsidRPr="00D36CC8">
        <w:rPr>
          <w:rtl/>
        </w:rPr>
        <w:t xml:space="preserve"> </w:t>
      </w:r>
      <w:r w:rsidRPr="00D36CC8">
        <w:rPr>
          <w:rFonts w:hint="eastAsia"/>
          <w:rtl/>
        </w:rPr>
        <w:t>גדולים</w:t>
      </w:r>
      <w:r w:rsidRPr="00D36CC8">
        <w:rPr>
          <w:rtl/>
        </w:rPr>
        <w:t xml:space="preserve"> </w:t>
      </w:r>
      <w:r w:rsidRPr="00D36CC8">
        <w:rPr>
          <w:rFonts w:hint="eastAsia"/>
          <w:rtl/>
        </w:rPr>
        <w:t>הסמכת</w:t>
      </w:r>
      <w:r w:rsidRPr="00D36CC8">
        <w:rPr>
          <w:rtl/>
        </w:rPr>
        <w:t xml:space="preserve"> </w:t>
      </w:r>
      <w:r w:rsidRPr="00D36CC8">
        <w:t>Select, Advanced</w:t>
      </w:r>
      <w:r w:rsidRPr="00D36CC8">
        <w:rPr>
          <w:rtl/>
        </w:rPr>
        <w:t xml:space="preserve"> </w:t>
      </w:r>
      <w:r w:rsidRPr="00D36CC8">
        <w:rPr>
          <w:rFonts w:hint="eastAsia"/>
          <w:rtl/>
        </w:rPr>
        <w:t>או</w:t>
      </w:r>
      <w:r w:rsidRPr="00D36CC8">
        <w:rPr>
          <w:rtl/>
        </w:rPr>
        <w:t xml:space="preserve"> </w:t>
      </w:r>
      <w:r w:rsidRPr="00D36CC8">
        <w:t>Premier</w:t>
      </w:r>
      <w:r w:rsidRPr="00D36CC8">
        <w:rPr>
          <w:rtl/>
        </w:rPr>
        <w:t xml:space="preserve">), </w:t>
      </w:r>
      <w:r w:rsidRPr="00D36CC8">
        <w:rPr>
          <w:rFonts w:hint="eastAsia"/>
          <w:rtl/>
        </w:rPr>
        <w:t>מיקרוסופט</w:t>
      </w:r>
      <w:r w:rsidRPr="00D36CC8">
        <w:rPr>
          <w:rtl/>
        </w:rPr>
        <w:t xml:space="preserve"> - </w:t>
      </w:r>
      <w:r w:rsidRPr="00D36CC8">
        <w:rPr>
          <w:rFonts w:hint="eastAsia"/>
          <w:rtl/>
        </w:rPr>
        <w:t>גם</w:t>
      </w:r>
      <w:r w:rsidRPr="00D36CC8">
        <w:rPr>
          <w:rtl/>
        </w:rPr>
        <w:t xml:space="preserve"> </w:t>
      </w:r>
      <w:r w:rsidRPr="00D36CC8">
        <w:rPr>
          <w:rFonts w:hint="eastAsia"/>
          <w:rtl/>
        </w:rPr>
        <w:t>עבור</w:t>
      </w:r>
      <w:r w:rsidRPr="00D36CC8">
        <w:rPr>
          <w:rtl/>
        </w:rPr>
        <w:t xml:space="preserve"> </w:t>
      </w:r>
      <w:r w:rsidRPr="00D36CC8">
        <w:rPr>
          <w:rFonts w:hint="eastAsia"/>
          <w:rtl/>
        </w:rPr>
        <w:t>פרוייקטים</w:t>
      </w:r>
      <w:r w:rsidRPr="00D36CC8">
        <w:rPr>
          <w:rtl/>
        </w:rPr>
        <w:t xml:space="preserve"> </w:t>
      </w:r>
      <w:r w:rsidRPr="00D36CC8">
        <w:rPr>
          <w:rFonts w:hint="eastAsia"/>
          <w:rtl/>
        </w:rPr>
        <w:t>קטנים</w:t>
      </w:r>
      <w:r w:rsidRPr="00D36CC8">
        <w:rPr>
          <w:rtl/>
        </w:rPr>
        <w:t xml:space="preserve"> </w:t>
      </w:r>
      <w:r w:rsidRPr="00D36CC8">
        <w:rPr>
          <w:rFonts w:hint="eastAsia"/>
          <w:rtl/>
        </w:rPr>
        <w:t>וגם</w:t>
      </w:r>
      <w:r w:rsidRPr="00D36CC8">
        <w:rPr>
          <w:rtl/>
        </w:rPr>
        <w:t xml:space="preserve"> </w:t>
      </w:r>
      <w:r w:rsidRPr="00D36CC8">
        <w:rPr>
          <w:rFonts w:hint="eastAsia"/>
          <w:rtl/>
        </w:rPr>
        <w:t>עבור</w:t>
      </w:r>
      <w:r w:rsidRPr="00D36CC8">
        <w:rPr>
          <w:rtl/>
        </w:rPr>
        <w:t xml:space="preserve"> </w:t>
      </w:r>
      <w:r w:rsidRPr="00D36CC8">
        <w:rPr>
          <w:rFonts w:hint="eastAsia"/>
          <w:rtl/>
        </w:rPr>
        <w:t>פרוייקטים</w:t>
      </w:r>
      <w:r w:rsidRPr="00D36CC8">
        <w:rPr>
          <w:rtl/>
        </w:rPr>
        <w:t xml:space="preserve"> </w:t>
      </w:r>
      <w:r w:rsidRPr="00D36CC8">
        <w:rPr>
          <w:rFonts w:hint="eastAsia"/>
          <w:rtl/>
        </w:rPr>
        <w:t>גדולים</w:t>
      </w:r>
      <w:r w:rsidRPr="00D36CC8">
        <w:rPr>
          <w:rtl/>
        </w:rPr>
        <w:t xml:space="preserve"> </w:t>
      </w:r>
      <w:r w:rsidRPr="00D36CC8">
        <w:rPr>
          <w:rFonts w:hint="eastAsia"/>
          <w:rtl/>
        </w:rPr>
        <w:t>הסמכת</w:t>
      </w:r>
      <w:r w:rsidRPr="00D36CC8">
        <w:rPr>
          <w:rtl/>
        </w:rPr>
        <w:t xml:space="preserve"> </w:t>
      </w:r>
      <w:r w:rsidRPr="00D36CC8">
        <w:t>Azure Expert MSP</w:t>
      </w:r>
      <w:r w:rsidRPr="00D36CC8">
        <w:rPr>
          <w:rtl/>
        </w:rPr>
        <w:t>)</w:t>
      </w:r>
      <w:r>
        <w:rPr>
          <w:rFonts w:hint="cs"/>
          <w:rtl/>
        </w:rPr>
        <w:tab/>
      </w:r>
    </w:p>
    <w:p w:rsidR="00C72F66" w:rsidRPr="003F63B8" w:rsidRDefault="00C72F66" w:rsidP="0060053E">
      <w:pPr>
        <w:pStyle w:val="a4"/>
        <w:outlineLvl w:val="1"/>
        <w:rPr>
          <w:rtl/>
        </w:rPr>
      </w:pPr>
      <w:bookmarkStart w:id="63" w:name="_Toc18489651"/>
      <w:bookmarkStart w:id="64" w:name="_Toc63626031"/>
      <w:r w:rsidRPr="003F63B8">
        <w:rPr>
          <w:rFonts w:hint="cs"/>
          <w:rtl/>
        </w:rPr>
        <w:lastRenderedPageBreak/>
        <w:t xml:space="preserve">ניקוד </w:t>
      </w:r>
      <w:r w:rsidR="00DF3E7E">
        <w:rPr>
          <w:rFonts w:hint="cs"/>
          <w:rtl/>
        </w:rPr>
        <w:t>ההצעות</w:t>
      </w:r>
      <w:bookmarkEnd w:id="63"/>
      <w:bookmarkEnd w:id="64"/>
    </w:p>
    <w:p w:rsidR="0078447C" w:rsidRPr="002B251D" w:rsidRDefault="0078447C" w:rsidP="002B251D">
      <w:pPr>
        <w:pStyle w:val="a5"/>
        <w:outlineLvl w:val="2"/>
      </w:pPr>
      <w:r>
        <w:rPr>
          <w:rFonts w:hint="cs"/>
          <w:rtl/>
        </w:rPr>
        <w:t xml:space="preserve">הערכת </w:t>
      </w:r>
      <w:bookmarkStart w:id="65" w:name="_Ref528239652"/>
      <w:r w:rsidRPr="002B251D">
        <w:rPr>
          <w:rFonts w:hint="eastAsia"/>
          <w:rtl/>
        </w:rPr>
        <w:t>איכות</w:t>
      </w:r>
      <w:r w:rsidRPr="002B251D">
        <w:rPr>
          <w:rtl/>
        </w:rPr>
        <w:t xml:space="preserve"> </w:t>
      </w:r>
      <w:r w:rsidRPr="002B251D">
        <w:rPr>
          <w:rFonts w:hint="eastAsia"/>
          <w:rtl/>
        </w:rPr>
        <w:t>ההצעות</w:t>
      </w:r>
    </w:p>
    <w:p w:rsidR="00DF3E7E" w:rsidRPr="00D11308" w:rsidRDefault="0078447C" w:rsidP="00885329">
      <w:pPr>
        <w:pStyle w:val="3-3"/>
        <w:numPr>
          <w:ilvl w:val="2"/>
          <w:numId w:val="51"/>
        </w:numPr>
        <w:ind w:left="1334" w:hanging="851"/>
        <w:outlineLvl w:val="9"/>
        <w:rPr>
          <w:rFonts w:ascii="David" w:hAnsi="David"/>
          <w:rtl/>
        </w:rPr>
      </w:pPr>
      <w:r w:rsidRPr="002B251D">
        <w:rPr>
          <w:rFonts w:ascii="David" w:hAnsi="David" w:hint="eastAsia"/>
          <w:rtl/>
        </w:rPr>
        <w:t>מ</w:t>
      </w:r>
      <w:r w:rsidR="00DF3E7E" w:rsidRPr="0060053E">
        <w:rPr>
          <w:rFonts w:ascii="David" w:hAnsi="David" w:hint="cs"/>
          <w:rtl/>
        </w:rPr>
        <w:t xml:space="preserve">תן </w:t>
      </w:r>
      <w:r w:rsidR="00DF3E7E" w:rsidRPr="00D11308">
        <w:rPr>
          <w:rFonts w:ascii="David" w:hAnsi="David" w:hint="eastAsia"/>
          <w:rtl/>
        </w:rPr>
        <w:t>ניקוד</w:t>
      </w:r>
      <w:r w:rsidR="00DF3E7E" w:rsidRPr="00D11308">
        <w:rPr>
          <w:rFonts w:ascii="David" w:hAnsi="David"/>
          <w:rtl/>
        </w:rPr>
        <w:t xml:space="preserve"> </w:t>
      </w:r>
      <w:r w:rsidR="00DF3E7E" w:rsidRPr="00D11308">
        <w:rPr>
          <w:rFonts w:ascii="David" w:hAnsi="David" w:hint="eastAsia"/>
          <w:rtl/>
        </w:rPr>
        <w:t>להצעות</w:t>
      </w:r>
      <w:r w:rsidR="00DF3E7E" w:rsidRPr="009F5B2C">
        <w:rPr>
          <w:rFonts w:ascii="David" w:hAnsi="David"/>
          <w:rtl/>
        </w:rPr>
        <w:t xml:space="preserve"> </w:t>
      </w:r>
      <w:r w:rsidR="00DF3E7E" w:rsidRPr="009F5B2C">
        <w:rPr>
          <w:rFonts w:ascii="David" w:hAnsi="David" w:hint="eastAsia"/>
          <w:rtl/>
        </w:rPr>
        <w:t>במכרז</w:t>
      </w:r>
      <w:r w:rsidR="00DF3E7E" w:rsidRPr="0078447C">
        <w:rPr>
          <w:rFonts w:ascii="David" w:hAnsi="David"/>
          <w:rtl/>
        </w:rPr>
        <w:t xml:space="preserve"> לצורך כניסה לרשימת הספקים יתבסס במלואו על איכות ההצעה (100% איכות).</w:t>
      </w:r>
    </w:p>
    <w:p w:rsidR="00FA2FBC" w:rsidRDefault="00F76C33" w:rsidP="00FD3137">
      <w:pPr>
        <w:pStyle w:val="3-3"/>
        <w:numPr>
          <w:ilvl w:val="2"/>
          <w:numId w:val="51"/>
        </w:numPr>
        <w:ind w:left="1334" w:hanging="851"/>
        <w:outlineLvl w:val="9"/>
      </w:pPr>
      <w:bookmarkStart w:id="66" w:name="_Ref16056197"/>
      <w:r>
        <w:rPr>
          <w:rFonts w:ascii="David" w:hAnsi="David" w:hint="cs"/>
          <w:rtl/>
        </w:rPr>
        <w:t>ה</w:t>
      </w:r>
      <w:r w:rsidR="00DF3E7E" w:rsidRPr="0078447C">
        <w:rPr>
          <w:rFonts w:ascii="David" w:hAnsi="David"/>
          <w:rtl/>
        </w:rPr>
        <w:t>ערכת איכות ההצעות</w:t>
      </w:r>
      <w:r w:rsidR="0024023A">
        <w:rPr>
          <w:rFonts w:ascii="David" w:hAnsi="David" w:hint="cs"/>
          <w:rtl/>
        </w:rPr>
        <w:t xml:space="preserve"> </w:t>
      </w:r>
      <w:r w:rsidR="0024023A" w:rsidRPr="00E04C77">
        <w:rPr>
          <w:rFonts w:ascii="David" w:hAnsi="David" w:hint="eastAsia"/>
          <w:rtl/>
        </w:rPr>
        <w:t>עבור</w:t>
      </w:r>
      <w:r w:rsidR="0024023A" w:rsidRPr="00E04C77">
        <w:rPr>
          <w:rFonts w:ascii="David" w:hAnsi="David"/>
          <w:rtl/>
        </w:rPr>
        <w:t xml:space="preserve"> </w:t>
      </w:r>
      <w:r w:rsidR="0024023A" w:rsidRPr="00E04C77">
        <w:rPr>
          <w:rFonts w:ascii="David" w:hAnsi="David" w:hint="eastAsia"/>
          <w:rtl/>
        </w:rPr>
        <w:t>כל</w:t>
      </w:r>
      <w:r w:rsidR="0024023A" w:rsidRPr="00E04C77">
        <w:rPr>
          <w:rFonts w:ascii="David" w:hAnsi="David"/>
          <w:rtl/>
        </w:rPr>
        <w:t xml:space="preserve"> </w:t>
      </w:r>
      <w:r w:rsidR="0024023A" w:rsidRPr="00E04C77">
        <w:rPr>
          <w:rFonts w:ascii="David" w:hAnsi="David" w:hint="eastAsia"/>
          <w:rtl/>
        </w:rPr>
        <w:t>התמחות</w:t>
      </w:r>
      <w:r w:rsidR="005F72C7">
        <w:rPr>
          <w:rFonts w:ascii="David" w:hAnsi="David" w:hint="cs"/>
          <w:rtl/>
        </w:rPr>
        <w:t xml:space="preserve">, </w:t>
      </w:r>
      <w:r w:rsidR="00DF3E7E" w:rsidRPr="0078447C">
        <w:rPr>
          <w:rFonts w:ascii="David" w:hAnsi="David"/>
          <w:rtl/>
        </w:rPr>
        <w:t>תיעש</w:t>
      </w:r>
      <w:r w:rsidR="00DF3E7E" w:rsidRPr="0078447C">
        <w:rPr>
          <w:rFonts w:ascii="David" w:hAnsi="David" w:hint="eastAsia"/>
          <w:rtl/>
        </w:rPr>
        <w:t>ה</w:t>
      </w:r>
      <w:r w:rsidR="00D448ED">
        <w:rPr>
          <w:rFonts w:ascii="David" w:hAnsi="David" w:hint="cs"/>
          <w:rtl/>
        </w:rPr>
        <w:t xml:space="preserve"> בנפרד</w:t>
      </w:r>
      <w:r w:rsidR="005F72C7">
        <w:rPr>
          <w:rFonts w:ascii="David" w:hAnsi="David" w:hint="cs"/>
          <w:rtl/>
        </w:rPr>
        <w:t xml:space="preserve"> עבור כל התמחות</w:t>
      </w:r>
      <w:r w:rsidR="0089547F">
        <w:rPr>
          <w:rFonts w:ascii="David" w:hAnsi="David" w:hint="cs"/>
          <w:rtl/>
        </w:rPr>
        <w:t>,</w:t>
      </w:r>
      <w:r w:rsidR="00DF3E7E" w:rsidRPr="0078447C">
        <w:rPr>
          <w:rFonts w:ascii="David" w:hAnsi="David"/>
          <w:rtl/>
        </w:rPr>
        <w:t xml:space="preserve"> לפי המשקלות הבאים</w:t>
      </w:r>
      <w:r w:rsidR="00FA2FBC" w:rsidRPr="002B251D">
        <w:rPr>
          <w:rFonts w:ascii="David" w:hAnsi="David"/>
          <w:rtl/>
        </w:rPr>
        <w:t>:</w:t>
      </w:r>
      <w:bookmarkEnd w:id="65"/>
      <w:bookmarkEnd w:id="66"/>
      <w:r w:rsidR="00FA2FBC" w:rsidRPr="002B251D">
        <w:rPr>
          <w:rFonts w:ascii="David" w:hAnsi="David"/>
          <w:rtl/>
        </w:rPr>
        <w:t xml:space="preserve"> </w:t>
      </w:r>
    </w:p>
    <w:tbl>
      <w:tblPr>
        <w:tblStyle w:val="affff9"/>
        <w:bidiVisual/>
        <w:tblW w:w="9173" w:type="dxa"/>
        <w:tblInd w:w="715" w:type="dxa"/>
        <w:tblLayout w:type="fixed"/>
        <w:tblLook w:val="04A0" w:firstRow="1" w:lastRow="0" w:firstColumn="1" w:lastColumn="0" w:noHBand="0" w:noVBand="1"/>
      </w:tblPr>
      <w:tblGrid>
        <w:gridCol w:w="667"/>
        <w:gridCol w:w="1559"/>
        <w:gridCol w:w="1985"/>
        <w:gridCol w:w="3969"/>
        <w:gridCol w:w="993"/>
      </w:tblGrid>
      <w:tr w:rsidR="00433240" w:rsidRPr="00EE5EBD" w:rsidTr="005B752D">
        <w:trPr>
          <w:trHeight w:val="378"/>
          <w:tblHeader/>
        </w:trPr>
        <w:tc>
          <w:tcPr>
            <w:tcW w:w="667" w:type="dxa"/>
            <w:shd w:val="clear" w:color="auto" w:fill="D9D9D9" w:themeFill="background1" w:themeFillShade="D9"/>
          </w:tcPr>
          <w:p w:rsidR="00433240" w:rsidRPr="005B53C6" w:rsidRDefault="00433240" w:rsidP="00EE5EBD">
            <w:pPr>
              <w:spacing w:line="360" w:lineRule="auto"/>
              <w:ind w:left="3"/>
              <w:contextualSpacing/>
              <w:jc w:val="center"/>
              <w:rPr>
                <w:rFonts w:ascii="David" w:hAnsi="David" w:cs="David"/>
                <w:b/>
                <w:bCs/>
                <w:rtl/>
              </w:rPr>
            </w:pPr>
          </w:p>
        </w:tc>
        <w:tc>
          <w:tcPr>
            <w:tcW w:w="1559" w:type="dxa"/>
            <w:shd w:val="clear" w:color="auto" w:fill="D9D9D9" w:themeFill="background1" w:themeFillShade="D9"/>
            <w:vAlign w:val="center"/>
          </w:tcPr>
          <w:p w:rsidR="00433240" w:rsidRPr="005B53C6" w:rsidRDefault="00433240" w:rsidP="00EE5EBD">
            <w:pPr>
              <w:spacing w:line="360" w:lineRule="auto"/>
              <w:ind w:left="3"/>
              <w:contextualSpacing/>
              <w:jc w:val="center"/>
              <w:rPr>
                <w:rFonts w:ascii="David" w:hAnsi="David" w:cs="David"/>
                <w:b/>
                <w:bCs/>
              </w:rPr>
            </w:pPr>
            <w:r w:rsidRPr="005B53C6">
              <w:rPr>
                <w:rFonts w:ascii="David" w:hAnsi="David" w:cs="David"/>
                <w:b/>
                <w:bCs/>
                <w:rtl/>
              </w:rPr>
              <w:t>הקריטריון</w:t>
            </w:r>
          </w:p>
        </w:tc>
        <w:tc>
          <w:tcPr>
            <w:tcW w:w="1985" w:type="dxa"/>
            <w:shd w:val="clear" w:color="auto" w:fill="D9D9D9" w:themeFill="background1" w:themeFillShade="D9"/>
          </w:tcPr>
          <w:p w:rsidR="00433240" w:rsidRPr="00EE106F" w:rsidRDefault="00284ED6" w:rsidP="00EE5EBD">
            <w:pPr>
              <w:spacing w:line="360" w:lineRule="auto"/>
              <w:ind w:firstLine="6"/>
              <w:contextualSpacing/>
              <w:jc w:val="center"/>
              <w:rPr>
                <w:rFonts w:ascii="David" w:hAnsi="David" w:cs="David"/>
                <w:b/>
                <w:bCs/>
                <w:highlight w:val="yellow"/>
                <w:rtl/>
              </w:rPr>
            </w:pPr>
            <w:r w:rsidRPr="00EE106F">
              <w:rPr>
                <w:rFonts w:ascii="David" w:hAnsi="David" w:cs="David" w:hint="cs"/>
                <w:b/>
                <w:bCs/>
                <w:rtl/>
              </w:rPr>
              <w:t>הסבר</w:t>
            </w:r>
          </w:p>
        </w:tc>
        <w:tc>
          <w:tcPr>
            <w:tcW w:w="3969" w:type="dxa"/>
            <w:shd w:val="clear" w:color="auto" w:fill="D9D9D9" w:themeFill="background1" w:themeFillShade="D9"/>
            <w:vAlign w:val="center"/>
          </w:tcPr>
          <w:p w:rsidR="00433240" w:rsidRPr="005B53C6" w:rsidRDefault="00433240" w:rsidP="00EE5EBD">
            <w:pPr>
              <w:spacing w:line="360" w:lineRule="auto"/>
              <w:ind w:firstLine="6"/>
              <w:contextualSpacing/>
              <w:jc w:val="center"/>
              <w:rPr>
                <w:rFonts w:ascii="David" w:hAnsi="David" w:cs="David"/>
                <w:b/>
                <w:bCs/>
                <w:rtl/>
              </w:rPr>
            </w:pPr>
            <w:r w:rsidRPr="005B53C6">
              <w:rPr>
                <w:rFonts w:ascii="David" w:hAnsi="David" w:cs="David"/>
                <w:b/>
                <w:bCs/>
                <w:rtl/>
              </w:rPr>
              <w:t>תיאור הדרישה</w:t>
            </w:r>
          </w:p>
        </w:tc>
        <w:tc>
          <w:tcPr>
            <w:tcW w:w="993" w:type="dxa"/>
            <w:shd w:val="clear" w:color="auto" w:fill="D9D9D9" w:themeFill="background1" w:themeFillShade="D9"/>
            <w:vAlign w:val="center"/>
          </w:tcPr>
          <w:p w:rsidR="00433240" w:rsidRPr="005B53C6" w:rsidRDefault="00433240" w:rsidP="00D47034">
            <w:pPr>
              <w:spacing w:line="360" w:lineRule="auto"/>
              <w:ind w:firstLine="6"/>
              <w:contextualSpacing/>
              <w:jc w:val="center"/>
              <w:rPr>
                <w:rFonts w:ascii="David" w:hAnsi="David" w:cs="David"/>
                <w:b/>
                <w:bCs/>
              </w:rPr>
            </w:pPr>
            <w:r w:rsidRPr="005B53C6">
              <w:rPr>
                <w:rFonts w:ascii="David" w:hAnsi="David" w:cs="David"/>
                <w:b/>
                <w:bCs/>
                <w:rtl/>
              </w:rPr>
              <w:t>ניקוד</w:t>
            </w:r>
            <w:r>
              <w:rPr>
                <w:rFonts w:ascii="David" w:hAnsi="David" w:cs="David" w:hint="cs"/>
                <w:b/>
                <w:bCs/>
                <w:rtl/>
              </w:rPr>
              <w:t xml:space="preserve"> </w:t>
            </w:r>
          </w:p>
        </w:tc>
      </w:tr>
      <w:tr w:rsidR="00433240" w:rsidRPr="00995E1C" w:rsidTr="005B752D">
        <w:trPr>
          <w:trHeight w:val="744"/>
        </w:trPr>
        <w:tc>
          <w:tcPr>
            <w:tcW w:w="667" w:type="dxa"/>
            <w:vMerge w:val="restart"/>
            <w:vAlign w:val="center"/>
          </w:tcPr>
          <w:p w:rsidR="00433240" w:rsidDel="003B3B8A" w:rsidRDefault="00433240" w:rsidP="005B752D">
            <w:pPr>
              <w:spacing w:line="360" w:lineRule="auto"/>
              <w:ind w:left="6"/>
              <w:contextualSpacing/>
              <w:jc w:val="center"/>
              <w:rPr>
                <w:rFonts w:ascii="David" w:hAnsi="David" w:cs="David"/>
                <w:rtl/>
              </w:rPr>
            </w:pPr>
            <w:r>
              <w:rPr>
                <w:rFonts w:ascii="David" w:hAnsi="David" w:cs="David" w:hint="cs"/>
                <w:rtl/>
              </w:rPr>
              <w:t>1</w:t>
            </w:r>
          </w:p>
        </w:tc>
        <w:tc>
          <w:tcPr>
            <w:tcW w:w="1559" w:type="dxa"/>
            <w:vMerge w:val="restart"/>
            <w:vAlign w:val="center"/>
          </w:tcPr>
          <w:p w:rsidR="00433240" w:rsidRPr="00995E1C" w:rsidRDefault="00433240" w:rsidP="005B53C6">
            <w:pPr>
              <w:spacing w:line="360" w:lineRule="auto"/>
              <w:ind w:left="6"/>
              <w:contextualSpacing/>
              <w:jc w:val="both"/>
              <w:rPr>
                <w:rFonts w:ascii="David" w:hAnsi="David" w:cs="David"/>
              </w:rPr>
            </w:pPr>
            <w:r>
              <w:rPr>
                <w:rFonts w:ascii="David" w:hAnsi="David" w:cs="David" w:hint="cs"/>
                <w:rtl/>
              </w:rPr>
              <w:t>ניסיון המציע בפרויקטים קודמים שהוצגו לצורך עמידה בתנאי הסף</w:t>
            </w:r>
          </w:p>
          <w:p w:rsidR="00433240" w:rsidRPr="00995E1C" w:rsidRDefault="00433240" w:rsidP="00341FE4">
            <w:pPr>
              <w:spacing w:line="360" w:lineRule="auto"/>
              <w:contextualSpacing/>
              <w:rPr>
                <w:rFonts w:ascii="David" w:hAnsi="David" w:cs="David"/>
              </w:rPr>
            </w:pPr>
          </w:p>
        </w:tc>
        <w:tc>
          <w:tcPr>
            <w:tcW w:w="1985" w:type="dxa"/>
          </w:tcPr>
          <w:p w:rsidR="00433240" w:rsidRDefault="00433240" w:rsidP="009D10B8">
            <w:pPr>
              <w:spacing w:line="360" w:lineRule="auto"/>
              <w:ind w:left="25"/>
              <w:contextualSpacing/>
              <w:jc w:val="center"/>
              <w:rPr>
                <w:rFonts w:ascii="David" w:hAnsi="David" w:cs="David"/>
                <w:rtl/>
              </w:rPr>
            </w:pPr>
            <w:r>
              <w:rPr>
                <w:rFonts w:ascii="David" w:hAnsi="David" w:cs="David" w:hint="cs"/>
                <w:rtl/>
              </w:rPr>
              <w:t>התרשמות עורך המכרז מעבודות קודמות של המציע</w:t>
            </w:r>
          </w:p>
        </w:tc>
        <w:tc>
          <w:tcPr>
            <w:tcW w:w="3969" w:type="dxa"/>
            <w:vAlign w:val="center"/>
          </w:tcPr>
          <w:p w:rsidR="00433240" w:rsidRDefault="00433240" w:rsidP="005B752D">
            <w:pPr>
              <w:spacing w:line="360" w:lineRule="auto"/>
              <w:ind w:left="25"/>
              <w:contextualSpacing/>
              <w:rPr>
                <w:rFonts w:ascii="David" w:hAnsi="David" w:cs="David"/>
                <w:rtl/>
              </w:rPr>
            </w:pPr>
            <w:r>
              <w:rPr>
                <w:rFonts w:ascii="David" w:hAnsi="David" w:cs="David" w:hint="cs"/>
                <w:rtl/>
              </w:rPr>
              <w:t xml:space="preserve">התרשמות עורך המכרז מהפרוייקטים </w:t>
            </w:r>
            <w:r>
              <w:rPr>
                <w:rFonts w:ascii="David" w:hAnsi="David" w:cs="David" w:hint="cs"/>
                <w:b/>
                <w:bCs/>
                <w:rtl/>
              </w:rPr>
              <w:t>שפורטו</w:t>
            </w:r>
            <w:r w:rsidRPr="000A2CDA">
              <w:rPr>
                <w:rFonts w:ascii="David" w:hAnsi="David" w:cs="David" w:hint="cs"/>
                <w:b/>
                <w:bCs/>
                <w:rtl/>
              </w:rPr>
              <w:t xml:space="preserve"> לצורך עמידה בתנאי הסף</w:t>
            </w:r>
            <w:r>
              <w:rPr>
                <w:rFonts w:ascii="David" w:hAnsi="David" w:cs="David" w:hint="cs"/>
                <w:rtl/>
              </w:rPr>
              <w:t xml:space="preserve">, בין היתר </w:t>
            </w:r>
            <w:bookmarkStart w:id="67" w:name="OLE_LINK60"/>
            <w:bookmarkStart w:id="68" w:name="OLE_LINK61"/>
            <w:r>
              <w:rPr>
                <w:rFonts w:ascii="David" w:hAnsi="David" w:cs="David" w:hint="cs"/>
                <w:rtl/>
              </w:rPr>
              <w:t>בהיבטים הבאים:</w:t>
            </w:r>
          </w:p>
          <w:p w:rsidR="00433240" w:rsidRDefault="00433240" w:rsidP="005B752D">
            <w:pPr>
              <w:pStyle w:val="afa"/>
              <w:numPr>
                <w:ilvl w:val="0"/>
                <w:numId w:val="147"/>
              </w:numPr>
              <w:spacing w:line="360" w:lineRule="auto"/>
              <w:rPr>
                <w:rFonts w:ascii="David" w:hAnsi="David" w:cs="David"/>
              </w:rPr>
            </w:pPr>
            <w:r w:rsidRPr="005B752D">
              <w:rPr>
                <w:rFonts w:ascii="David" w:hAnsi="David" w:cs="David" w:hint="eastAsia"/>
                <w:rtl/>
              </w:rPr>
              <w:t>מתודולוגיית</w:t>
            </w:r>
            <w:r w:rsidRPr="005B752D">
              <w:rPr>
                <w:rFonts w:ascii="David" w:hAnsi="David" w:cs="David"/>
                <w:rtl/>
              </w:rPr>
              <w:t xml:space="preserve"> </w:t>
            </w:r>
            <w:r w:rsidRPr="005B752D">
              <w:rPr>
                <w:rFonts w:ascii="David" w:hAnsi="David" w:cs="David" w:hint="eastAsia"/>
                <w:rtl/>
              </w:rPr>
              <w:t>העבודה</w:t>
            </w:r>
            <w:r>
              <w:rPr>
                <w:rFonts w:ascii="David" w:hAnsi="David" w:cs="David" w:hint="cs"/>
                <w:rtl/>
              </w:rPr>
              <w:t xml:space="preserve"> (שיטות ושלבי העבודה, תוכנית עבודה, תוצרי ביניים,תוצרים)</w:t>
            </w:r>
            <w:r w:rsidR="00FD3137">
              <w:rPr>
                <w:rFonts w:ascii="David" w:hAnsi="David" w:cs="David" w:hint="cs"/>
                <w:rtl/>
              </w:rPr>
              <w:t>.</w:t>
            </w:r>
          </w:p>
          <w:p w:rsidR="00433240" w:rsidRDefault="00433240" w:rsidP="005B752D">
            <w:pPr>
              <w:pStyle w:val="afa"/>
              <w:numPr>
                <w:ilvl w:val="0"/>
                <w:numId w:val="147"/>
              </w:numPr>
              <w:spacing w:line="360" w:lineRule="auto"/>
              <w:rPr>
                <w:rFonts w:ascii="David" w:hAnsi="David" w:cs="David"/>
              </w:rPr>
            </w:pPr>
            <w:r>
              <w:rPr>
                <w:rFonts w:ascii="David" w:hAnsi="David" w:cs="David" w:hint="cs"/>
                <w:rtl/>
              </w:rPr>
              <w:t>מגוון פעילויות שבוצעו במסגרת הפרוייקטים</w:t>
            </w:r>
            <w:r w:rsidR="00FD3137">
              <w:rPr>
                <w:rFonts w:ascii="David" w:hAnsi="David" w:cs="David" w:hint="cs"/>
                <w:rtl/>
              </w:rPr>
              <w:t>.</w:t>
            </w:r>
          </w:p>
          <w:p w:rsidR="00433240" w:rsidRDefault="00433240" w:rsidP="005B752D">
            <w:pPr>
              <w:pStyle w:val="afa"/>
              <w:numPr>
                <w:ilvl w:val="0"/>
                <w:numId w:val="147"/>
              </w:numPr>
              <w:spacing w:line="360" w:lineRule="auto"/>
              <w:rPr>
                <w:rFonts w:ascii="David" w:hAnsi="David" w:cs="David"/>
              </w:rPr>
            </w:pPr>
            <w:r>
              <w:rPr>
                <w:rFonts w:ascii="David" w:hAnsi="David" w:cs="David" w:hint="cs"/>
                <w:rtl/>
              </w:rPr>
              <w:t xml:space="preserve">ניסיון עם קהל לקוחות </w:t>
            </w:r>
            <w:r w:rsidRPr="005B752D">
              <w:rPr>
                <w:rFonts w:ascii="David" w:hAnsi="David" w:cs="David" w:hint="eastAsia"/>
                <w:rtl/>
              </w:rPr>
              <w:t>מגוון</w:t>
            </w:r>
            <w:bookmarkEnd w:id="67"/>
            <w:bookmarkEnd w:id="68"/>
            <w:r w:rsidRPr="005B752D">
              <w:rPr>
                <w:rFonts w:ascii="David" w:hAnsi="David" w:cs="David"/>
                <w:rtl/>
              </w:rPr>
              <w:t>.</w:t>
            </w:r>
          </w:p>
          <w:p w:rsidR="00433240" w:rsidRPr="005B752D" w:rsidRDefault="00433240" w:rsidP="005B752D">
            <w:pPr>
              <w:spacing w:line="360" w:lineRule="auto"/>
              <w:ind w:left="385"/>
              <w:rPr>
                <w:rFonts w:ascii="David" w:hAnsi="David" w:cs="David"/>
              </w:rPr>
            </w:pPr>
          </w:p>
        </w:tc>
        <w:tc>
          <w:tcPr>
            <w:tcW w:w="993" w:type="dxa"/>
            <w:vAlign w:val="center"/>
          </w:tcPr>
          <w:p w:rsidR="00433240" w:rsidRPr="00995E1C" w:rsidRDefault="00433240" w:rsidP="008F305F">
            <w:pPr>
              <w:spacing w:line="360" w:lineRule="auto"/>
              <w:ind w:left="25"/>
              <w:contextualSpacing/>
              <w:jc w:val="center"/>
              <w:rPr>
                <w:rFonts w:ascii="David" w:hAnsi="David" w:cs="David"/>
                <w:rtl/>
              </w:rPr>
            </w:pPr>
            <w:r>
              <w:rPr>
                <w:rFonts w:ascii="David" w:hAnsi="David" w:cs="David" w:hint="cs"/>
                <w:rtl/>
              </w:rPr>
              <w:t>50</w:t>
            </w:r>
          </w:p>
        </w:tc>
      </w:tr>
      <w:tr w:rsidR="00433240" w:rsidRPr="00ED333B" w:rsidTr="002F3CA4">
        <w:trPr>
          <w:trHeight w:val="744"/>
        </w:trPr>
        <w:tc>
          <w:tcPr>
            <w:tcW w:w="667" w:type="dxa"/>
            <w:vMerge/>
          </w:tcPr>
          <w:p w:rsidR="00433240" w:rsidRDefault="00433240" w:rsidP="00341FE4">
            <w:pPr>
              <w:spacing w:line="360" w:lineRule="auto"/>
              <w:contextualSpacing/>
              <w:rPr>
                <w:rFonts w:ascii="David" w:hAnsi="David" w:cs="David"/>
                <w:rtl/>
              </w:rPr>
            </w:pPr>
          </w:p>
        </w:tc>
        <w:tc>
          <w:tcPr>
            <w:tcW w:w="1559" w:type="dxa"/>
            <w:vMerge/>
            <w:vAlign w:val="center"/>
          </w:tcPr>
          <w:p w:rsidR="00433240" w:rsidRDefault="00433240" w:rsidP="00341FE4">
            <w:pPr>
              <w:spacing w:line="360" w:lineRule="auto"/>
              <w:contextualSpacing/>
              <w:rPr>
                <w:rFonts w:ascii="David" w:hAnsi="David" w:cs="David"/>
                <w:rtl/>
              </w:rPr>
            </w:pPr>
          </w:p>
        </w:tc>
        <w:tc>
          <w:tcPr>
            <w:tcW w:w="1985" w:type="dxa"/>
          </w:tcPr>
          <w:p w:rsidR="00433240" w:rsidRDefault="00433240" w:rsidP="00A202B9">
            <w:pPr>
              <w:spacing w:line="360" w:lineRule="auto"/>
              <w:ind w:left="25"/>
              <w:contextualSpacing/>
              <w:jc w:val="center"/>
              <w:rPr>
                <w:rFonts w:ascii="David" w:hAnsi="David" w:cs="David"/>
                <w:rtl/>
              </w:rPr>
            </w:pPr>
            <w:r>
              <w:rPr>
                <w:rFonts w:ascii="David" w:hAnsi="David" w:cs="David" w:hint="cs"/>
                <w:rtl/>
              </w:rPr>
              <w:t>שביעות רצון של לקוחות קודמים</w:t>
            </w:r>
          </w:p>
        </w:tc>
        <w:tc>
          <w:tcPr>
            <w:tcW w:w="3969" w:type="dxa"/>
            <w:vAlign w:val="center"/>
          </w:tcPr>
          <w:p w:rsidR="00433240" w:rsidRDefault="00433240" w:rsidP="005B752D">
            <w:pPr>
              <w:spacing w:line="360" w:lineRule="auto"/>
              <w:ind w:left="25"/>
              <w:contextualSpacing/>
              <w:rPr>
                <w:rFonts w:ascii="David" w:hAnsi="David" w:cs="David"/>
                <w:b/>
                <w:bCs/>
                <w:rtl/>
              </w:rPr>
            </w:pPr>
            <w:r>
              <w:rPr>
                <w:rFonts w:ascii="David" w:hAnsi="David" w:cs="David" w:hint="cs"/>
                <w:rtl/>
              </w:rPr>
              <w:t xml:space="preserve">שביעות הרצון של 2 לקוחות עבורם בוצעו הפרויקטים </w:t>
            </w:r>
            <w:r>
              <w:rPr>
                <w:rFonts w:ascii="David" w:hAnsi="David" w:cs="David" w:hint="cs"/>
                <w:b/>
                <w:bCs/>
                <w:rtl/>
              </w:rPr>
              <w:t>שפורטו</w:t>
            </w:r>
            <w:r w:rsidRPr="00832223">
              <w:rPr>
                <w:rFonts w:ascii="David" w:hAnsi="David" w:cs="David" w:hint="cs"/>
                <w:b/>
                <w:bCs/>
                <w:rtl/>
              </w:rPr>
              <w:t xml:space="preserve"> לצורך עמידה בתנאי הסף</w:t>
            </w:r>
            <w:r>
              <w:rPr>
                <w:rFonts w:ascii="David" w:hAnsi="David" w:cs="David" w:hint="cs"/>
                <w:b/>
                <w:bCs/>
                <w:rtl/>
              </w:rPr>
              <w:t xml:space="preserve"> </w:t>
            </w:r>
            <w:r w:rsidRPr="00860586">
              <w:rPr>
                <w:rFonts w:ascii="David" w:hAnsi="David" w:cs="David" w:hint="cs"/>
                <w:rtl/>
              </w:rPr>
              <w:t>בין היתר בהיבטים הבאים</w:t>
            </w:r>
            <w:r>
              <w:rPr>
                <w:rFonts w:ascii="David" w:hAnsi="David" w:cs="David" w:hint="cs"/>
                <w:b/>
                <w:bCs/>
                <w:rtl/>
              </w:rPr>
              <w:t>:</w:t>
            </w:r>
          </w:p>
          <w:p w:rsidR="00433240" w:rsidRPr="005B752D" w:rsidRDefault="00433240" w:rsidP="005B752D">
            <w:pPr>
              <w:pStyle w:val="afa"/>
              <w:numPr>
                <w:ilvl w:val="0"/>
                <w:numId w:val="148"/>
              </w:numPr>
              <w:spacing w:line="360" w:lineRule="auto"/>
              <w:rPr>
                <w:rFonts w:ascii="David" w:hAnsi="David" w:cs="David"/>
              </w:rPr>
            </w:pPr>
            <w:r>
              <w:rPr>
                <w:rFonts w:ascii="David" w:hAnsi="David" w:cs="David" w:hint="cs"/>
                <w:rtl/>
              </w:rPr>
              <w:t>שביעות רצון כללית מהספק ומנציגיו</w:t>
            </w:r>
            <w:r w:rsidR="00FD3137">
              <w:rPr>
                <w:rFonts w:ascii="David" w:hAnsi="David" w:cs="David" w:hint="cs"/>
                <w:rtl/>
              </w:rPr>
              <w:t>.</w:t>
            </w:r>
          </w:p>
          <w:p w:rsidR="00433240" w:rsidRDefault="00433240" w:rsidP="005B752D">
            <w:pPr>
              <w:pStyle w:val="afa"/>
              <w:numPr>
                <w:ilvl w:val="0"/>
                <w:numId w:val="148"/>
              </w:numPr>
              <w:spacing w:line="360" w:lineRule="auto"/>
              <w:rPr>
                <w:rFonts w:ascii="David" w:hAnsi="David" w:cs="David"/>
              </w:rPr>
            </w:pPr>
            <w:r w:rsidRPr="005B752D">
              <w:rPr>
                <w:rFonts w:ascii="David" w:hAnsi="David" w:cs="David"/>
                <w:rtl/>
              </w:rPr>
              <w:t xml:space="preserve"> </w:t>
            </w:r>
            <w:r>
              <w:rPr>
                <w:rFonts w:ascii="David" w:hAnsi="David" w:cs="David" w:hint="cs"/>
                <w:rtl/>
              </w:rPr>
              <w:t xml:space="preserve">איכות התוצרים והתאמתם </w:t>
            </w:r>
            <w:r w:rsidRPr="005B752D">
              <w:rPr>
                <w:rFonts w:ascii="David" w:hAnsi="David" w:cs="David" w:hint="eastAsia"/>
                <w:rtl/>
              </w:rPr>
              <w:t>לצרכי</w:t>
            </w:r>
            <w:r w:rsidRPr="005B752D">
              <w:rPr>
                <w:rFonts w:ascii="David" w:hAnsi="David" w:cs="David"/>
                <w:rtl/>
              </w:rPr>
              <w:t xml:space="preserve"> </w:t>
            </w:r>
            <w:r w:rsidRPr="005B752D">
              <w:rPr>
                <w:rFonts w:ascii="David" w:hAnsi="David" w:cs="David" w:hint="eastAsia"/>
                <w:rtl/>
              </w:rPr>
              <w:t>הלקוח</w:t>
            </w:r>
            <w:r>
              <w:rPr>
                <w:rFonts w:ascii="David" w:hAnsi="David" w:cs="David" w:hint="cs"/>
                <w:rtl/>
              </w:rPr>
              <w:t>.</w:t>
            </w:r>
          </w:p>
          <w:p w:rsidR="00433240" w:rsidRPr="005B752D" w:rsidRDefault="00433240" w:rsidP="005B752D">
            <w:pPr>
              <w:pStyle w:val="afa"/>
              <w:numPr>
                <w:ilvl w:val="0"/>
                <w:numId w:val="148"/>
              </w:numPr>
              <w:spacing w:line="360" w:lineRule="auto"/>
              <w:rPr>
                <w:rFonts w:ascii="David" w:hAnsi="David" w:cs="David"/>
                <w:rtl/>
              </w:rPr>
            </w:pPr>
            <w:r w:rsidRPr="005B752D">
              <w:rPr>
                <w:rFonts w:ascii="David" w:hAnsi="David" w:cs="David" w:hint="eastAsia"/>
                <w:rtl/>
              </w:rPr>
              <w:t>עמידה</w:t>
            </w:r>
            <w:r w:rsidRPr="005B752D">
              <w:rPr>
                <w:rFonts w:ascii="David" w:hAnsi="David" w:cs="David"/>
                <w:rtl/>
              </w:rPr>
              <w:t xml:space="preserve"> בזמנים </w:t>
            </w:r>
            <w:r>
              <w:rPr>
                <w:rFonts w:ascii="David" w:hAnsi="David" w:cs="David" w:hint="cs"/>
                <w:rtl/>
              </w:rPr>
              <w:t>והתנהלות במהלך הפרויקט</w:t>
            </w:r>
            <w:r w:rsidRPr="005B752D">
              <w:rPr>
                <w:rFonts w:ascii="David" w:hAnsi="David" w:cs="David"/>
                <w:rtl/>
              </w:rPr>
              <w:t xml:space="preserve">. </w:t>
            </w:r>
          </w:p>
        </w:tc>
        <w:tc>
          <w:tcPr>
            <w:tcW w:w="993" w:type="dxa"/>
            <w:vAlign w:val="center"/>
          </w:tcPr>
          <w:p w:rsidR="00433240" w:rsidRDefault="00433240" w:rsidP="008F305F">
            <w:pPr>
              <w:spacing w:line="360" w:lineRule="auto"/>
              <w:ind w:left="25"/>
              <w:contextualSpacing/>
              <w:jc w:val="center"/>
              <w:rPr>
                <w:rFonts w:ascii="David" w:hAnsi="David" w:cs="David"/>
                <w:rtl/>
              </w:rPr>
            </w:pPr>
            <w:r>
              <w:rPr>
                <w:rFonts w:ascii="David" w:hAnsi="David" w:cs="David" w:hint="cs"/>
                <w:rtl/>
              </w:rPr>
              <w:t>35</w:t>
            </w:r>
          </w:p>
        </w:tc>
      </w:tr>
      <w:tr w:rsidR="00433240" w:rsidRPr="00ED333B" w:rsidTr="005B752D">
        <w:trPr>
          <w:trHeight w:val="744"/>
        </w:trPr>
        <w:tc>
          <w:tcPr>
            <w:tcW w:w="667" w:type="dxa"/>
            <w:vAlign w:val="center"/>
          </w:tcPr>
          <w:p w:rsidR="00433240" w:rsidRDefault="00433240" w:rsidP="005B752D">
            <w:pPr>
              <w:spacing w:line="360" w:lineRule="auto"/>
              <w:contextualSpacing/>
              <w:jc w:val="center"/>
              <w:rPr>
                <w:rFonts w:ascii="David" w:hAnsi="David" w:cs="David"/>
                <w:rtl/>
              </w:rPr>
            </w:pPr>
            <w:r>
              <w:rPr>
                <w:rFonts w:ascii="David" w:hAnsi="David" w:cs="David" w:hint="cs"/>
                <w:rtl/>
              </w:rPr>
              <w:t>2</w:t>
            </w:r>
          </w:p>
        </w:tc>
        <w:tc>
          <w:tcPr>
            <w:tcW w:w="1559" w:type="dxa"/>
            <w:vAlign w:val="center"/>
          </w:tcPr>
          <w:p w:rsidR="00433240" w:rsidRDefault="00433240" w:rsidP="00341FE4">
            <w:pPr>
              <w:spacing w:line="360" w:lineRule="auto"/>
              <w:contextualSpacing/>
              <w:rPr>
                <w:rFonts w:ascii="David" w:hAnsi="David" w:cs="David"/>
                <w:rtl/>
              </w:rPr>
            </w:pPr>
            <w:r>
              <w:rPr>
                <w:rFonts w:ascii="David" w:hAnsi="David" w:cs="David" w:hint="cs"/>
                <w:rtl/>
              </w:rPr>
              <w:t>ניסיון נוסף של המציע</w:t>
            </w:r>
          </w:p>
        </w:tc>
        <w:tc>
          <w:tcPr>
            <w:tcW w:w="1985" w:type="dxa"/>
          </w:tcPr>
          <w:p w:rsidR="00433240" w:rsidRDefault="00433240" w:rsidP="00FD3137">
            <w:pPr>
              <w:spacing w:line="360" w:lineRule="auto"/>
              <w:ind w:left="25"/>
              <w:contextualSpacing/>
              <w:jc w:val="center"/>
              <w:rPr>
                <w:rFonts w:ascii="David" w:hAnsi="David" w:cs="David"/>
                <w:rtl/>
              </w:rPr>
            </w:pPr>
            <w:r>
              <w:rPr>
                <w:rFonts w:ascii="David" w:hAnsi="David" w:cs="David" w:hint="cs"/>
                <w:rtl/>
              </w:rPr>
              <w:t>התרשמות מ</w:t>
            </w:r>
            <w:r w:rsidR="0029037F">
              <w:rPr>
                <w:rFonts w:ascii="David" w:hAnsi="David" w:cs="David" w:hint="cs"/>
                <w:rtl/>
              </w:rPr>
              <w:t>מתודולוגיית העבודה ו</w:t>
            </w:r>
            <w:r w:rsidR="00FD3137">
              <w:rPr>
                <w:rFonts w:ascii="David" w:hAnsi="David" w:cs="David" w:hint="cs"/>
                <w:rtl/>
              </w:rPr>
              <w:t>פרויקט דגל</w:t>
            </w:r>
            <w:r>
              <w:rPr>
                <w:rFonts w:ascii="David" w:hAnsi="David" w:cs="David" w:hint="cs"/>
                <w:rtl/>
              </w:rPr>
              <w:t xml:space="preserve"> של המציע</w:t>
            </w:r>
          </w:p>
        </w:tc>
        <w:tc>
          <w:tcPr>
            <w:tcW w:w="3969" w:type="dxa"/>
            <w:vAlign w:val="center"/>
          </w:tcPr>
          <w:p w:rsidR="00433240" w:rsidDel="00E0081F" w:rsidRDefault="00433240" w:rsidP="00FD3137">
            <w:pPr>
              <w:spacing w:line="360" w:lineRule="auto"/>
              <w:ind w:left="25"/>
              <w:contextualSpacing/>
              <w:rPr>
                <w:rFonts w:ascii="David" w:hAnsi="David" w:cs="David"/>
                <w:rtl/>
              </w:rPr>
            </w:pPr>
            <w:r>
              <w:rPr>
                <w:rFonts w:ascii="David" w:hAnsi="David" w:cs="David" w:hint="cs"/>
                <w:rtl/>
              </w:rPr>
              <w:t>פרויקט נוסף בהתמחות הספציפית</w:t>
            </w:r>
            <w:r w:rsidR="00FD3137">
              <w:rPr>
                <w:rFonts w:ascii="David" w:hAnsi="David" w:cs="David" w:hint="cs"/>
                <w:rtl/>
              </w:rPr>
              <w:t>, אותו המציע בוחר להציג ("</w:t>
            </w:r>
            <w:r w:rsidR="00FD3137" w:rsidRPr="005B752D">
              <w:rPr>
                <w:rFonts w:ascii="David" w:hAnsi="David" w:cs="David" w:hint="eastAsia"/>
                <w:b/>
                <w:bCs/>
                <w:rtl/>
              </w:rPr>
              <w:t>פרויקט</w:t>
            </w:r>
            <w:r w:rsidR="00FD3137" w:rsidRPr="005B752D">
              <w:rPr>
                <w:rFonts w:ascii="David" w:hAnsi="David" w:cs="David"/>
                <w:b/>
                <w:bCs/>
                <w:rtl/>
              </w:rPr>
              <w:t xml:space="preserve"> </w:t>
            </w:r>
            <w:r w:rsidR="00FD3137" w:rsidRPr="005B752D">
              <w:rPr>
                <w:rFonts w:ascii="David" w:hAnsi="David" w:cs="David" w:hint="eastAsia"/>
                <w:b/>
                <w:bCs/>
                <w:rtl/>
              </w:rPr>
              <w:t>דגל</w:t>
            </w:r>
            <w:r w:rsidR="00FD3137">
              <w:rPr>
                <w:rFonts w:ascii="David" w:hAnsi="David" w:cs="David" w:hint="cs"/>
                <w:rtl/>
              </w:rPr>
              <w:t>")</w:t>
            </w:r>
          </w:p>
        </w:tc>
        <w:tc>
          <w:tcPr>
            <w:tcW w:w="993" w:type="dxa"/>
            <w:vAlign w:val="center"/>
          </w:tcPr>
          <w:p w:rsidR="00433240" w:rsidDel="00E0081F" w:rsidRDefault="00433240" w:rsidP="005B53C6">
            <w:pPr>
              <w:spacing w:line="360" w:lineRule="auto"/>
              <w:ind w:left="25"/>
              <w:contextualSpacing/>
              <w:jc w:val="center"/>
              <w:rPr>
                <w:rFonts w:ascii="David" w:hAnsi="David" w:cs="David"/>
                <w:rtl/>
              </w:rPr>
            </w:pPr>
            <w:r>
              <w:rPr>
                <w:rFonts w:ascii="David" w:hAnsi="David" w:cs="David" w:hint="cs"/>
                <w:rtl/>
              </w:rPr>
              <w:t>10</w:t>
            </w:r>
          </w:p>
        </w:tc>
      </w:tr>
      <w:tr w:rsidR="00FD3137" w:rsidRPr="00750957" w:rsidTr="00DD1EB5">
        <w:trPr>
          <w:trHeight w:val="366"/>
        </w:trPr>
        <w:tc>
          <w:tcPr>
            <w:tcW w:w="667" w:type="dxa"/>
            <w:vAlign w:val="center"/>
          </w:tcPr>
          <w:p w:rsidR="00FD3137" w:rsidRPr="00750957" w:rsidRDefault="00FD3137" w:rsidP="005B752D">
            <w:pPr>
              <w:spacing w:line="360" w:lineRule="auto"/>
              <w:ind w:left="3"/>
              <w:contextualSpacing/>
              <w:jc w:val="center"/>
              <w:rPr>
                <w:rFonts w:ascii="David" w:hAnsi="David" w:cs="David"/>
                <w:rtl/>
              </w:rPr>
            </w:pPr>
            <w:r>
              <w:rPr>
                <w:rFonts w:ascii="David" w:hAnsi="David" w:cs="David" w:hint="cs"/>
                <w:rtl/>
              </w:rPr>
              <w:t>3</w:t>
            </w:r>
          </w:p>
        </w:tc>
        <w:tc>
          <w:tcPr>
            <w:tcW w:w="3544" w:type="dxa"/>
            <w:gridSpan w:val="2"/>
            <w:vAlign w:val="center"/>
          </w:tcPr>
          <w:p w:rsidR="00FD3137" w:rsidRPr="00750957" w:rsidRDefault="00FD3137" w:rsidP="00E0081F">
            <w:pPr>
              <w:spacing w:line="360" w:lineRule="auto"/>
              <w:ind w:left="3"/>
              <w:contextualSpacing/>
              <w:jc w:val="both"/>
              <w:rPr>
                <w:rFonts w:ascii="David" w:hAnsi="David" w:cs="David"/>
                <w:rtl/>
              </w:rPr>
            </w:pPr>
            <w:r w:rsidRPr="00750957">
              <w:rPr>
                <w:rFonts w:ascii="David" w:hAnsi="David" w:cs="David"/>
                <w:rtl/>
              </w:rPr>
              <w:t xml:space="preserve">התרשמות </w:t>
            </w:r>
            <w:r>
              <w:rPr>
                <w:rFonts w:ascii="David" w:hAnsi="David" w:cs="David" w:hint="cs"/>
                <w:rtl/>
              </w:rPr>
              <w:t xml:space="preserve">כללית </w:t>
            </w:r>
            <w:r w:rsidRPr="00750957">
              <w:rPr>
                <w:rFonts w:ascii="David" w:hAnsi="David" w:cs="David"/>
                <w:rtl/>
              </w:rPr>
              <w:t>מ</w:t>
            </w:r>
            <w:r>
              <w:rPr>
                <w:rFonts w:ascii="David" w:hAnsi="David" w:cs="David" w:hint="cs"/>
                <w:rtl/>
              </w:rPr>
              <w:t>ההצעה   ומיכולות הספק</w:t>
            </w:r>
          </w:p>
          <w:p w:rsidR="00FD3137" w:rsidRDefault="00FD3137" w:rsidP="00DA0AF4">
            <w:pPr>
              <w:spacing w:line="360" w:lineRule="auto"/>
              <w:ind w:left="25"/>
              <w:contextualSpacing/>
              <w:jc w:val="center"/>
              <w:rPr>
                <w:rFonts w:ascii="David" w:hAnsi="David" w:cs="David"/>
                <w:rtl/>
              </w:rPr>
            </w:pPr>
          </w:p>
        </w:tc>
        <w:tc>
          <w:tcPr>
            <w:tcW w:w="3969" w:type="dxa"/>
            <w:vAlign w:val="center"/>
          </w:tcPr>
          <w:p w:rsidR="00FD3137" w:rsidRPr="00750957" w:rsidRDefault="00FD3137" w:rsidP="005B752D">
            <w:pPr>
              <w:spacing w:line="360" w:lineRule="auto"/>
              <w:ind w:left="25"/>
              <w:contextualSpacing/>
              <w:rPr>
                <w:rFonts w:ascii="David" w:hAnsi="David" w:cs="David"/>
                <w:rtl/>
              </w:rPr>
            </w:pPr>
            <w:r>
              <w:rPr>
                <w:rFonts w:ascii="David" w:hAnsi="David" w:cs="David" w:hint="cs"/>
                <w:rtl/>
              </w:rPr>
              <w:t>התרשמות כללית של עור</w:t>
            </w:r>
            <w:r w:rsidR="00463F78">
              <w:rPr>
                <w:rFonts w:ascii="David" w:hAnsi="David" w:cs="David" w:hint="cs"/>
                <w:rtl/>
              </w:rPr>
              <w:t>ך</w:t>
            </w:r>
            <w:r>
              <w:rPr>
                <w:rFonts w:ascii="David" w:hAnsi="David" w:cs="David" w:hint="cs"/>
                <w:rtl/>
              </w:rPr>
              <w:t xml:space="preserve"> המכרז מהמציע, מהצעתו ומיכולותיו.</w:t>
            </w:r>
          </w:p>
        </w:tc>
        <w:tc>
          <w:tcPr>
            <w:tcW w:w="993" w:type="dxa"/>
            <w:vAlign w:val="center"/>
          </w:tcPr>
          <w:p w:rsidR="00FD3137" w:rsidRPr="00750957" w:rsidRDefault="00FD3137" w:rsidP="00E0081F">
            <w:pPr>
              <w:spacing w:line="360" w:lineRule="auto"/>
              <w:ind w:left="25"/>
              <w:contextualSpacing/>
              <w:jc w:val="center"/>
              <w:rPr>
                <w:rFonts w:ascii="David" w:hAnsi="David" w:cs="David"/>
                <w:rtl/>
              </w:rPr>
            </w:pPr>
            <w:r>
              <w:rPr>
                <w:rFonts w:ascii="David" w:hAnsi="David" w:cs="David" w:hint="cs"/>
                <w:rtl/>
              </w:rPr>
              <w:t>5</w:t>
            </w:r>
          </w:p>
        </w:tc>
      </w:tr>
    </w:tbl>
    <w:p w:rsidR="009F4FD2" w:rsidRDefault="00AE60C8" w:rsidP="00684C4D">
      <w:pPr>
        <w:pStyle w:val="3-3"/>
        <w:numPr>
          <w:ilvl w:val="2"/>
          <w:numId w:val="51"/>
        </w:numPr>
        <w:ind w:left="1334" w:hanging="851"/>
        <w:outlineLvl w:val="9"/>
        <w:rPr>
          <w:rFonts w:ascii="David" w:hAnsi="David"/>
        </w:rPr>
      </w:pPr>
      <w:bookmarkStart w:id="69" w:name="_Ref528239662"/>
      <w:r>
        <w:rPr>
          <w:rFonts w:ascii="David" w:hAnsi="David" w:hint="cs"/>
          <w:rtl/>
        </w:rPr>
        <w:lastRenderedPageBreak/>
        <w:t>ל</w:t>
      </w:r>
      <w:r w:rsidR="009F4FD2">
        <w:rPr>
          <w:rFonts w:ascii="David" w:hAnsi="David" w:hint="cs"/>
          <w:rtl/>
        </w:rPr>
        <w:t>צורך שקלול ניקוד</w:t>
      </w:r>
      <w:r w:rsidR="00684C4D">
        <w:rPr>
          <w:rFonts w:ascii="David" w:hAnsi="David" w:hint="cs"/>
          <w:rtl/>
        </w:rPr>
        <w:t xml:space="preserve"> ציון</w:t>
      </w:r>
      <w:r w:rsidR="009F4FD2">
        <w:rPr>
          <w:rFonts w:ascii="David" w:hAnsi="David" w:hint="cs"/>
          <w:rtl/>
        </w:rPr>
        <w:t xml:space="preserve"> האיכות</w:t>
      </w:r>
      <w:r w:rsidR="00D448ED">
        <w:rPr>
          <w:rFonts w:ascii="David" w:hAnsi="David" w:hint="cs"/>
          <w:rtl/>
        </w:rPr>
        <w:t xml:space="preserve"> עבור כל התמחות</w:t>
      </w:r>
      <w:r w:rsidR="009F4FD2">
        <w:rPr>
          <w:rFonts w:ascii="David" w:hAnsi="David" w:hint="cs"/>
          <w:rtl/>
        </w:rPr>
        <w:t xml:space="preserve"> יערוך עורך המכרז מסמך פנימי לבדיקה ("</w:t>
      </w:r>
      <w:r w:rsidR="009F4FD2">
        <w:rPr>
          <w:rFonts w:ascii="David" w:hAnsi="David" w:hint="cs"/>
          <w:b/>
          <w:bCs/>
          <w:rtl/>
        </w:rPr>
        <w:t>מפ"ל</w:t>
      </w:r>
      <w:r w:rsidR="009F4FD2">
        <w:rPr>
          <w:rFonts w:ascii="David" w:hAnsi="David" w:hint="cs"/>
          <w:rtl/>
        </w:rPr>
        <w:t>") אחיד לכלל המציעים.</w:t>
      </w:r>
    </w:p>
    <w:p w:rsidR="0083014B" w:rsidRPr="009D1A18" w:rsidRDefault="0083014B" w:rsidP="00175A6A">
      <w:pPr>
        <w:pStyle w:val="3-3"/>
        <w:numPr>
          <w:ilvl w:val="2"/>
          <w:numId w:val="51"/>
        </w:numPr>
        <w:ind w:left="1334" w:hanging="851"/>
        <w:outlineLvl w:val="9"/>
        <w:rPr>
          <w:rFonts w:ascii="David" w:hAnsi="David"/>
          <w:rtl/>
        </w:rPr>
      </w:pPr>
      <w:r>
        <w:rPr>
          <w:rFonts w:ascii="David" w:hAnsi="David" w:hint="cs"/>
          <w:rtl/>
        </w:rPr>
        <w:t xml:space="preserve">לעניין הכרה בניסיון של אישיות משפטית שהיא נפרדת מהמציע בפרויקט דגל יחולו סעיפים </w:t>
      </w:r>
      <w:r w:rsidR="00175A6A">
        <w:rPr>
          <w:rFonts w:ascii="David" w:hAnsi="David"/>
          <w:rtl/>
        </w:rPr>
        <w:fldChar w:fldCharType="begin"/>
      </w:r>
      <w:r w:rsidR="00175A6A">
        <w:rPr>
          <w:rFonts w:ascii="David" w:hAnsi="David"/>
          <w:rtl/>
        </w:rPr>
        <w:instrText xml:space="preserve"> </w:instrText>
      </w:r>
      <w:r w:rsidR="00175A6A">
        <w:rPr>
          <w:rFonts w:ascii="David" w:hAnsi="David" w:hint="cs"/>
        </w:rPr>
        <w:instrText>REF</w:instrText>
      </w:r>
      <w:r w:rsidR="00175A6A">
        <w:rPr>
          <w:rFonts w:ascii="David" w:hAnsi="David" w:hint="cs"/>
          <w:rtl/>
        </w:rPr>
        <w:instrText xml:space="preserve"> _</w:instrText>
      </w:r>
      <w:r w:rsidR="00175A6A">
        <w:rPr>
          <w:rFonts w:ascii="David" w:hAnsi="David" w:hint="cs"/>
        </w:rPr>
        <w:instrText>Ref66811573 \r \h</w:instrText>
      </w:r>
      <w:r w:rsidR="00175A6A">
        <w:rPr>
          <w:rFonts w:ascii="David" w:hAnsi="David"/>
          <w:rtl/>
        </w:rPr>
        <w:instrText xml:space="preserve"> </w:instrText>
      </w:r>
      <w:r w:rsidR="00175A6A">
        <w:rPr>
          <w:rFonts w:ascii="David" w:hAnsi="David"/>
          <w:rtl/>
        </w:rPr>
      </w:r>
      <w:r w:rsidR="00175A6A">
        <w:rPr>
          <w:rFonts w:ascii="David" w:hAnsi="David"/>
          <w:rtl/>
        </w:rPr>
        <w:fldChar w:fldCharType="separate"/>
      </w:r>
      <w:r w:rsidR="00175A6A">
        <w:rPr>
          <w:rFonts w:ascii="David" w:hAnsi="David"/>
          <w:rtl/>
        </w:rPr>
        <w:t>‏1.2.2.5</w:t>
      </w:r>
      <w:r w:rsidR="00175A6A">
        <w:rPr>
          <w:rFonts w:ascii="David" w:hAnsi="David"/>
          <w:rtl/>
        </w:rPr>
        <w:fldChar w:fldCharType="end"/>
      </w:r>
      <w:r w:rsidR="00175A6A">
        <w:rPr>
          <w:rFonts w:ascii="David" w:hAnsi="David" w:hint="cs"/>
          <w:rtl/>
        </w:rPr>
        <w:t xml:space="preserve"> ו-</w:t>
      </w:r>
      <w:r w:rsidR="00175A6A">
        <w:rPr>
          <w:rFonts w:ascii="David" w:hAnsi="David"/>
          <w:rtl/>
        </w:rPr>
        <w:fldChar w:fldCharType="begin"/>
      </w:r>
      <w:r w:rsidR="00175A6A">
        <w:rPr>
          <w:rFonts w:ascii="David" w:hAnsi="David"/>
          <w:rtl/>
        </w:rPr>
        <w:instrText xml:space="preserve"> </w:instrText>
      </w:r>
      <w:r w:rsidR="00175A6A">
        <w:rPr>
          <w:rFonts w:ascii="David" w:hAnsi="David" w:hint="cs"/>
        </w:rPr>
        <w:instrText>REF</w:instrText>
      </w:r>
      <w:r w:rsidR="00175A6A">
        <w:rPr>
          <w:rFonts w:ascii="David" w:hAnsi="David" w:hint="cs"/>
          <w:rtl/>
        </w:rPr>
        <w:instrText xml:space="preserve"> _</w:instrText>
      </w:r>
      <w:r w:rsidR="00175A6A">
        <w:rPr>
          <w:rFonts w:ascii="David" w:hAnsi="David" w:hint="cs"/>
        </w:rPr>
        <w:instrText>Ref66811583 \r \h</w:instrText>
      </w:r>
      <w:r w:rsidR="00175A6A">
        <w:rPr>
          <w:rFonts w:ascii="David" w:hAnsi="David"/>
          <w:rtl/>
        </w:rPr>
        <w:instrText xml:space="preserve"> </w:instrText>
      </w:r>
      <w:r w:rsidR="00175A6A">
        <w:rPr>
          <w:rFonts w:ascii="David" w:hAnsi="David"/>
          <w:rtl/>
        </w:rPr>
      </w:r>
      <w:r w:rsidR="00175A6A">
        <w:rPr>
          <w:rFonts w:ascii="David" w:hAnsi="David"/>
          <w:rtl/>
        </w:rPr>
        <w:fldChar w:fldCharType="separate"/>
      </w:r>
      <w:r w:rsidR="00175A6A">
        <w:rPr>
          <w:rFonts w:ascii="David" w:hAnsi="David"/>
          <w:rtl/>
        </w:rPr>
        <w:t>‏1.2.2.6</w:t>
      </w:r>
      <w:r w:rsidR="00175A6A">
        <w:rPr>
          <w:rFonts w:ascii="David" w:hAnsi="David"/>
          <w:rtl/>
        </w:rPr>
        <w:fldChar w:fldCharType="end"/>
      </w:r>
      <w:r w:rsidR="00175A6A">
        <w:rPr>
          <w:rFonts w:ascii="David" w:hAnsi="David" w:hint="cs"/>
          <w:rtl/>
        </w:rPr>
        <w:t xml:space="preserve"> </w:t>
      </w:r>
      <w:r>
        <w:rPr>
          <w:rFonts w:ascii="David" w:hAnsi="David" w:hint="cs"/>
          <w:rtl/>
        </w:rPr>
        <w:t xml:space="preserve">בשינויים המחויבים. </w:t>
      </w:r>
    </w:p>
    <w:p w:rsidR="00C167EF" w:rsidRDefault="00C167EF" w:rsidP="00351EDB">
      <w:pPr>
        <w:pStyle w:val="a5"/>
        <w:outlineLvl w:val="2"/>
      </w:pPr>
      <w:r>
        <w:rPr>
          <w:rFonts w:hint="cs"/>
          <w:rtl/>
        </w:rPr>
        <w:t>ציון איכות מזערי לצורך כניסה לרשימת הספקים</w:t>
      </w:r>
    </w:p>
    <w:p w:rsidR="003F14CF" w:rsidRDefault="003F14CF" w:rsidP="00615DC5">
      <w:pPr>
        <w:pStyle w:val="3-3"/>
        <w:numPr>
          <w:ilvl w:val="2"/>
          <w:numId w:val="51"/>
        </w:numPr>
        <w:tabs>
          <w:tab w:val="clear" w:pos="1660"/>
        </w:tabs>
        <w:ind w:left="1334" w:hanging="851"/>
        <w:outlineLvl w:val="9"/>
        <w:rPr>
          <w:rFonts w:ascii="David" w:hAnsi="David"/>
        </w:rPr>
      </w:pPr>
      <w:r w:rsidRPr="002B3C8D">
        <w:rPr>
          <w:rFonts w:ascii="David" w:hAnsi="David" w:hint="cs"/>
          <w:rtl/>
        </w:rPr>
        <w:t xml:space="preserve">מציעים במכרז אשר עומדים </w:t>
      </w:r>
      <w:r w:rsidR="00D448ED">
        <w:rPr>
          <w:rFonts w:ascii="David" w:hAnsi="David" w:hint="cs"/>
          <w:rtl/>
        </w:rPr>
        <w:t xml:space="preserve">בהתמחות ספציפית </w:t>
      </w:r>
      <w:r w:rsidRPr="002B3C8D">
        <w:rPr>
          <w:rFonts w:ascii="David" w:hAnsi="David" w:hint="cs"/>
          <w:rtl/>
        </w:rPr>
        <w:t xml:space="preserve">בתנאי הסף </w:t>
      </w:r>
      <w:r>
        <w:rPr>
          <w:rFonts w:ascii="David" w:hAnsi="David" w:hint="cs"/>
          <w:rtl/>
        </w:rPr>
        <w:t>וקיבלו ציון</w:t>
      </w:r>
      <w:r w:rsidR="00D448ED">
        <w:rPr>
          <w:rFonts w:ascii="David" w:hAnsi="David" w:hint="cs"/>
          <w:rtl/>
        </w:rPr>
        <w:t xml:space="preserve"> איכות</w:t>
      </w:r>
      <w:r>
        <w:rPr>
          <w:rFonts w:ascii="David" w:hAnsi="David" w:hint="cs"/>
          <w:rtl/>
        </w:rPr>
        <w:t xml:space="preserve"> הגבוה </w:t>
      </w:r>
      <w:r w:rsidR="00D448ED">
        <w:rPr>
          <w:rFonts w:ascii="David" w:hAnsi="David" w:hint="cs"/>
          <w:rtl/>
        </w:rPr>
        <w:t>או שווה ל</w:t>
      </w:r>
      <w:r>
        <w:rPr>
          <w:rFonts w:ascii="David" w:hAnsi="David" w:hint="cs"/>
          <w:rtl/>
        </w:rPr>
        <w:t>-90 (</w:t>
      </w:r>
      <w:r w:rsidR="00D448ED">
        <w:rPr>
          <w:rFonts w:ascii="David" w:hAnsi="David" w:hint="cs"/>
          <w:rtl/>
        </w:rPr>
        <w:t>בהתאם לפרמטרים המפורטים בטבל</w:t>
      </w:r>
      <w:r w:rsidR="00C167EF">
        <w:rPr>
          <w:rFonts w:ascii="David" w:hAnsi="David" w:hint="cs"/>
          <w:rtl/>
        </w:rPr>
        <w:t>ת הערכת האיכות</w:t>
      </w:r>
      <w:r w:rsidR="00D448ED">
        <w:rPr>
          <w:rFonts w:ascii="David" w:hAnsi="David" w:hint="cs"/>
          <w:rtl/>
        </w:rPr>
        <w:t xml:space="preserve"> לעיל),</w:t>
      </w:r>
      <w:r>
        <w:rPr>
          <w:rFonts w:ascii="David" w:hAnsi="David" w:hint="cs"/>
          <w:rtl/>
        </w:rPr>
        <w:t xml:space="preserve"> ייכנסו לרשימת ה</w:t>
      </w:r>
      <w:r w:rsidR="00D448ED">
        <w:rPr>
          <w:rFonts w:ascii="David" w:hAnsi="David" w:hint="cs"/>
          <w:rtl/>
        </w:rPr>
        <w:t>ספקים</w:t>
      </w:r>
      <w:r>
        <w:rPr>
          <w:rFonts w:ascii="David" w:hAnsi="David" w:hint="cs"/>
          <w:rtl/>
        </w:rPr>
        <w:t xml:space="preserve"> עבור ההתמחות הרלוונטית.</w:t>
      </w:r>
      <w:r w:rsidR="00D448ED">
        <w:rPr>
          <w:rFonts w:ascii="David" w:hAnsi="David" w:hint="cs"/>
          <w:rtl/>
        </w:rPr>
        <w:t xml:space="preserve"> </w:t>
      </w:r>
    </w:p>
    <w:p w:rsidR="00D448ED" w:rsidRDefault="0062356E" w:rsidP="00CF03C7">
      <w:pPr>
        <w:pStyle w:val="3-3"/>
        <w:numPr>
          <w:ilvl w:val="2"/>
          <w:numId w:val="51"/>
        </w:numPr>
        <w:tabs>
          <w:tab w:val="clear" w:pos="1660"/>
        </w:tabs>
        <w:ind w:left="1334" w:hanging="851"/>
        <w:outlineLvl w:val="9"/>
        <w:rPr>
          <w:rFonts w:ascii="David" w:hAnsi="David"/>
        </w:rPr>
      </w:pPr>
      <w:bookmarkStart w:id="70" w:name="_Ref18240254"/>
      <w:r w:rsidRPr="002B3C8D">
        <w:rPr>
          <w:rFonts w:ascii="David" w:hAnsi="David" w:hint="cs"/>
          <w:rtl/>
        </w:rPr>
        <w:t xml:space="preserve">מציעים במכרז אשר עומדים </w:t>
      </w:r>
      <w:r w:rsidR="00D448ED">
        <w:rPr>
          <w:rFonts w:ascii="David" w:hAnsi="David" w:hint="cs"/>
          <w:rtl/>
        </w:rPr>
        <w:t xml:space="preserve">בהתמחות ספציפית </w:t>
      </w:r>
      <w:r w:rsidRPr="002B3C8D">
        <w:rPr>
          <w:rFonts w:ascii="David" w:hAnsi="David" w:hint="cs"/>
          <w:rtl/>
        </w:rPr>
        <w:t xml:space="preserve">בתנאי הסף </w:t>
      </w:r>
      <w:r>
        <w:rPr>
          <w:rFonts w:ascii="David" w:hAnsi="David" w:hint="cs"/>
          <w:rtl/>
        </w:rPr>
        <w:t>וקיבלו ציון</w:t>
      </w:r>
      <w:r w:rsidR="00D448ED">
        <w:rPr>
          <w:rFonts w:ascii="David" w:hAnsi="David" w:hint="cs"/>
          <w:rtl/>
        </w:rPr>
        <w:t xml:space="preserve"> איכות</w:t>
      </w:r>
      <w:r>
        <w:rPr>
          <w:rFonts w:ascii="David" w:hAnsi="David" w:hint="cs"/>
          <w:rtl/>
        </w:rPr>
        <w:t xml:space="preserve"> </w:t>
      </w:r>
      <w:r w:rsidR="00CF03C7">
        <w:rPr>
          <w:rFonts w:ascii="David" w:hAnsi="David" w:hint="cs"/>
          <w:rtl/>
        </w:rPr>
        <w:t xml:space="preserve">גבוה או </w:t>
      </w:r>
      <w:r w:rsidR="00351EDB">
        <w:rPr>
          <w:rFonts w:ascii="David" w:hAnsi="David" w:hint="cs"/>
          <w:rtl/>
        </w:rPr>
        <w:t xml:space="preserve">שווה </w:t>
      </w:r>
      <w:r w:rsidR="00CF03C7">
        <w:rPr>
          <w:rFonts w:ascii="David" w:hAnsi="David" w:hint="cs"/>
          <w:rtl/>
        </w:rPr>
        <w:t>ל</w:t>
      </w:r>
      <w:r>
        <w:rPr>
          <w:rFonts w:ascii="David" w:hAnsi="David" w:hint="cs"/>
          <w:rtl/>
        </w:rPr>
        <w:t>-</w:t>
      </w:r>
      <w:r w:rsidR="00D050AF">
        <w:rPr>
          <w:rFonts w:ascii="David" w:hAnsi="David" w:hint="cs"/>
          <w:rtl/>
        </w:rPr>
        <w:t xml:space="preserve">80 </w:t>
      </w:r>
      <w:r w:rsidR="00D448ED">
        <w:rPr>
          <w:rFonts w:ascii="David" w:hAnsi="David" w:hint="cs"/>
          <w:rtl/>
        </w:rPr>
        <w:t xml:space="preserve">ונמוך מ-90 (בהתאם לפרמטרים המפורטים </w:t>
      </w:r>
      <w:r w:rsidR="00C167EF">
        <w:rPr>
          <w:rFonts w:ascii="David" w:hAnsi="David" w:hint="cs"/>
          <w:rtl/>
        </w:rPr>
        <w:t>בטבלת הערכת האיכות לעיל</w:t>
      </w:r>
      <w:r w:rsidR="00D448ED">
        <w:rPr>
          <w:rFonts w:ascii="David" w:hAnsi="David" w:hint="cs"/>
          <w:rtl/>
        </w:rPr>
        <w:t>)</w:t>
      </w:r>
      <w:r w:rsidR="00D448ED" w:rsidDel="00D448ED">
        <w:rPr>
          <w:rFonts w:ascii="David" w:hAnsi="David" w:hint="cs"/>
          <w:rtl/>
        </w:rPr>
        <w:t xml:space="preserve"> </w:t>
      </w:r>
      <w:r w:rsidR="003F14CF">
        <w:rPr>
          <w:rFonts w:ascii="David" w:hAnsi="David" w:hint="cs"/>
          <w:rtl/>
        </w:rPr>
        <w:t>יוזמנו לראיון</w:t>
      </w:r>
      <w:r w:rsidR="00D448ED">
        <w:rPr>
          <w:rFonts w:ascii="David" w:hAnsi="David" w:hint="cs"/>
          <w:rtl/>
        </w:rPr>
        <w:t>, לצורך בחינת הכנסתם לרשימת הספקים</w:t>
      </w:r>
      <w:r w:rsidR="00D448ED" w:rsidRPr="00D448ED">
        <w:rPr>
          <w:rFonts w:ascii="David" w:hAnsi="David" w:hint="cs"/>
          <w:rtl/>
        </w:rPr>
        <w:t xml:space="preserve"> </w:t>
      </w:r>
      <w:r w:rsidR="00D448ED">
        <w:rPr>
          <w:rFonts w:ascii="David" w:hAnsi="David" w:hint="cs"/>
          <w:rtl/>
        </w:rPr>
        <w:t>עבור ההתמחות הרלוונטית</w:t>
      </w:r>
      <w:r w:rsidR="003F14CF">
        <w:rPr>
          <w:rFonts w:ascii="David" w:hAnsi="David" w:hint="cs"/>
          <w:rtl/>
        </w:rPr>
        <w:t>.</w:t>
      </w:r>
      <w:r w:rsidR="00C167EF">
        <w:rPr>
          <w:rFonts w:ascii="David" w:hAnsi="David" w:hint="cs"/>
          <w:rtl/>
        </w:rPr>
        <w:t xml:space="preserve"> במקרה כאמור יחולו ההסדרים הבאים:</w:t>
      </w:r>
      <w:bookmarkEnd w:id="70"/>
    </w:p>
    <w:p w:rsidR="00C167EF" w:rsidRDefault="00615DC5" w:rsidP="006E32F4">
      <w:pPr>
        <w:pStyle w:val="a7"/>
        <w:tabs>
          <w:tab w:val="clear" w:pos="1617"/>
        </w:tabs>
        <w:ind w:left="1983" w:hanging="567"/>
      </w:pPr>
      <w:r>
        <w:rPr>
          <w:rFonts w:hint="cs"/>
          <w:rtl/>
        </w:rPr>
        <w:t>לאחר קיום הראיון ינקד עורך המכרז את ציון האיכות של ההצעה עבור אותה התמחות בשנית, בהתאם לפרמטרים המפור</w:t>
      </w:r>
      <w:r w:rsidR="0097164D">
        <w:rPr>
          <w:rFonts w:hint="cs"/>
          <w:rtl/>
        </w:rPr>
        <w:t>ט</w:t>
      </w:r>
      <w:r>
        <w:rPr>
          <w:rFonts w:hint="cs"/>
          <w:rtl/>
        </w:rPr>
        <w:t xml:space="preserve">ים בטבלת הערכת האיכות לעיל, וינתן להצעה ציון איכות סופי. </w:t>
      </w:r>
    </w:p>
    <w:p w:rsidR="00615DC5" w:rsidRDefault="00615DC5" w:rsidP="006C6F97">
      <w:pPr>
        <w:pStyle w:val="a7"/>
        <w:tabs>
          <w:tab w:val="clear" w:pos="1617"/>
        </w:tabs>
        <w:ind w:left="1983" w:hanging="567"/>
      </w:pPr>
      <w:r>
        <w:rPr>
          <w:rFonts w:hint="cs"/>
          <w:rtl/>
        </w:rPr>
        <w:t xml:space="preserve">ככל שציון האיכות הסופי גבוה </w:t>
      </w:r>
      <w:r w:rsidR="00CF03C7">
        <w:rPr>
          <w:rFonts w:hint="cs"/>
          <w:rtl/>
        </w:rPr>
        <w:t>או שווה ל</w:t>
      </w:r>
      <w:r>
        <w:rPr>
          <w:rFonts w:hint="cs"/>
          <w:rtl/>
        </w:rPr>
        <w:t>-</w:t>
      </w:r>
      <w:r w:rsidR="006C6F97">
        <w:rPr>
          <w:rFonts w:hint="cs"/>
          <w:rtl/>
        </w:rPr>
        <w:t xml:space="preserve">90 </w:t>
      </w:r>
      <w:r w:rsidR="0097164D">
        <w:rPr>
          <w:rFonts w:hint="cs"/>
          <w:rtl/>
        </w:rPr>
        <w:t>נקודות</w:t>
      </w:r>
      <w:r>
        <w:rPr>
          <w:rFonts w:hint="cs"/>
          <w:rtl/>
        </w:rPr>
        <w:t xml:space="preserve"> יכנס המציע לרשימת הספקים עבור ההתמחות הרלוונטית.</w:t>
      </w:r>
    </w:p>
    <w:p w:rsidR="00D050AF" w:rsidRDefault="00D448ED" w:rsidP="006C6F97">
      <w:pPr>
        <w:pStyle w:val="3-3"/>
        <w:numPr>
          <w:ilvl w:val="2"/>
          <w:numId w:val="51"/>
        </w:numPr>
        <w:tabs>
          <w:tab w:val="clear" w:pos="1660"/>
        </w:tabs>
        <w:ind w:left="1334" w:hanging="851"/>
        <w:outlineLvl w:val="9"/>
        <w:rPr>
          <w:rFonts w:ascii="David" w:hAnsi="David"/>
        </w:rPr>
      </w:pPr>
      <w:r>
        <w:rPr>
          <w:rFonts w:ascii="David" w:hAnsi="David" w:hint="cs"/>
          <w:rtl/>
        </w:rPr>
        <w:t>מציעים שקיבלו ציון הנמוך מ-</w:t>
      </w:r>
      <w:r w:rsidR="006C6F97">
        <w:rPr>
          <w:rFonts w:ascii="David" w:hAnsi="David" w:hint="cs"/>
          <w:rtl/>
        </w:rPr>
        <w:t xml:space="preserve">90 </w:t>
      </w:r>
      <w:r w:rsidR="00615DC5">
        <w:rPr>
          <w:rFonts w:ascii="David" w:hAnsi="David" w:hint="cs"/>
          <w:rtl/>
        </w:rPr>
        <w:t>בהתמחות מסוימת, לא יכנסו לרשימת הספקים באותה התמחות.</w:t>
      </w:r>
      <w:r>
        <w:rPr>
          <w:rFonts w:ascii="David" w:hAnsi="David" w:hint="cs"/>
          <w:rtl/>
        </w:rPr>
        <w:t xml:space="preserve"> </w:t>
      </w:r>
      <w:r w:rsidR="003F14CF" w:rsidRPr="003F14CF">
        <w:rPr>
          <w:rFonts w:ascii="David" w:hAnsi="David" w:hint="cs"/>
          <w:rtl/>
        </w:rPr>
        <w:t xml:space="preserve"> </w:t>
      </w:r>
    </w:p>
    <w:p w:rsidR="00FA2FBC" w:rsidRPr="00F929FB" w:rsidRDefault="00F304B5" w:rsidP="00170A4F">
      <w:pPr>
        <w:pStyle w:val="a4"/>
        <w:outlineLvl w:val="1"/>
      </w:pPr>
      <w:bookmarkStart w:id="71" w:name="_Toc18489652"/>
      <w:bookmarkStart w:id="72" w:name="_Toc63626032"/>
      <w:bookmarkEnd w:id="69"/>
      <w:r>
        <w:rPr>
          <w:rFonts w:hint="cs"/>
          <w:rtl/>
        </w:rPr>
        <w:t>כניסה לרשימת הספקים</w:t>
      </w:r>
      <w:bookmarkEnd w:id="71"/>
      <w:bookmarkEnd w:id="72"/>
    </w:p>
    <w:p w:rsidR="00280F4B" w:rsidRDefault="006554EE" w:rsidP="002B251D">
      <w:pPr>
        <w:pStyle w:val="a5"/>
        <w:outlineLvl w:val="9"/>
        <w:rPr>
          <w:rtl/>
        </w:rPr>
      </w:pPr>
      <w:bookmarkStart w:id="73" w:name="_Ref518503540"/>
      <w:bookmarkStart w:id="74" w:name="_Ref383949155"/>
      <w:bookmarkStart w:id="75" w:name="_Toc407797384"/>
      <w:r>
        <w:rPr>
          <w:rFonts w:hint="cs"/>
          <w:rtl/>
        </w:rPr>
        <w:t>תנאים</w:t>
      </w:r>
      <w:r w:rsidR="00280F4B">
        <w:rPr>
          <w:rFonts w:hint="cs"/>
          <w:rtl/>
        </w:rPr>
        <w:t xml:space="preserve"> </w:t>
      </w:r>
      <w:r w:rsidR="00647853">
        <w:rPr>
          <w:rFonts w:hint="cs"/>
          <w:rtl/>
        </w:rPr>
        <w:t>ל</w:t>
      </w:r>
      <w:r>
        <w:rPr>
          <w:rFonts w:hint="cs"/>
          <w:rtl/>
        </w:rPr>
        <w:t xml:space="preserve">צורך </w:t>
      </w:r>
      <w:r w:rsidR="00647853">
        <w:rPr>
          <w:rFonts w:hint="cs"/>
          <w:rtl/>
        </w:rPr>
        <w:t>כניסה לרשימת הספקים</w:t>
      </w:r>
    </w:p>
    <w:p w:rsidR="00175370" w:rsidRDefault="00175370" w:rsidP="00885329">
      <w:pPr>
        <w:pStyle w:val="3-3"/>
        <w:numPr>
          <w:ilvl w:val="2"/>
          <w:numId w:val="51"/>
        </w:numPr>
        <w:ind w:left="1334" w:hanging="851"/>
        <w:outlineLvl w:val="9"/>
      </w:pPr>
      <w:bookmarkStart w:id="76" w:name="_Ref383951818"/>
      <w:bookmarkStart w:id="77" w:name="_Toc407797385"/>
      <w:bookmarkStart w:id="78" w:name="_Ref514747732"/>
      <w:r>
        <w:rPr>
          <w:rFonts w:hint="cs"/>
          <w:rtl/>
        </w:rPr>
        <w:t xml:space="preserve">בתום ניקוד ההצעות, כלל הצעות אשר עברו את </w:t>
      </w:r>
      <w:r w:rsidR="001757E4">
        <w:rPr>
          <w:rFonts w:hint="cs"/>
          <w:rtl/>
        </w:rPr>
        <w:t>תנאי הסף וקיבלו ציון איכות הגבוה מ</w:t>
      </w:r>
      <w:r>
        <w:rPr>
          <w:rFonts w:hint="cs"/>
          <w:rtl/>
        </w:rPr>
        <w:t>ציון האיכות המזערי</w:t>
      </w:r>
      <w:r w:rsidR="001757E4">
        <w:rPr>
          <w:rFonts w:hint="cs"/>
          <w:rtl/>
        </w:rPr>
        <w:t xml:space="preserve"> בכל התמחות</w:t>
      </w:r>
      <w:r w:rsidR="0097164D">
        <w:rPr>
          <w:rFonts w:hint="cs"/>
          <w:rtl/>
        </w:rPr>
        <w:t xml:space="preserve"> כמפורט לעיל,</w:t>
      </w:r>
      <w:r>
        <w:rPr>
          <w:rFonts w:hint="cs"/>
          <w:rtl/>
        </w:rPr>
        <w:t xml:space="preserve"> יכנסו לרשימת הספקים, בכפוף לביצוע הפעולות הבאות, בפרק הזמן שיוגדר על ידי ע</w:t>
      </w:r>
      <w:r w:rsidR="00A03ACE">
        <w:rPr>
          <w:rFonts w:hint="cs"/>
          <w:rtl/>
        </w:rPr>
        <w:t>ו</w:t>
      </w:r>
      <w:r>
        <w:rPr>
          <w:rFonts w:hint="cs"/>
          <w:rtl/>
        </w:rPr>
        <w:t>רך המכרז:</w:t>
      </w:r>
    </w:p>
    <w:p w:rsidR="00DE5A82" w:rsidRPr="000C0F31" w:rsidRDefault="00DE5A82" w:rsidP="00DE5A82">
      <w:pPr>
        <w:pStyle w:val="4-2"/>
        <w:numPr>
          <w:ilvl w:val="3"/>
          <w:numId w:val="51"/>
        </w:numPr>
        <w:ind w:left="1617" w:hanging="537"/>
        <w:outlineLvl w:val="9"/>
        <w:rPr>
          <w:rtl/>
        </w:rPr>
      </w:pPr>
      <w:r w:rsidRPr="002D1D37">
        <w:rPr>
          <w:rtl/>
        </w:rPr>
        <w:t xml:space="preserve">במידה </w:t>
      </w:r>
      <w:r>
        <w:rPr>
          <w:rFonts w:hint="cs"/>
          <w:rtl/>
        </w:rPr>
        <w:t>ש</w:t>
      </w:r>
      <w:r w:rsidRPr="002D1D37">
        <w:rPr>
          <w:rtl/>
        </w:rPr>
        <w:t>המועמד לזכייה ה</w:t>
      </w:r>
      <w:r>
        <w:rPr>
          <w:rFonts w:hint="cs"/>
          <w:rtl/>
        </w:rPr>
        <w:t>וא</w:t>
      </w:r>
      <w:r w:rsidRPr="002D1D37">
        <w:rPr>
          <w:rtl/>
        </w:rPr>
        <w:t xml:space="preserve"> </w:t>
      </w:r>
      <w:r>
        <w:rPr>
          <w:rFonts w:hint="cs"/>
          <w:rtl/>
        </w:rPr>
        <w:t>חברה</w:t>
      </w:r>
      <w:r w:rsidRPr="002D1D37">
        <w:rPr>
          <w:rtl/>
        </w:rPr>
        <w:t xml:space="preserve">, </w:t>
      </w:r>
      <w:r w:rsidRPr="000C0F31">
        <w:rPr>
          <w:rtl/>
        </w:rPr>
        <w:t>עורך המכרז יבחן כי למועמד לזכייה אין חובות אגרה שנתית לרשות החברות לשנים שקדמו לשנה בה מוגשת ההצעה, וכן כי החברה אינה רשומה כמפרת חוק או שהיא בהתראה לפני רישום כמפרת חוק.</w:t>
      </w:r>
      <w:r>
        <w:rPr>
          <w:rFonts w:hint="cs"/>
          <w:rtl/>
        </w:rPr>
        <w:tab/>
      </w:r>
      <w:r>
        <w:rPr>
          <w:rtl/>
        </w:rPr>
        <w:br/>
      </w:r>
      <w:r w:rsidRPr="000C0F31">
        <w:rPr>
          <w:rtl/>
        </w:rPr>
        <w:t>ככל שיתגלה כי המועמד לזכייה לא עומד בתנאי האמור, יעדכן עורך המכרז את המועמד לזכייה. עורך המכרז רשאי, בהתאם לשיקול דעתו הבלעדי, לתת למועמד לזכייה אפשרות להסדיר את עמידתו בדרישות התנאי או לפסול את הצעתו."</w:t>
      </w:r>
    </w:p>
    <w:p w:rsidR="001D19B2" w:rsidRDefault="001D19B2" w:rsidP="00DE5A82">
      <w:pPr>
        <w:pStyle w:val="4-2"/>
        <w:numPr>
          <w:ilvl w:val="3"/>
          <w:numId w:val="51"/>
        </w:numPr>
        <w:ind w:left="1617" w:hanging="537"/>
        <w:outlineLvl w:val="9"/>
        <w:rPr>
          <w:rFonts w:ascii="David" w:hAnsi="David"/>
        </w:rPr>
      </w:pPr>
      <w:r w:rsidRPr="002D1D37">
        <w:rPr>
          <w:rtl/>
        </w:rPr>
        <w:lastRenderedPageBreak/>
        <w:t xml:space="preserve">במידה </w:t>
      </w:r>
      <w:r w:rsidR="00D65BF5">
        <w:rPr>
          <w:rFonts w:hint="cs"/>
          <w:rtl/>
        </w:rPr>
        <w:t>ש</w:t>
      </w:r>
      <w:r w:rsidRPr="002D1D37">
        <w:rPr>
          <w:rtl/>
        </w:rPr>
        <w:t>המועמד לזכייה ה</w:t>
      </w:r>
      <w:r>
        <w:rPr>
          <w:rFonts w:hint="cs"/>
          <w:rtl/>
        </w:rPr>
        <w:t>וא</w:t>
      </w:r>
      <w:r w:rsidRPr="002D1D37">
        <w:rPr>
          <w:rtl/>
        </w:rPr>
        <w:t xml:space="preserve"> </w:t>
      </w:r>
      <w:r w:rsidR="00DE5A82">
        <w:rPr>
          <w:rFonts w:hint="cs"/>
          <w:rtl/>
        </w:rPr>
        <w:t>שותפות או עמותה</w:t>
      </w:r>
      <w:r w:rsidRPr="002D1D37">
        <w:rPr>
          <w:rtl/>
        </w:rPr>
        <w:t>, על המועמד לזכייה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p>
    <w:p w:rsidR="001D19B2" w:rsidRDefault="001757E4" w:rsidP="0072015B">
      <w:pPr>
        <w:pStyle w:val="4-2"/>
        <w:numPr>
          <w:ilvl w:val="3"/>
          <w:numId w:val="51"/>
        </w:numPr>
        <w:ind w:left="1617" w:hanging="537"/>
        <w:outlineLvl w:val="9"/>
        <w:rPr>
          <w:rFonts w:ascii="David" w:hAnsi="David"/>
        </w:rPr>
      </w:pPr>
      <w:r>
        <w:rPr>
          <w:rFonts w:ascii="David" w:hAnsi="David" w:hint="cs"/>
          <w:rtl/>
        </w:rPr>
        <w:t>הגשת</w:t>
      </w:r>
      <w:r w:rsidRPr="002D1D37">
        <w:rPr>
          <w:rFonts w:ascii="David" w:hAnsi="David"/>
          <w:rtl/>
        </w:rPr>
        <w:t xml:space="preserve"> הסכם ההתקשרות </w:t>
      </w:r>
      <w:r w:rsidRPr="00F72FBA">
        <w:rPr>
          <w:rFonts w:ascii="David" w:hAnsi="David"/>
          <w:rtl/>
        </w:rPr>
        <w:t>שב</w:t>
      </w:r>
      <w:r w:rsidRPr="00B76F71">
        <w:rPr>
          <w:rFonts w:ascii="David" w:hAnsi="David"/>
          <w:b/>
          <w:bCs/>
          <w:rtl/>
        </w:rPr>
        <w:t xml:space="preserve">פרק </w:t>
      </w:r>
      <w:r w:rsidR="0072015B" w:rsidRPr="00B76F71">
        <w:rPr>
          <w:rFonts w:ascii="David" w:hAnsi="David" w:hint="cs"/>
          <w:b/>
          <w:bCs/>
          <w:rtl/>
        </w:rPr>
        <w:t>ד</w:t>
      </w:r>
      <w:r w:rsidR="0072015B" w:rsidRPr="0072015B">
        <w:rPr>
          <w:rFonts w:ascii="David" w:hAnsi="David"/>
          <w:rtl/>
        </w:rPr>
        <w:t>,</w:t>
      </w:r>
      <w:r w:rsidR="0072015B" w:rsidRPr="00F72FBA">
        <w:rPr>
          <w:rFonts w:ascii="David" w:hAnsi="David"/>
          <w:rtl/>
        </w:rPr>
        <w:t xml:space="preserve"> </w:t>
      </w:r>
      <w:r w:rsidRPr="00F72FBA">
        <w:rPr>
          <w:rFonts w:ascii="David" w:hAnsi="David"/>
          <w:rtl/>
        </w:rPr>
        <w:t>על</w:t>
      </w:r>
      <w:r w:rsidRPr="002D1D37">
        <w:rPr>
          <w:rFonts w:ascii="David" w:hAnsi="David"/>
          <w:rtl/>
        </w:rPr>
        <w:t xml:space="preserve"> נספחיו,</w:t>
      </w:r>
      <w:r>
        <w:rPr>
          <w:rFonts w:ascii="David" w:hAnsi="David" w:hint="cs"/>
          <w:rtl/>
        </w:rPr>
        <w:t xml:space="preserve"> בנוסחו המעודכן,</w:t>
      </w:r>
      <w:r w:rsidRPr="002D1D37">
        <w:rPr>
          <w:rFonts w:ascii="David" w:hAnsi="David"/>
          <w:rtl/>
        </w:rPr>
        <w:t xml:space="preserve"> כשהוא חתום על ידי מורשה החתימה של המציע וחותמת התאגיד</w:t>
      </w:r>
      <w:r w:rsidR="00CB0D77">
        <w:rPr>
          <w:rFonts w:ascii="David" w:hAnsi="David" w:hint="cs"/>
          <w:rtl/>
        </w:rPr>
        <w:t xml:space="preserve"> (ככל שמדובר בתאגיד)</w:t>
      </w:r>
      <w:r>
        <w:rPr>
          <w:rFonts w:ascii="David" w:hAnsi="David" w:hint="cs"/>
          <w:rtl/>
        </w:rPr>
        <w:t>.</w:t>
      </w:r>
      <w:r w:rsidR="001D19B2">
        <w:rPr>
          <w:rFonts w:ascii="David" w:hAnsi="David" w:hint="cs"/>
          <w:rtl/>
        </w:rPr>
        <w:t xml:space="preserve"> </w:t>
      </w:r>
    </w:p>
    <w:p w:rsidR="00FB51A9" w:rsidRDefault="00FB51A9" w:rsidP="00885329">
      <w:pPr>
        <w:pStyle w:val="4-2"/>
        <w:numPr>
          <w:ilvl w:val="3"/>
          <w:numId w:val="51"/>
        </w:numPr>
        <w:ind w:left="1617" w:hanging="537"/>
        <w:outlineLvl w:val="9"/>
        <w:rPr>
          <w:rFonts w:ascii="David" w:hAnsi="David"/>
        </w:rPr>
      </w:pPr>
      <w:r>
        <w:rPr>
          <w:rFonts w:ascii="David" w:hAnsi="David" w:hint="cs"/>
          <w:rtl/>
        </w:rPr>
        <w:t>לה</w:t>
      </w:r>
      <w:r w:rsidRPr="002D1D37">
        <w:rPr>
          <w:rFonts w:ascii="David" w:hAnsi="David"/>
          <w:rtl/>
        </w:rPr>
        <w:t xml:space="preserve">גיש </w:t>
      </w:r>
      <w:r>
        <w:rPr>
          <w:rFonts w:ascii="David" w:hAnsi="David" w:hint="cs"/>
          <w:rtl/>
        </w:rPr>
        <w:t>ה</w:t>
      </w:r>
      <w:r w:rsidRPr="002D1D37">
        <w:rPr>
          <w:rFonts w:ascii="David" w:hAnsi="David"/>
          <w:rtl/>
        </w:rPr>
        <w:t xml:space="preserve">סכם </w:t>
      </w:r>
      <w:r>
        <w:rPr>
          <w:rFonts w:ascii="David" w:hAnsi="David" w:hint="cs"/>
          <w:rtl/>
        </w:rPr>
        <w:t>הצטרפות לפורטל הספקים המופיע בהוראת תכ"ם 7.7.1.1, (</w:t>
      </w:r>
      <w:r>
        <w:rPr>
          <w:rFonts w:hint="cs"/>
          <w:rtl/>
        </w:rPr>
        <w:t>המופיע ב-</w:t>
      </w:r>
      <w:hyperlink r:id="rId13" w:history="1">
        <w:r w:rsidRPr="002B6FB7">
          <w:rPr>
            <w:rStyle w:val="Hyperlink"/>
            <w:rFonts w:asciiTheme="minorHAnsi" w:hAnsiTheme="minorHAnsi" w:cs="David"/>
          </w:rPr>
          <w:t>https://mof.gov.il/takam/pages/horaot.aspx?k=7.7.1.1</w:t>
        </w:r>
      </w:hyperlink>
      <w:r>
        <w:rPr>
          <w:rFonts w:hint="cs"/>
          <w:rtl/>
        </w:rPr>
        <w:t>), חתום, ולבצע את כל הפעולות הנדרשות ממנו לצורך התחברות לפורטל</w:t>
      </w:r>
      <w:r>
        <w:rPr>
          <w:rFonts w:ascii="David" w:hAnsi="David" w:hint="cs"/>
          <w:rtl/>
        </w:rPr>
        <w:t xml:space="preserve">. </w:t>
      </w:r>
      <w:r w:rsidRPr="00936BAD">
        <w:rPr>
          <w:rtl/>
        </w:rPr>
        <w:t>לחילופין ימציא אישור כספק העושה שימוש בפורטל הספקים.</w:t>
      </w:r>
    </w:p>
    <w:p w:rsidR="003F79D4" w:rsidRPr="00D36CC8" w:rsidRDefault="00FC7CEA" w:rsidP="00433240">
      <w:pPr>
        <w:pStyle w:val="4-2"/>
        <w:numPr>
          <w:ilvl w:val="3"/>
          <w:numId w:val="51"/>
        </w:numPr>
        <w:ind w:left="1617" w:hanging="537"/>
        <w:outlineLvl w:val="9"/>
        <w:rPr>
          <w:rFonts w:ascii="David" w:hAnsi="David"/>
          <w:rtl/>
        </w:rPr>
      </w:pPr>
      <w:r w:rsidRPr="005B752D">
        <w:rPr>
          <w:rFonts w:ascii="David" w:hAnsi="David" w:hint="eastAsia"/>
          <w:b/>
          <w:bCs/>
          <w:rtl/>
        </w:rPr>
        <w:t>עבור</w:t>
      </w:r>
      <w:r w:rsidRPr="005B752D">
        <w:rPr>
          <w:rFonts w:ascii="David" w:hAnsi="David"/>
          <w:b/>
          <w:bCs/>
          <w:rtl/>
        </w:rPr>
        <w:t xml:space="preserve"> </w:t>
      </w:r>
      <w:r w:rsidRPr="005B752D">
        <w:rPr>
          <w:rFonts w:ascii="David" w:hAnsi="David" w:hint="eastAsia"/>
          <w:b/>
          <w:bCs/>
          <w:rtl/>
        </w:rPr>
        <w:t>אשכול</w:t>
      </w:r>
      <w:r w:rsidRPr="005B752D">
        <w:rPr>
          <w:rFonts w:ascii="David" w:hAnsi="David"/>
          <w:b/>
          <w:bCs/>
          <w:rtl/>
        </w:rPr>
        <w:t xml:space="preserve"> </w:t>
      </w:r>
      <w:r w:rsidR="00433240">
        <w:rPr>
          <w:rFonts w:ascii="David" w:hAnsi="David" w:hint="cs"/>
          <w:b/>
          <w:bCs/>
          <w:rtl/>
        </w:rPr>
        <w:t>תשתי</w:t>
      </w:r>
      <w:r w:rsidR="00FD3137">
        <w:rPr>
          <w:rFonts w:ascii="David" w:hAnsi="David" w:hint="cs"/>
          <w:b/>
          <w:bCs/>
          <w:rtl/>
        </w:rPr>
        <w:t>ו</w:t>
      </w:r>
      <w:r w:rsidR="00433240">
        <w:rPr>
          <w:rFonts w:ascii="David" w:hAnsi="David" w:hint="cs"/>
          <w:b/>
          <w:bCs/>
          <w:rtl/>
        </w:rPr>
        <w:t>ת ו</w:t>
      </w:r>
      <w:r w:rsidRPr="005B752D">
        <w:rPr>
          <w:rFonts w:ascii="David" w:hAnsi="David" w:hint="eastAsia"/>
          <w:b/>
          <w:bCs/>
          <w:rtl/>
        </w:rPr>
        <w:t>הגירה</w:t>
      </w:r>
      <w:r w:rsidRPr="005B752D">
        <w:rPr>
          <w:rFonts w:ascii="David" w:hAnsi="David"/>
          <w:b/>
          <w:bCs/>
          <w:rtl/>
        </w:rPr>
        <w:t xml:space="preserve"> </w:t>
      </w:r>
      <w:r w:rsidRPr="005B752D">
        <w:rPr>
          <w:rFonts w:ascii="David" w:hAnsi="David" w:hint="eastAsia"/>
          <w:b/>
          <w:bCs/>
          <w:rtl/>
        </w:rPr>
        <w:t>לענן</w:t>
      </w:r>
      <w:r w:rsidRPr="005B752D">
        <w:rPr>
          <w:rFonts w:asciiTheme="minorHAnsi" w:hAnsiTheme="minorHAnsi"/>
          <w:b/>
          <w:bCs/>
          <w:rtl/>
        </w:rPr>
        <w:t>:</w:t>
      </w:r>
    </w:p>
    <w:p w:rsidR="00022A68" w:rsidRPr="002B251D" w:rsidRDefault="001822EF" w:rsidP="00D36CC8">
      <w:pPr>
        <w:pStyle w:val="a8"/>
        <w:numPr>
          <w:ilvl w:val="0"/>
          <w:numId w:val="0"/>
        </w:numPr>
        <w:ind w:left="1617"/>
      </w:pPr>
      <w:r>
        <w:rPr>
          <w:rFonts w:hint="cs"/>
          <w:rtl/>
        </w:rPr>
        <w:t>התחייבות ל</w:t>
      </w:r>
      <w:r w:rsidR="00022A68">
        <w:rPr>
          <w:rFonts w:hint="cs"/>
          <w:rtl/>
        </w:rPr>
        <w:t xml:space="preserve">הצגת הסמכה   מטעם ספקי תשתיות הענן שייבחרו במסגרת מכרז 01-2020 לאספקת שירותי ענן על גבי פלטפורמה ציבורית למשרדי הממשלה בתוך </w:t>
      </w:r>
      <w:r w:rsidR="00022A68" w:rsidRPr="00EE106F">
        <w:rPr>
          <w:u w:val="single"/>
          <w:rtl/>
        </w:rPr>
        <w:t xml:space="preserve">3 </w:t>
      </w:r>
      <w:r w:rsidR="00022A68" w:rsidRPr="00EE106F">
        <w:rPr>
          <w:rFonts w:hint="eastAsia"/>
          <w:u w:val="single"/>
          <w:rtl/>
        </w:rPr>
        <w:t>חודשים</w:t>
      </w:r>
      <w:r w:rsidR="00022A68">
        <w:rPr>
          <w:rFonts w:hint="cs"/>
          <w:rtl/>
        </w:rPr>
        <w:t xml:space="preserve"> ממועד ההודעה על מועמדות לזכיה</w:t>
      </w:r>
      <w:r w:rsidR="0029037F">
        <w:rPr>
          <w:rFonts w:hint="cs"/>
          <w:rtl/>
        </w:rPr>
        <w:t xml:space="preserve"> או מועמדות ספקי תשתיות הענן לזכייה במכרז 01-2020, המאוחר מביניהם</w:t>
      </w:r>
      <w:r w:rsidR="00022A68">
        <w:rPr>
          <w:rFonts w:hint="cs"/>
          <w:rtl/>
        </w:rPr>
        <w:t>.</w:t>
      </w:r>
      <w:r w:rsidR="00022A68">
        <w:rPr>
          <w:rFonts w:hint="cs"/>
          <w:rtl/>
        </w:rPr>
        <w:tab/>
      </w:r>
      <w:r w:rsidR="00022A68">
        <w:rPr>
          <w:rtl/>
        </w:rPr>
        <w:br/>
      </w:r>
      <w:r w:rsidR="00022A68">
        <w:rPr>
          <w:rFonts w:hint="cs"/>
          <w:rtl/>
        </w:rPr>
        <w:t>ספק שלא ישלים את תהליך הה</w:t>
      </w:r>
      <w:r w:rsidR="001816FA">
        <w:rPr>
          <w:rFonts w:hint="cs"/>
          <w:rtl/>
        </w:rPr>
        <w:t>ס</w:t>
      </w:r>
      <w:r w:rsidR="00022A68">
        <w:rPr>
          <w:rFonts w:hint="cs"/>
          <w:rtl/>
        </w:rPr>
        <w:t>מכה בתום פרק הזמן הנ"ל ייגרע מרשימות הספקים להתמחויות הכלולות במכר</w:t>
      </w:r>
      <w:r w:rsidR="00984F42">
        <w:rPr>
          <w:rFonts w:hint="cs"/>
          <w:rtl/>
        </w:rPr>
        <w:t>ז משלים 02.</w:t>
      </w:r>
      <w:r w:rsidR="003F79D4">
        <w:rPr>
          <w:rFonts w:hint="cs"/>
          <w:rtl/>
        </w:rPr>
        <w:tab/>
      </w:r>
      <w:r w:rsidR="003F79D4">
        <w:rPr>
          <w:rtl/>
        </w:rPr>
        <w:br/>
      </w:r>
      <w:r w:rsidR="003F79D4">
        <w:rPr>
          <w:rFonts w:hint="cs"/>
          <w:rtl/>
        </w:rPr>
        <w:t>עבור ספקים בהיקף פרוייקטים גדול, המזמין שומר לעצמו את הזכות לדרוש הצגת הסמכה ברמה הגבוהה ביותר מטעם ספק תשתיות הענן, בתוך 6 חודשים ממועד ההתקשרות.</w:t>
      </w:r>
    </w:p>
    <w:bookmarkEnd w:id="76"/>
    <w:bookmarkEnd w:id="77"/>
    <w:bookmarkEnd w:id="78"/>
    <w:p w:rsidR="00BB15DB" w:rsidRDefault="00A445A9" w:rsidP="00885329">
      <w:pPr>
        <w:pStyle w:val="3-3"/>
        <w:numPr>
          <w:ilvl w:val="2"/>
          <w:numId w:val="51"/>
        </w:numPr>
        <w:ind w:left="1334" w:hanging="851"/>
        <w:outlineLvl w:val="9"/>
        <w:rPr>
          <w:rFonts w:ascii="David" w:hAnsi="David"/>
        </w:rPr>
      </w:pPr>
      <w:r>
        <w:rPr>
          <w:rFonts w:ascii="David" w:hAnsi="David" w:hint="cs"/>
          <w:rtl/>
        </w:rPr>
        <w:t>במידה שמציע</w:t>
      </w:r>
      <w:r w:rsidR="00BB15DB">
        <w:rPr>
          <w:rFonts w:ascii="David" w:hAnsi="David" w:hint="cs"/>
          <w:rtl/>
        </w:rPr>
        <w:t xml:space="preserve"> לא הצליח לבצע את הפעולות המנויות לעיל בסד הזמנים שהוגדר על ידי </w:t>
      </w:r>
      <w:r w:rsidR="00B06D50">
        <w:rPr>
          <w:rFonts w:ascii="David" w:hAnsi="David" w:hint="cs"/>
          <w:rtl/>
        </w:rPr>
        <w:t>עורך המכרז</w:t>
      </w:r>
      <w:r w:rsidR="00BB15DB">
        <w:rPr>
          <w:rFonts w:ascii="David" w:hAnsi="David" w:hint="cs"/>
          <w:rtl/>
        </w:rPr>
        <w:t xml:space="preserve">, יוכל </w:t>
      </w:r>
      <w:r w:rsidR="00B06D50">
        <w:rPr>
          <w:rFonts w:ascii="David" w:hAnsi="David" w:hint="cs"/>
          <w:rtl/>
        </w:rPr>
        <w:t>עורך המכרז</w:t>
      </w:r>
      <w:r w:rsidR="00BB15DB">
        <w:rPr>
          <w:rFonts w:ascii="David" w:hAnsi="David" w:hint="cs"/>
          <w:rtl/>
        </w:rPr>
        <w:t xml:space="preserve">, בהתאם לשיקול דעתו הבלעדי, לתת לו ארכה להשלים את ביצוע הפעולות, </w:t>
      </w:r>
      <w:r w:rsidR="00FB51A9">
        <w:rPr>
          <w:rFonts w:ascii="David" w:hAnsi="David" w:hint="cs"/>
          <w:rtl/>
        </w:rPr>
        <w:t xml:space="preserve">או </w:t>
      </w:r>
      <w:r w:rsidR="00BB15DB">
        <w:rPr>
          <w:rFonts w:ascii="David" w:hAnsi="David" w:hint="cs"/>
          <w:rtl/>
        </w:rPr>
        <w:t xml:space="preserve">לפסול את הצעתו. </w:t>
      </w:r>
    </w:p>
    <w:p w:rsidR="0097164D" w:rsidRDefault="0097164D" w:rsidP="00334AC6">
      <w:pPr>
        <w:pStyle w:val="3-3"/>
        <w:numPr>
          <w:ilvl w:val="2"/>
          <w:numId w:val="51"/>
        </w:numPr>
        <w:ind w:left="1334" w:hanging="851"/>
        <w:outlineLvl w:val="9"/>
        <w:rPr>
          <w:rFonts w:ascii="David" w:hAnsi="David"/>
        </w:rPr>
      </w:pPr>
      <w:r>
        <w:rPr>
          <w:rFonts w:ascii="David" w:hAnsi="David" w:hint="cs"/>
          <w:rtl/>
        </w:rPr>
        <w:t xml:space="preserve">בנוסף לאמור לעיל, ככל שכמות המציעים שנכנסו לרשימת הספקים בהתמחות מסוימת, (פרויקטים גדולים או בפרויקטים קטנים) הוא נמוך מ-3 רשאי עורך המכרז לפעול כמפורט בסעיף </w:t>
      </w:r>
      <w:r w:rsidR="00334AC6">
        <w:rPr>
          <w:rFonts w:ascii="David" w:hAnsi="David"/>
          <w:highlight w:val="yellow"/>
          <w:rtl/>
        </w:rPr>
        <w:fldChar w:fldCharType="begin"/>
      </w:r>
      <w:r w:rsidR="00334AC6">
        <w:rPr>
          <w:rFonts w:ascii="David" w:hAnsi="David"/>
          <w:rtl/>
        </w:rPr>
        <w:instrText xml:space="preserve"> </w:instrText>
      </w:r>
      <w:r w:rsidR="00334AC6">
        <w:rPr>
          <w:rFonts w:ascii="David" w:hAnsi="David" w:hint="cs"/>
        </w:rPr>
        <w:instrText>REF</w:instrText>
      </w:r>
      <w:r w:rsidR="00334AC6">
        <w:rPr>
          <w:rFonts w:ascii="David" w:hAnsi="David" w:hint="cs"/>
          <w:rtl/>
        </w:rPr>
        <w:instrText xml:space="preserve"> _</w:instrText>
      </w:r>
      <w:r w:rsidR="00334AC6">
        <w:rPr>
          <w:rFonts w:ascii="David" w:hAnsi="David" w:hint="cs"/>
        </w:rPr>
        <w:instrText>Ref18239924 \r \h</w:instrText>
      </w:r>
      <w:r w:rsidR="00334AC6">
        <w:rPr>
          <w:rFonts w:ascii="David" w:hAnsi="David"/>
          <w:rtl/>
        </w:rPr>
        <w:instrText xml:space="preserve"> </w:instrText>
      </w:r>
      <w:r w:rsidR="00334AC6">
        <w:rPr>
          <w:rFonts w:ascii="David" w:hAnsi="David"/>
          <w:highlight w:val="yellow"/>
          <w:rtl/>
        </w:rPr>
      </w:r>
      <w:r w:rsidR="00334AC6">
        <w:rPr>
          <w:rFonts w:ascii="David" w:hAnsi="David"/>
          <w:highlight w:val="yellow"/>
          <w:rtl/>
        </w:rPr>
        <w:fldChar w:fldCharType="separate"/>
      </w:r>
      <w:r w:rsidR="00295A85">
        <w:rPr>
          <w:rFonts w:ascii="David" w:hAnsi="David"/>
          <w:rtl/>
        </w:rPr>
        <w:t>‏4.2</w:t>
      </w:r>
      <w:r w:rsidR="00334AC6">
        <w:rPr>
          <w:rFonts w:ascii="David" w:hAnsi="David"/>
          <w:highlight w:val="yellow"/>
          <w:rtl/>
        </w:rPr>
        <w:fldChar w:fldCharType="end"/>
      </w:r>
      <w:r>
        <w:rPr>
          <w:rFonts w:ascii="David" w:hAnsi="David" w:hint="cs"/>
          <w:rtl/>
        </w:rPr>
        <w:t xml:space="preserve"> ל</w:t>
      </w:r>
      <w:r w:rsidR="00334AC6">
        <w:rPr>
          <w:rFonts w:ascii="David" w:hAnsi="David" w:hint="cs"/>
          <w:rtl/>
        </w:rPr>
        <w:t>פרק ג' למסמכי המכרז</w:t>
      </w:r>
      <w:r>
        <w:rPr>
          <w:rFonts w:ascii="David" w:hAnsi="David" w:hint="cs"/>
          <w:rtl/>
        </w:rPr>
        <w:t>.</w:t>
      </w:r>
    </w:p>
    <w:p w:rsidR="00A44790" w:rsidRDefault="00A44790" w:rsidP="002B251D">
      <w:pPr>
        <w:rPr>
          <w:rFonts w:ascii="David" w:hAnsi="David" w:cs="David"/>
          <w:rtl/>
        </w:rPr>
      </w:pPr>
      <w:bookmarkStart w:id="79" w:name="_Toc516503356"/>
      <w:bookmarkEnd w:id="73"/>
      <w:bookmarkEnd w:id="74"/>
      <w:bookmarkEnd w:id="75"/>
    </w:p>
    <w:p w:rsidR="00175370" w:rsidRPr="00967D36" w:rsidRDefault="00175370" w:rsidP="0024023A">
      <w:pPr>
        <w:pStyle w:val="a4"/>
        <w:outlineLvl w:val="1"/>
      </w:pPr>
      <w:bookmarkStart w:id="80" w:name="_Toc18489653"/>
      <w:bookmarkStart w:id="81" w:name="_Toc63626033"/>
      <w:r w:rsidRPr="00967D36">
        <w:rPr>
          <w:rtl/>
        </w:rPr>
        <w:lastRenderedPageBreak/>
        <w:t xml:space="preserve">שלב </w:t>
      </w:r>
      <w:r>
        <w:rPr>
          <w:rFonts w:hint="cs"/>
          <w:rtl/>
        </w:rPr>
        <w:t>הפניות הפרטניות</w:t>
      </w:r>
      <w:bookmarkEnd w:id="80"/>
      <w:bookmarkEnd w:id="81"/>
      <w:r>
        <w:rPr>
          <w:rFonts w:hint="cs"/>
          <w:rtl/>
        </w:rPr>
        <w:t xml:space="preserve"> </w:t>
      </w:r>
    </w:p>
    <w:p w:rsidR="001D19B2" w:rsidRDefault="00175370" w:rsidP="002B251D">
      <w:pPr>
        <w:pStyle w:val="a5"/>
        <w:spacing w:line="360" w:lineRule="auto"/>
        <w:outlineLvl w:val="9"/>
        <w:rPr>
          <w:rFonts w:ascii="Times New Roman" w:hAnsi="Times New Roman"/>
          <w:b w:val="0"/>
          <w:bCs w:val="0"/>
          <w:caps w:val="0"/>
          <w:noProof/>
          <w:spacing w:val="0"/>
          <w:sz w:val="24"/>
          <w:szCs w:val="24"/>
          <w:lang w:eastAsia="he-IL"/>
        </w:rPr>
      </w:pPr>
      <w:r w:rsidRPr="0060053E">
        <w:rPr>
          <w:rFonts w:ascii="Times New Roman" w:hAnsi="Times New Roman" w:hint="cs"/>
          <w:b w:val="0"/>
          <w:bCs w:val="0"/>
          <w:caps w:val="0"/>
          <w:noProof/>
          <w:spacing w:val="0"/>
          <w:sz w:val="24"/>
          <w:szCs w:val="24"/>
          <w:rtl/>
          <w:lang w:eastAsia="he-IL"/>
        </w:rPr>
        <w:t xml:space="preserve">עורך המכרז יודיע בכתב למציעים </w:t>
      </w:r>
      <w:r w:rsidRPr="002B251D">
        <w:rPr>
          <w:rFonts w:ascii="Times New Roman" w:hAnsi="Times New Roman" w:hint="eastAsia"/>
          <w:b w:val="0"/>
          <w:bCs w:val="0"/>
          <w:caps w:val="0"/>
          <w:noProof/>
          <w:spacing w:val="0"/>
          <w:sz w:val="24"/>
          <w:szCs w:val="24"/>
          <w:rtl/>
          <w:lang w:eastAsia="he-IL"/>
        </w:rPr>
        <w:t>ש</w:t>
      </w:r>
      <w:r w:rsidR="004F37F4">
        <w:rPr>
          <w:rFonts w:ascii="Times New Roman" w:hAnsi="Times New Roman" w:hint="cs"/>
          <w:b w:val="0"/>
          <w:bCs w:val="0"/>
          <w:caps w:val="0"/>
          <w:noProof/>
          <w:spacing w:val="0"/>
          <w:sz w:val="24"/>
          <w:szCs w:val="24"/>
          <w:rtl/>
          <w:lang w:eastAsia="he-IL"/>
        </w:rPr>
        <w:t>עמדו בדרישות המפורטות לעיל</w:t>
      </w:r>
      <w:r w:rsidR="0078447C" w:rsidRPr="002B251D">
        <w:rPr>
          <w:rFonts w:ascii="Times New Roman" w:hAnsi="Times New Roman"/>
          <w:b w:val="0"/>
          <w:bCs w:val="0"/>
          <w:caps w:val="0"/>
          <w:noProof/>
          <w:spacing w:val="0"/>
          <w:sz w:val="24"/>
          <w:szCs w:val="24"/>
          <w:rtl/>
          <w:lang w:eastAsia="he-IL"/>
        </w:rPr>
        <w:t>,</w:t>
      </w:r>
      <w:r w:rsidRPr="002B251D">
        <w:rPr>
          <w:rFonts w:ascii="Times New Roman" w:hAnsi="Times New Roman"/>
          <w:b w:val="0"/>
          <w:bCs w:val="0"/>
          <w:caps w:val="0"/>
          <w:noProof/>
          <w:spacing w:val="0"/>
          <w:sz w:val="24"/>
          <w:szCs w:val="24"/>
          <w:rtl/>
          <w:lang w:eastAsia="he-IL"/>
        </w:rPr>
        <w:t xml:space="preserve"> על הכללתם ברשימת הספקים לפי ההמתחויות </w:t>
      </w:r>
      <w:r w:rsidR="001D19B2">
        <w:rPr>
          <w:rFonts w:ascii="Times New Roman" w:hAnsi="Times New Roman" w:hint="cs"/>
          <w:b w:val="0"/>
          <w:bCs w:val="0"/>
          <w:caps w:val="0"/>
          <w:noProof/>
          <w:spacing w:val="0"/>
          <w:sz w:val="24"/>
          <w:szCs w:val="24"/>
          <w:rtl/>
          <w:lang w:eastAsia="he-IL"/>
        </w:rPr>
        <w:t>שהם נבחרו</w:t>
      </w:r>
      <w:r w:rsidR="004F37F4">
        <w:rPr>
          <w:rFonts w:ascii="Times New Roman" w:hAnsi="Times New Roman" w:hint="cs"/>
          <w:b w:val="0"/>
          <w:bCs w:val="0"/>
          <w:caps w:val="0"/>
          <w:noProof/>
          <w:spacing w:val="0"/>
          <w:sz w:val="24"/>
          <w:szCs w:val="24"/>
          <w:rtl/>
          <w:lang w:eastAsia="he-IL"/>
        </w:rPr>
        <w:t xml:space="preserve"> ("</w:t>
      </w:r>
      <w:r w:rsidR="004F37F4">
        <w:rPr>
          <w:rFonts w:ascii="Times New Roman" w:hAnsi="Times New Roman" w:hint="cs"/>
          <w:caps w:val="0"/>
          <w:noProof/>
          <w:spacing w:val="0"/>
          <w:sz w:val="24"/>
          <w:szCs w:val="24"/>
          <w:rtl/>
          <w:lang w:eastAsia="he-IL"/>
        </w:rPr>
        <w:t>ספקי מסגרת</w:t>
      </w:r>
      <w:r w:rsidR="004F37F4">
        <w:rPr>
          <w:rFonts w:ascii="Times New Roman" w:hAnsi="Times New Roman" w:hint="cs"/>
          <w:b w:val="0"/>
          <w:bCs w:val="0"/>
          <w:caps w:val="0"/>
          <w:noProof/>
          <w:spacing w:val="0"/>
          <w:sz w:val="24"/>
          <w:szCs w:val="24"/>
          <w:rtl/>
          <w:lang w:eastAsia="he-IL"/>
        </w:rPr>
        <w:t>")</w:t>
      </w:r>
      <w:r w:rsidR="00CB0D77">
        <w:rPr>
          <w:rFonts w:ascii="Times New Roman" w:hAnsi="Times New Roman" w:hint="cs"/>
          <w:b w:val="0"/>
          <w:bCs w:val="0"/>
          <w:caps w:val="0"/>
          <w:noProof/>
          <w:spacing w:val="0"/>
          <w:sz w:val="24"/>
          <w:szCs w:val="24"/>
          <w:rtl/>
          <w:lang w:eastAsia="he-IL"/>
        </w:rPr>
        <w:t>, בהתאם להיקף הרלוונטי</w:t>
      </w:r>
      <w:r w:rsidRPr="002B251D">
        <w:rPr>
          <w:rFonts w:ascii="Times New Roman" w:hAnsi="Times New Roman"/>
          <w:b w:val="0"/>
          <w:bCs w:val="0"/>
          <w:caps w:val="0"/>
          <w:noProof/>
          <w:spacing w:val="0"/>
          <w:sz w:val="24"/>
          <w:szCs w:val="24"/>
          <w:rtl/>
          <w:lang w:eastAsia="he-IL"/>
        </w:rPr>
        <w:t>. ספקי מסגרת יהיו רשאים להשתתף ב</w:t>
      </w:r>
      <w:r w:rsidR="004F37F4">
        <w:rPr>
          <w:rFonts w:ascii="Times New Roman" w:hAnsi="Times New Roman" w:hint="cs"/>
          <w:b w:val="0"/>
          <w:bCs w:val="0"/>
          <w:caps w:val="0"/>
          <w:noProof/>
          <w:spacing w:val="0"/>
          <w:sz w:val="24"/>
          <w:szCs w:val="24"/>
          <w:rtl/>
          <w:lang w:eastAsia="he-IL"/>
        </w:rPr>
        <w:t>פניות פרטניות</w:t>
      </w:r>
      <w:r w:rsidRPr="002B251D">
        <w:rPr>
          <w:rFonts w:ascii="Times New Roman" w:hAnsi="Times New Roman"/>
          <w:b w:val="0"/>
          <w:bCs w:val="0"/>
          <w:caps w:val="0"/>
          <w:noProof/>
          <w:spacing w:val="0"/>
          <w:sz w:val="24"/>
          <w:szCs w:val="24"/>
          <w:rtl/>
          <w:lang w:eastAsia="he-IL"/>
        </w:rPr>
        <w:t xml:space="preserve"> שיוציאו מזמינים מכוח המכרז</w:t>
      </w:r>
      <w:r w:rsidR="004F37F4">
        <w:rPr>
          <w:rFonts w:ascii="Times New Roman" w:hAnsi="Times New Roman" w:hint="cs"/>
          <w:b w:val="0"/>
          <w:bCs w:val="0"/>
          <w:caps w:val="0"/>
          <w:noProof/>
          <w:spacing w:val="0"/>
          <w:sz w:val="24"/>
          <w:szCs w:val="24"/>
          <w:rtl/>
          <w:lang w:eastAsia="he-IL"/>
        </w:rPr>
        <w:t>, הכל כמפורט להלן</w:t>
      </w:r>
      <w:r w:rsidRPr="002B251D">
        <w:rPr>
          <w:rFonts w:ascii="Times New Roman" w:hAnsi="Times New Roman"/>
          <w:b w:val="0"/>
          <w:bCs w:val="0"/>
          <w:caps w:val="0"/>
          <w:noProof/>
          <w:spacing w:val="0"/>
          <w:sz w:val="24"/>
          <w:szCs w:val="24"/>
          <w:rtl/>
          <w:lang w:eastAsia="he-IL"/>
        </w:rPr>
        <w:t>.</w:t>
      </w:r>
    </w:p>
    <w:p w:rsidR="001D19B2" w:rsidRPr="004F37F4" w:rsidRDefault="001D19B2" w:rsidP="00A00D3C">
      <w:pPr>
        <w:pStyle w:val="a5"/>
        <w:spacing w:line="360" w:lineRule="auto"/>
        <w:outlineLvl w:val="9"/>
        <w:rPr>
          <w:rFonts w:ascii="Times New Roman" w:hAnsi="Times New Roman"/>
          <w:b w:val="0"/>
          <w:bCs w:val="0"/>
          <w:caps w:val="0"/>
          <w:noProof/>
          <w:spacing w:val="0"/>
          <w:sz w:val="24"/>
          <w:szCs w:val="24"/>
          <w:lang w:eastAsia="he-IL"/>
        </w:rPr>
      </w:pPr>
      <w:r w:rsidRPr="002B251D">
        <w:rPr>
          <w:rFonts w:ascii="Times New Roman" w:hAnsi="Times New Roman"/>
          <w:noProof/>
          <w:spacing w:val="0"/>
          <w:sz w:val="24"/>
          <w:szCs w:val="24"/>
          <w:rtl/>
          <w:lang w:eastAsia="he-IL"/>
        </w:rPr>
        <w:t>לצורך השתתפות ב</w:t>
      </w:r>
      <w:r w:rsidRPr="002B251D">
        <w:rPr>
          <w:rFonts w:ascii="Times New Roman" w:hAnsi="Times New Roman" w:hint="eastAsia"/>
          <w:noProof/>
          <w:spacing w:val="0"/>
          <w:sz w:val="24"/>
          <w:szCs w:val="24"/>
          <w:rtl/>
          <w:lang w:eastAsia="he-IL"/>
        </w:rPr>
        <w:t>פניות</w:t>
      </w:r>
      <w:r w:rsidRPr="002B251D">
        <w:rPr>
          <w:rFonts w:ascii="Times New Roman" w:hAnsi="Times New Roman"/>
          <w:noProof/>
          <w:spacing w:val="0"/>
          <w:sz w:val="24"/>
          <w:szCs w:val="24"/>
          <w:rtl/>
          <w:lang w:eastAsia="he-IL"/>
        </w:rPr>
        <w:t xml:space="preserve"> </w:t>
      </w:r>
      <w:r w:rsidRPr="002B251D">
        <w:rPr>
          <w:rFonts w:ascii="Times New Roman" w:hAnsi="Times New Roman" w:hint="eastAsia"/>
          <w:noProof/>
          <w:spacing w:val="0"/>
          <w:sz w:val="24"/>
          <w:szCs w:val="24"/>
          <w:rtl/>
          <w:lang w:eastAsia="he-IL"/>
        </w:rPr>
        <w:t>פרטניות</w:t>
      </w:r>
      <w:r w:rsidRPr="002B251D">
        <w:rPr>
          <w:rFonts w:ascii="Times New Roman" w:hAnsi="Times New Roman"/>
          <w:noProof/>
          <w:spacing w:val="0"/>
          <w:sz w:val="24"/>
          <w:szCs w:val="24"/>
          <w:rtl/>
          <w:lang w:eastAsia="he-IL"/>
        </w:rPr>
        <w:t xml:space="preserve">, ספק </w:t>
      </w:r>
      <w:r w:rsidR="00AE60C8" w:rsidRPr="002B251D">
        <w:rPr>
          <w:rFonts w:ascii="Times New Roman" w:hAnsi="Times New Roman" w:hint="eastAsia"/>
          <w:noProof/>
          <w:spacing w:val="0"/>
          <w:sz w:val="24"/>
          <w:szCs w:val="24"/>
          <w:rtl/>
          <w:lang w:eastAsia="he-IL"/>
        </w:rPr>
        <w:t>ברשימת</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הספקים</w:t>
      </w:r>
      <w:r w:rsidRPr="002B251D">
        <w:rPr>
          <w:rFonts w:ascii="Times New Roman" w:hAnsi="Times New Roman"/>
          <w:noProof/>
          <w:spacing w:val="0"/>
          <w:sz w:val="24"/>
          <w:szCs w:val="24"/>
          <w:rtl/>
          <w:lang w:eastAsia="he-IL"/>
        </w:rPr>
        <w:t xml:space="preserve"> יידרש </w:t>
      </w:r>
      <w:r w:rsidR="00D47034">
        <w:rPr>
          <w:rFonts w:ascii="Times New Roman" w:hAnsi="Times New Roman" w:hint="cs"/>
          <w:noProof/>
          <w:spacing w:val="0"/>
          <w:sz w:val="24"/>
          <w:szCs w:val="24"/>
          <w:rtl/>
          <w:lang w:eastAsia="he-IL"/>
        </w:rPr>
        <w:t>להירשם למערכת</w:t>
      </w:r>
      <w:r w:rsidR="00A00D3C">
        <w:rPr>
          <w:rFonts w:ascii="Times New Roman" w:hAnsi="Times New Roman" w:hint="cs"/>
          <w:noProof/>
          <w:spacing w:val="0"/>
          <w:sz w:val="24"/>
          <w:szCs w:val="24"/>
          <w:rtl/>
          <w:lang w:eastAsia="he-IL"/>
        </w:rPr>
        <w:t xml:space="preserve"> </w:t>
      </w:r>
      <w:r w:rsidR="00D47034">
        <w:rPr>
          <w:rFonts w:ascii="Times New Roman" w:hAnsi="Times New Roman" w:hint="cs"/>
          <w:noProof/>
          <w:spacing w:val="0"/>
          <w:sz w:val="24"/>
          <w:szCs w:val="24"/>
          <w:rtl/>
          <w:lang w:eastAsia="he-IL"/>
        </w:rPr>
        <w:t xml:space="preserve">ממוחשבת </w:t>
      </w:r>
      <w:r w:rsidR="00A00D3C">
        <w:rPr>
          <w:rFonts w:ascii="Times New Roman" w:hAnsi="Times New Roman" w:hint="cs"/>
          <w:noProof/>
          <w:spacing w:val="0"/>
          <w:sz w:val="24"/>
          <w:szCs w:val="24"/>
          <w:rtl/>
          <w:lang w:eastAsia="he-IL"/>
        </w:rPr>
        <w:t xml:space="preserve">לביצוע פניות פרטניות </w:t>
      </w:r>
      <w:r w:rsidR="00D47034">
        <w:rPr>
          <w:rFonts w:ascii="Times New Roman" w:hAnsi="Times New Roman" w:hint="cs"/>
          <w:noProof/>
          <w:spacing w:val="0"/>
          <w:sz w:val="24"/>
          <w:szCs w:val="24"/>
          <w:rtl/>
          <w:lang w:eastAsia="he-IL"/>
        </w:rPr>
        <w:t>ו</w:t>
      </w:r>
      <w:r w:rsidRPr="002B251D">
        <w:rPr>
          <w:rFonts w:ascii="Times New Roman" w:hAnsi="Times New Roman"/>
          <w:noProof/>
          <w:spacing w:val="0"/>
          <w:sz w:val="24"/>
          <w:szCs w:val="24"/>
          <w:rtl/>
          <w:lang w:eastAsia="he-IL"/>
        </w:rPr>
        <w:t xml:space="preserve">להשתתף בהדרכה ייעודית על </w:t>
      </w:r>
      <w:r w:rsidR="00A00D3C">
        <w:rPr>
          <w:rFonts w:ascii="Times New Roman" w:hAnsi="Times New Roman" w:hint="cs"/>
          <w:noProof/>
          <w:spacing w:val="0"/>
          <w:sz w:val="24"/>
          <w:szCs w:val="24"/>
          <w:rtl/>
          <w:lang w:eastAsia="he-IL"/>
        </w:rPr>
        <w:t>ה</w:t>
      </w:r>
      <w:r w:rsidR="00AE60C8" w:rsidRPr="002B251D">
        <w:rPr>
          <w:rFonts w:ascii="Times New Roman" w:hAnsi="Times New Roman"/>
          <w:noProof/>
          <w:spacing w:val="0"/>
          <w:sz w:val="24"/>
          <w:szCs w:val="24"/>
          <w:rtl/>
          <w:lang w:eastAsia="he-IL"/>
        </w:rPr>
        <w:t xml:space="preserve">מערכת, </w:t>
      </w:r>
      <w:r w:rsidR="00AE60C8" w:rsidRPr="002B251D">
        <w:rPr>
          <w:rFonts w:ascii="Times New Roman" w:hAnsi="Times New Roman" w:hint="eastAsia"/>
          <w:noProof/>
          <w:spacing w:val="0"/>
          <w:sz w:val="24"/>
          <w:szCs w:val="24"/>
          <w:rtl/>
          <w:lang w:eastAsia="he-IL"/>
        </w:rPr>
        <w:t>הכל</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בהתאם</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להנחיות</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עורך</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המכרז</w:t>
      </w:r>
      <w:r w:rsidRPr="002B251D">
        <w:rPr>
          <w:rFonts w:ascii="Times New Roman" w:hAnsi="Times New Roman"/>
          <w:noProof/>
          <w:spacing w:val="0"/>
          <w:sz w:val="24"/>
          <w:szCs w:val="24"/>
          <w:rtl/>
          <w:lang w:eastAsia="he-IL"/>
        </w:rPr>
        <w:t>.</w:t>
      </w:r>
      <w:r w:rsidR="004F37F4" w:rsidRPr="002B251D">
        <w:rPr>
          <w:rFonts w:ascii="Times New Roman" w:hAnsi="Times New Roman"/>
          <w:noProof/>
          <w:spacing w:val="0"/>
          <w:sz w:val="24"/>
          <w:szCs w:val="24"/>
          <w:rtl/>
          <w:lang w:eastAsia="he-IL"/>
        </w:rPr>
        <w:t xml:space="preserve"> </w:t>
      </w:r>
      <w:r w:rsidR="004F37F4" w:rsidRPr="00A00D3C">
        <w:rPr>
          <w:rFonts w:ascii="Times New Roman" w:hAnsi="Times New Roman"/>
          <w:b w:val="0"/>
          <w:bCs w:val="0"/>
          <w:noProof/>
          <w:spacing w:val="0"/>
          <w:sz w:val="24"/>
          <w:szCs w:val="24"/>
          <w:rtl/>
          <w:lang w:eastAsia="he-IL"/>
        </w:rPr>
        <w:t>יודגש כי</w:t>
      </w:r>
      <w:r w:rsidR="004F37F4" w:rsidRPr="00A00D3C">
        <w:rPr>
          <w:b w:val="0"/>
          <w:bCs w:val="0"/>
          <w:noProof/>
          <w:rtl/>
          <w:lang w:eastAsia="he-IL"/>
        </w:rPr>
        <w:t xml:space="preserve"> </w:t>
      </w:r>
      <w:r w:rsidRPr="004F37F4">
        <w:rPr>
          <w:rFonts w:ascii="Times New Roman" w:hAnsi="Times New Roman" w:hint="eastAsia"/>
          <w:b w:val="0"/>
          <w:bCs w:val="0"/>
          <w:caps w:val="0"/>
          <w:noProof/>
          <w:spacing w:val="0"/>
          <w:sz w:val="24"/>
          <w:szCs w:val="24"/>
          <w:rtl/>
          <w:lang w:eastAsia="he-IL"/>
        </w:rPr>
        <w:t>עורך</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המכרז</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שומר</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לעצמו</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הזכות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להורות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על</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ביצוע</w:t>
      </w:r>
      <w:r w:rsidRPr="004F37F4">
        <w:rPr>
          <w:rFonts w:ascii="Times New Roman" w:hAnsi="Times New Roman"/>
          <w:b w:val="0"/>
          <w:bCs w:val="0"/>
          <w:caps w:val="0"/>
          <w:noProof/>
          <w:spacing w:val="0"/>
          <w:sz w:val="24"/>
          <w:szCs w:val="24"/>
          <w:rtl/>
          <w:lang w:eastAsia="he-IL"/>
        </w:rPr>
        <w:t xml:space="preserve"> </w:t>
      </w:r>
      <w:r w:rsidR="00A00D3C">
        <w:rPr>
          <w:rFonts w:ascii="Times New Roman" w:hAnsi="Times New Roman" w:hint="cs"/>
          <w:b w:val="0"/>
          <w:bCs w:val="0"/>
          <w:caps w:val="0"/>
          <w:noProof/>
          <w:spacing w:val="0"/>
          <w:sz w:val="24"/>
          <w:szCs w:val="24"/>
          <w:rtl/>
          <w:lang w:eastAsia="he-IL"/>
        </w:rPr>
        <w:t>פניות פרטניות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שלא</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באמצעות</w:t>
      </w:r>
      <w:r w:rsidRPr="004F37F4">
        <w:rPr>
          <w:rFonts w:ascii="Times New Roman" w:hAnsi="Times New Roman"/>
          <w:b w:val="0"/>
          <w:bCs w:val="0"/>
          <w:caps w:val="0"/>
          <w:noProof/>
          <w:spacing w:val="0"/>
          <w:sz w:val="24"/>
          <w:szCs w:val="24"/>
          <w:rtl/>
          <w:lang w:eastAsia="he-IL"/>
        </w:rPr>
        <w:t xml:space="preserve"> </w:t>
      </w:r>
      <w:r w:rsidR="00A00D3C">
        <w:rPr>
          <w:rFonts w:ascii="Times New Roman" w:hAnsi="Times New Roman" w:hint="cs"/>
          <w:b w:val="0"/>
          <w:bCs w:val="0"/>
          <w:caps w:val="0"/>
          <w:noProof/>
          <w:spacing w:val="0"/>
          <w:sz w:val="24"/>
          <w:szCs w:val="24"/>
          <w:rtl/>
          <w:lang w:eastAsia="he-IL"/>
        </w:rPr>
        <w:t>ה</w:t>
      </w:r>
      <w:r w:rsidRPr="004F37F4">
        <w:rPr>
          <w:rFonts w:ascii="Times New Roman" w:hAnsi="Times New Roman" w:hint="eastAsia"/>
          <w:b w:val="0"/>
          <w:bCs w:val="0"/>
          <w:caps w:val="0"/>
          <w:noProof/>
          <w:spacing w:val="0"/>
          <w:sz w:val="24"/>
          <w:szCs w:val="24"/>
          <w:rtl/>
          <w:lang w:eastAsia="he-IL"/>
        </w:rPr>
        <w:t>מערכת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אלא</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בדרך</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אחרת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ביחס</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לכלל</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המזמינים</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או</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חלק</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מהם</w:t>
      </w:r>
      <w:r w:rsidRPr="004F37F4">
        <w:rPr>
          <w:rFonts w:ascii="Times New Roman" w:hAnsi="Times New Roman"/>
          <w:b w:val="0"/>
          <w:bCs w:val="0"/>
          <w:caps w:val="0"/>
          <w:noProof/>
          <w:spacing w:val="0"/>
          <w:sz w:val="24"/>
          <w:szCs w:val="24"/>
          <w:rtl/>
          <w:lang w:eastAsia="he-IL"/>
        </w:rPr>
        <w:t>.</w:t>
      </w:r>
    </w:p>
    <w:p w:rsidR="00175370" w:rsidRPr="001A706C" w:rsidRDefault="00175370" w:rsidP="00175370">
      <w:pPr>
        <w:bidi w:val="0"/>
        <w:spacing w:before="200" w:after="200" w:line="276" w:lineRule="auto"/>
        <w:rPr>
          <w:rFonts w:asciiTheme="minorHAnsi" w:hAnsiTheme="minorHAnsi" w:cs="David"/>
          <w:b/>
          <w:bCs/>
          <w:caps/>
          <w:spacing w:val="15"/>
          <w:sz w:val="36"/>
          <w:szCs w:val="36"/>
        </w:rPr>
      </w:pPr>
    </w:p>
    <w:p w:rsidR="0078447C" w:rsidRDefault="0078447C" w:rsidP="00170A4F">
      <w:pPr>
        <w:pStyle w:val="a4"/>
        <w:outlineLvl w:val="1"/>
        <w:rPr>
          <w:rtl/>
        </w:rPr>
        <w:sectPr w:rsidR="0078447C" w:rsidSect="004B6E0F">
          <w:pgSz w:w="11906" w:h="16838" w:code="9"/>
          <w:pgMar w:top="1616" w:right="1418" w:bottom="1440" w:left="1134" w:header="709" w:footer="709" w:gutter="0"/>
          <w:cols w:space="708"/>
          <w:titlePg/>
          <w:bidi/>
          <w:rtlGutter/>
          <w:docGrid w:linePitch="360"/>
        </w:sectPr>
      </w:pPr>
    </w:p>
    <w:p w:rsidR="00FA2FBC" w:rsidRDefault="00FA2FBC" w:rsidP="00170A4F">
      <w:pPr>
        <w:pStyle w:val="a4"/>
        <w:outlineLvl w:val="1"/>
        <w:rPr>
          <w:rtl/>
        </w:rPr>
      </w:pPr>
      <w:bookmarkStart w:id="82" w:name="_Toc18489654"/>
      <w:bookmarkStart w:id="83" w:name="_Toc63626034"/>
      <w:r>
        <w:rPr>
          <w:rFonts w:hint="cs"/>
          <w:rtl/>
        </w:rPr>
        <w:lastRenderedPageBreak/>
        <w:t>מופעים ומועדים במכרז</w:t>
      </w:r>
      <w:bookmarkEnd w:id="82"/>
      <w:bookmarkEnd w:id="83"/>
    </w:p>
    <w:p w:rsidR="00FA2FBC" w:rsidRPr="00CB1566" w:rsidRDefault="00FA2FBC" w:rsidP="00220D12">
      <w:pPr>
        <w:pStyle w:val="a5"/>
        <w:outlineLvl w:val="2"/>
      </w:pPr>
      <w:bookmarkStart w:id="84" w:name="_Ref534266504"/>
      <w:r>
        <w:rPr>
          <w:rFonts w:hint="cs"/>
          <w:rtl/>
        </w:rPr>
        <w:t xml:space="preserve">מועדי </w:t>
      </w:r>
      <w:bookmarkEnd w:id="84"/>
      <w:r w:rsidR="00220D12">
        <w:rPr>
          <w:rFonts w:hint="cs"/>
          <w:rtl/>
        </w:rPr>
        <w:t>סבב ב'</w:t>
      </w:r>
    </w:p>
    <w:p w:rsidR="00FA2FBC" w:rsidRPr="002D1D37" w:rsidRDefault="00FA2FBC" w:rsidP="00885329">
      <w:pPr>
        <w:pStyle w:val="3-3"/>
        <w:numPr>
          <w:ilvl w:val="2"/>
          <w:numId w:val="51"/>
        </w:numPr>
        <w:ind w:left="1334" w:hanging="851"/>
        <w:outlineLvl w:val="9"/>
        <w:rPr>
          <w:rFonts w:ascii="David" w:hAnsi="David"/>
        </w:rPr>
      </w:pPr>
      <w:bookmarkStart w:id="85" w:name="_Ref528585651"/>
      <w:r>
        <w:rPr>
          <w:rFonts w:ascii="David" w:hAnsi="David" w:hint="cs"/>
          <w:rtl/>
        </w:rPr>
        <w:t>הליך המכרז</w:t>
      </w:r>
      <w:r w:rsidR="00AE60C8">
        <w:rPr>
          <w:rFonts w:ascii="David" w:hAnsi="David" w:hint="cs"/>
          <w:rtl/>
        </w:rPr>
        <w:t xml:space="preserve"> כולל את המופעים המופרטים להלן,</w:t>
      </w:r>
      <w:r>
        <w:rPr>
          <w:rFonts w:ascii="David" w:hAnsi="David" w:hint="cs"/>
          <w:rtl/>
        </w:rPr>
        <w:t xml:space="preserve"> </w:t>
      </w:r>
      <w:r w:rsidR="00AE60C8">
        <w:rPr>
          <w:rFonts w:ascii="David" w:hAnsi="David" w:hint="cs"/>
          <w:rtl/>
        </w:rPr>
        <w:t>ו</w:t>
      </w:r>
      <w:r>
        <w:rPr>
          <w:rFonts w:ascii="David" w:hAnsi="David" w:hint="cs"/>
          <w:rtl/>
        </w:rPr>
        <w:t>יתבצע</w:t>
      </w:r>
      <w:r w:rsidRPr="002D1D37">
        <w:rPr>
          <w:rFonts w:ascii="David" w:hAnsi="David"/>
          <w:rtl/>
        </w:rPr>
        <w:t xml:space="preserve"> בהתאם ללוח הזמנים</w:t>
      </w:r>
      <w:r w:rsidRPr="002D1D37">
        <w:rPr>
          <w:rFonts w:ascii="David" w:hAnsi="David" w:hint="cs"/>
          <w:rtl/>
        </w:rPr>
        <w:t xml:space="preserve"> המפורט להלן</w:t>
      </w:r>
      <w:r>
        <w:rPr>
          <w:rFonts w:ascii="David" w:hAnsi="David" w:hint="cs"/>
          <w:rtl/>
        </w:rPr>
        <w:t>:</w:t>
      </w:r>
      <w:bookmarkEnd w:id="85"/>
    </w:p>
    <w:tbl>
      <w:tblPr>
        <w:bidiVisual/>
        <w:tblW w:w="8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6"/>
        <w:gridCol w:w="4677"/>
      </w:tblGrid>
      <w:tr w:rsidR="00FA2FBC" w:rsidRPr="00B63569" w:rsidTr="00493F81">
        <w:trPr>
          <w:trHeight w:val="291"/>
          <w:jc w:val="center"/>
        </w:trPr>
        <w:tc>
          <w:tcPr>
            <w:tcW w:w="3836" w:type="dxa"/>
            <w:shd w:val="clear" w:color="auto" w:fill="E6E6E6"/>
            <w:vAlign w:val="center"/>
          </w:tcPr>
          <w:p w:rsidR="00FA2FBC" w:rsidRPr="006D10DB" w:rsidRDefault="00FA2FBC" w:rsidP="006D10DB">
            <w:pPr>
              <w:pStyle w:val="afd"/>
              <w:spacing w:before="0" w:beforeAutospacing="0" w:after="0" w:line="360" w:lineRule="auto"/>
              <w:jc w:val="center"/>
              <w:rPr>
                <w:rFonts w:ascii="David" w:hAnsi="David" w:cs="David"/>
                <w:b/>
                <w:bCs/>
                <w:rtl/>
              </w:rPr>
            </w:pPr>
            <w:r w:rsidRPr="006D10DB">
              <w:rPr>
                <w:rFonts w:ascii="David" w:hAnsi="David" w:cs="David"/>
                <w:b/>
                <w:bCs/>
                <w:rtl/>
              </w:rPr>
              <w:t>נושא</w:t>
            </w:r>
          </w:p>
        </w:tc>
        <w:tc>
          <w:tcPr>
            <w:tcW w:w="4677" w:type="dxa"/>
            <w:shd w:val="clear" w:color="auto" w:fill="E6E6E6"/>
            <w:vAlign w:val="center"/>
          </w:tcPr>
          <w:p w:rsidR="00196C0F" w:rsidRPr="006D10DB" w:rsidRDefault="00FA2FBC" w:rsidP="00493F81">
            <w:pPr>
              <w:pStyle w:val="afd"/>
              <w:spacing w:before="0" w:beforeAutospacing="0" w:after="0" w:line="360" w:lineRule="auto"/>
              <w:jc w:val="center"/>
              <w:rPr>
                <w:rFonts w:ascii="David" w:hAnsi="David" w:cs="David"/>
                <w:b/>
                <w:bCs/>
                <w:rtl/>
              </w:rPr>
            </w:pPr>
            <w:r w:rsidRPr="006D10DB">
              <w:rPr>
                <w:rFonts w:ascii="David" w:hAnsi="David" w:cs="David"/>
                <w:b/>
                <w:bCs/>
                <w:rtl/>
              </w:rPr>
              <w:t>תאריך</w:t>
            </w:r>
          </w:p>
        </w:tc>
      </w:tr>
      <w:tr w:rsidR="00FA2FBC" w:rsidRPr="00B63569" w:rsidTr="00493F81">
        <w:trPr>
          <w:trHeight w:val="824"/>
          <w:jc w:val="center"/>
        </w:trPr>
        <w:tc>
          <w:tcPr>
            <w:tcW w:w="3836" w:type="dxa"/>
            <w:vAlign w:val="center"/>
          </w:tcPr>
          <w:p w:rsidR="00FA2FBC" w:rsidRPr="009B1A1A" w:rsidRDefault="00FA2FBC" w:rsidP="00334AC6">
            <w:pPr>
              <w:pStyle w:val="afd"/>
              <w:spacing w:before="0" w:beforeAutospacing="0" w:after="0" w:line="360" w:lineRule="auto"/>
              <w:jc w:val="center"/>
              <w:rPr>
                <w:rFonts w:cs="David"/>
              </w:rPr>
            </w:pPr>
            <w:r w:rsidRPr="006D10DB">
              <w:rPr>
                <w:rFonts w:ascii="David" w:hAnsi="David" w:cs="David" w:hint="cs"/>
                <w:rtl/>
              </w:rPr>
              <w:t>כנס מציעים</w:t>
            </w:r>
            <w:r w:rsidR="00D65BF5">
              <w:rPr>
                <w:rFonts w:ascii="David" w:hAnsi="David" w:cs="David" w:hint="cs"/>
                <w:rtl/>
              </w:rPr>
              <w:t xml:space="preserve"> </w:t>
            </w:r>
          </w:p>
        </w:tc>
        <w:tc>
          <w:tcPr>
            <w:tcW w:w="4677" w:type="dxa"/>
            <w:vAlign w:val="center"/>
          </w:tcPr>
          <w:p w:rsidR="00FA2FBC" w:rsidRPr="00175A6A" w:rsidRDefault="004B2F4A" w:rsidP="004B2F4A">
            <w:pPr>
              <w:pStyle w:val="afd"/>
              <w:spacing w:before="0" w:beforeAutospacing="0" w:after="0" w:line="360" w:lineRule="auto"/>
              <w:jc w:val="center"/>
              <w:rPr>
                <w:rFonts w:cs="David"/>
                <w:rtl/>
              </w:rPr>
            </w:pPr>
            <w:r>
              <w:rPr>
                <w:rFonts w:ascii="David" w:hAnsi="David" w:cs="David" w:hint="cs"/>
                <w:rtl/>
              </w:rPr>
              <w:t>מועד הכנס</w:t>
            </w:r>
            <w:r w:rsidR="00D6600C">
              <w:rPr>
                <w:rFonts w:ascii="David" w:hAnsi="David" w:cs="David" w:hint="cs"/>
                <w:rtl/>
              </w:rPr>
              <w:t xml:space="preserve"> </w:t>
            </w:r>
            <w:r w:rsidR="00D47034">
              <w:rPr>
                <w:rFonts w:ascii="David" w:hAnsi="David" w:cs="David" w:hint="cs"/>
                <w:rtl/>
              </w:rPr>
              <w:t>יפורס</w:t>
            </w:r>
            <w:r>
              <w:rPr>
                <w:rFonts w:ascii="David" w:hAnsi="David" w:cs="David" w:hint="cs"/>
                <w:rtl/>
              </w:rPr>
              <w:t>ם</w:t>
            </w:r>
            <w:r w:rsidR="00D47034">
              <w:rPr>
                <w:rFonts w:ascii="David" w:hAnsi="David" w:cs="David" w:hint="cs"/>
                <w:rtl/>
              </w:rPr>
              <w:t xml:space="preserve"> באתר מינהל הרכש </w:t>
            </w:r>
            <w:hyperlink r:id="rId14" w:history="1">
              <w:r w:rsidR="009B2717" w:rsidRPr="00736994">
                <w:rPr>
                  <w:rStyle w:val="Hyperlink"/>
                  <w:rFonts w:ascii="David" w:hAnsi="David" w:cs="David"/>
                  <w:b/>
                  <w:bCs/>
                </w:rPr>
                <w:t>www.mr.gov.il</w:t>
              </w:r>
            </w:hyperlink>
          </w:p>
        </w:tc>
      </w:tr>
      <w:tr w:rsidR="00FA2FBC" w:rsidRPr="00B63569" w:rsidTr="00493F81">
        <w:trPr>
          <w:trHeight w:val="568"/>
          <w:jc w:val="center"/>
        </w:trPr>
        <w:tc>
          <w:tcPr>
            <w:tcW w:w="3836" w:type="dxa"/>
            <w:vAlign w:val="center"/>
          </w:tcPr>
          <w:p w:rsidR="00FA2FBC" w:rsidRPr="006D10DB" w:rsidRDefault="00FA2FBC" w:rsidP="006D10DB">
            <w:pPr>
              <w:pStyle w:val="afd"/>
              <w:spacing w:before="0" w:beforeAutospacing="0" w:after="0" w:line="360" w:lineRule="auto"/>
              <w:jc w:val="center"/>
              <w:rPr>
                <w:rFonts w:ascii="David" w:hAnsi="David" w:cs="David"/>
                <w:rtl/>
              </w:rPr>
            </w:pPr>
            <w:r w:rsidRPr="006D10DB">
              <w:rPr>
                <w:rFonts w:ascii="David" w:hAnsi="David" w:cs="David"/>
                <w:rtl/>
              </w:rPr>
              <w:t>מועד אחרון להגשת שאלות הבהרה</w:t>
            </w:r>
          </w:p>
        </w:tc>
        <w:tc>
          <w:tcPr>
            <w:tcW w:w="4677" w:type="dxa"/>
            <w:vAlign w:val="center"/>
          </w:tcPr>
          <w:p w:rsidR="00FA2FBC" w:rsidRPr="006D10DB" w:rsidRDefault="00B00EE3" w:rsidP="00BC76DE">
            <w:pPr>
              <w:pStyle w:val="afd"/>
              <w:spacing w:before="0" w:beforeAutospacing="0" w:after="0" w:line="360" w:lineRule="auto"/>
              <w:jc w:val="center"/>
              <w:rPr>
                <w:rFonts w:ascii="David" w:hAnsi="David" w:cs="David"/>
                <w:rtl/>
              </w:rPr>
            </w:pPr>
            <w:r>
              <w:rPr>
                <w:rFonts w:ascii="David" w:hAnsi="David" w:cs="David" w:hint="cs"/>
                <w:rtl/>
              </w:rPr>
              <w:t>2 במרץ</w:t>
            </w:r>
            <w:r w:rsidR="00755AFC">
              <w:rPr>
                <w:rFonts w:ascii="David" w:hAnsi="David" w:cs="David" w:hint="cs"/>
                <w:rtl/>
              </w:rPr>
              <w:t xml:space="preserve"> 2021 </w:t>
            </w:r>
          </w:p>
        </w:tc>
      </w:tr>
      <w:tr w:rsidR="00FA2FBC" w:rsidRPr="00B63569" w:rsidTr="00493F81">
        <w:trPr>
          <w:trHeight w:val="690"/>
          <w:jc w:val="center"/>
        </w:trPr>
        <w:tc>
          <w:tcPr>
            <w:tcW w:w="3836" w:type="dxa"/>
            <w:vAlign w:val="center"/>
          </w:tcPr>
          <w:p w:rsidR="00FA2FBC" w:rsidRPr="006D10DB" w:rsidRDefault="00FA2FBC" w:rsidP="006D10DB">
            <w:pPr>
              <w:pStyle w:val="afd"/>
              <w:spacing w:before="0" w:beforeAutospacing="0" w:after="0" w:line="360" w:lineRule="auto"/>
              <w:jc w:val="center"/>
              <w:rPr>
                <w:rFonts w:ascii="David" w:hAnsi="David" w:cs="David"/>
                <w:rtl/>
              </w:rPr>
            </w:pPr>
            <w:r w:rsidRPr="006D10DB">
              <w:rPr>
                <w:rFonts w:ascii="David" w:hAnsi="David" w:cs="David"/>
                <w:rtl/>
              </w:rPr>
              <w:t>מועד מענה עורך המכרז לשאלות ההבהרה</w:t>
            </w:r>
          </w:p>
        </w:tc>
        <w:tc>
          <w:tcPr>
            <w:tcW w:w="4677" w:type="dxa"/>
            <w:vAlign w:val="center"/>
          </w:tcPr>
          <w:p w:rsidR="00FA2FBC" w:rsidRPr="006D10DB" w:rsidRDefault="00D717A5" w:rsidP="00D71679">
            <w:pPr>
              <w:pStyle w:val="afd"/>
              <w:spacing w:before="0" w:beforeAutospacing="0" w:after="0" w:line="360" w:lineRule="auto"/>
              <w:jc w:val="center"/>
              <w:rPr>
                <w:rFonts w:ascii="David" w:hAnsi="David" w:cs="David"/>
                <w:rtl/>
              </w:rPr>
            </w:pPr>
            <w:r w:rsidRPr="006D10DB">
              <w:rPr>
                <w:rFonts w:ascii="David" w:hAnsi="David" w:cs="David"/>
                <w:rtl/>
              </w:rPr>
              <w:t>לא פחות משבוע לפני המועד האחרון להגשת הצעות לתיבת המכרזים</w:t>
            </w:r>
          </w:p>
        </w:tc>
      </w:tr>
      <w:tr w:rsidR="00FA2FBC" w:rsidRPr="00B63569" w:rsidTr="00493F81">
        <w:trPr>
          <w:trHeight w:val="562"/>
          <w:jc w:val="center"/>
        </w:trPr>
        <w:tc>
          <w:tcPr>
            <w:tcW w:w="3836" w:type="dxa"/>
            <w:vAlign w:val="center"/>
          </w:tcPr>
          <w:p w:rsidR="00FA2FBC" w:rsidRPr="006D10DB" w:rsidRDefault="00FA2FBC" w:rsidP="006D10DB">
            <w:pPr>
              <w:pStyle w:val="afd"/>
              <w:spacing w:before="0" w:beforeAutospacing="0" w:after="0" w:line="360" w:lineRule="auto"/>
              <w:jc w:val="center"/>
              <w:rPr>
                <w:rFonts w:ascii="David" w:hAnsi="David" w:cs="David"/>
                <w:rtl/>
              </w:rPr>
            </w:pPr>
            <w:r w:rsidRPr="006D10DB">
              <w:rPr>
                <w:rFonts w:ascii="David" w:hAnsi="David" w:cs="David"/>
                <w:rtl/>
              </w:rPr>
              <w:t>מועד אחרון להגשת הצעות בתיבת המכרזים</w:t>
            </w:r>
          </w:p>
        </w:tc>
        <w:tc>
          <w:tcPr>
            <w:tcW w:w="4677" w:type="dxa"/>
            <w:vAlign w:val="center"/>
          </w:tcPr>
          <w:p w:rsidR="00FA2FBC" w:rsidRPr="006D10DB" w:rsidRDefault="00D36CC8" w:rsidP="00D36CC8">
            <w:pPr>
              <w:pStyle w:val="afd"/>
              <w:spacing w:before="0" w:beforeAutospacing="0" w:after="0" w:line="360" w:lineRule="auto"/>
              <w:jc w:val="center"/>
              <w:rPr>
                <w:rFonts w:ascii="David" w:hAnsi="David" w:cs="David"/>
                <w:rtl/>
              </w:rPr>
            </w:pPr>
            <w:r>
              <w:rPr>
                <w:rFonts w:ascii="David" w:hAnsi="David" w:cs="David" w:hint="cs"/>
                <w:rtl/>
              </w:rPr>
              <w:t>7</w:t>
            </w:r>
            <w:r w:rsidR="00B00EE3">
              <w:rPr>
                <w:rFonts w:ascii="David" w:hAnsi="David" w:cs="David" w:hint="cs"/>
                <w:rtl/>
              </w:rPr>
              <w:t xml:space="preserve"> </w:t>
            </w:r>
            <w:r>
              <w:rPr>
                <w:rFonts w:ascii="David" w:hAnsi="David" w:cs="David" w:hint="cs"/>
                <w:rtl/>
              </w:rPr>
              <w:t>באפריל</w:t>
            </w:r>
            <w:r w:rsidR="00755AFC">
              <w:rPr>
                <w:rFonts w:ascii="David" w:hAnsi="David" w:cs="David" w:hint="cs"/>
                <w:rtl/>
              </w:rPr>
              <w:t xml:space="preserve"> 2021 בשעה 14:00</w:t>
            </w:r>
          </w:p>
        </w:tc>
      </w:tr>
      <w:tr w:rsidR="002B3C8D" w:rsidRPr="00B63569" w:rsidTr="00493F81">
        <w:trPr>
          <w:trHeight w:val="668"/>
          <w:jc w:val="center"/>
        </w:trPr>
        <w:tc>
          <w:tcPr>
            <w:tcW w:w="3836" w:type="dxa"/>
            <w:vAlign w:val="center"/>
          </w:tcPr>
          <w:p w:rsidR="002B3C8D" w:rsidRPr="006D10DB" w:rsidRDefault="002B3C8D" w:rsidP="006D10DB">
            <w:pPr>
              <w:pStyle w:val="afd"/>
              <w:spacing w:before="0" w:beforeAutospacing="0" w:after="0" w:line="360" w:lineRule="auto"/>
              <w:jc w:val="center"/>
              <w:rPr>
                <w:rFonts w:ascii="David" w:hAnsi="David" w:cs="David"/>
                <w:rtl/>
              </w:rPr>
            </w:pPr>
            <w:r>
              <w:rPr>
                <w:rFonts w:ascii="David" w:hAnsi="David" w:cs="David" w:hint="cs"/>
                <w:rtl/>
              </w:rPr>
              <w:t>ראיון</w:t>
            </w:r>
          </w:p>
        </w:tc>
        <w:tc>
          <w:tcPr>
            <w:tcW w:w="4677" w:type="dxa"/>
            <w:vAlign w:val="center"/>
          </w:tcPr>
          <w:p w:rsidR="002B3C8D" w:rsidRPr="006D10DB" w:rsidRDefault="00CF03C7" w:rsidP="00CF03C7">
            <w:pPr>
              <w:pStyle w:val="afd"/>
              <w:spacing w:before="0" w:beforeAutospacing="0" w:after="0" w:line="360" w:lineRule="auto"/>
              <w:jc w:val="center"/>
              <w:rPr>
                <w:rFonts w:ascii="David" w:hAnsi="David" w:cs="David"/>
                <w:highlight w:val="green"/>
                <w:rtl/>
              </w:rPr>
            </w:pPr>
            <w:r>
              <w:rPr>
                <w:rFonts w:ascii="David" w:hAnsi="David" w:cs="David" w:hint="cs"/>
                <w:rtl/>
              </w:rPr>
              <w:t xml:space="preserve">המועד </w:t>
            </w:r>
            <w:r w:rsidR="002B3C8D">
              <w:rPr>
                <w:rFonts w:ascii="David" w:hAnsi="David" w:cs="David" w:hint="cs"/>
                <w:rtl/>
              </w:rPr>
              <w:t>י</w:t>
            </w:r>
            <w:r w:rsidR="002B3C8D" w:rsidRPr="007E0594">
              <w:rPr>
                <w:rFonts w:ascii="David" w:hAnsi="David" w:cs="David"/>
                <w:rtl/>
              </w:rPr>
              <w:t>מסר למציעים הרלוונטיים בסמוך למועד הנקוב</w:t>
            </w:r>
          </w:p>
        </w:tc>
      </w:tr>
    </w:tbl>
    <w:p w:rsidR="006D10DB" w:rsidRPr="000157FC" w:rsidRDefault="006D10DB" w:rsidP="002B251D">
      <w:pPr>
        <w:pStyle w:val="a5"/>
        <w:numPr>
          <w:ilvl w:val="0"/>
          <w:numId w:val="0"/>
        </w:numPr>
        <w:outlineLvl w:val="9"/>
      </w:pPr>
      <w:bookmarkStart w:id="86" w:name="_Toc516503357"/>
      <w:bookmarkStart w:id="87" w:name="_Toc516503358"/>
    </w:p>
    <w:p w:rsidR="00FA2FBC" w:rsidRDefault="00FA2FBC" w:rsidP="00334AC6">
      <w:pPr>
        <w:pStyle w:val="a5"/>
        <w:outlineLvl w:val="2"/>
      </w:pPr>
      <w:r>
        <w:rPr>
          <w:rFonts w:hint="cs"/>
          <w:rtl/>
        </w:rPr>
        <w:t>כנס מציעים</w:t>
      </w:r>
      <w:bookmarkEnd w:id="86"/>
      <w:r>
        <w:rPr>
          <w:rFonts w:hint="cs"/>
          <w:rtl/>
        </w:rPr>
        <w:t xml:space="preserve"> </w:t>
      </w:r>
    </w:p>
    <w:p w:rsidR="00334AC6" w:rsidRDefault="00334AC6" w:rsidP="00336757">
      <w:pPr>
        <w:pStyle w:val="3-3"/>
        <w:numPr>
          <w:ilvl w:val="2"/>
          <w:numId w:val="51"/>
        </w:numPr>
        <w:ind w:left="1334" w:hanging="851"/>
        <w:outlineLvl w:val="9"/>
        <w:rPr>
          <w:rFonts w:ascii="David" w:hAnsi="David"/>
        </w:rPr>
      </w:pPr>
      <w:bookmarkStart w:id="88" w:name="_Ref515214124"/>
      <w:r>
        <w:rPr>
          <w:rFonts w:ascii="David" w:hAnsi="David" w:hint="cs"/>
          <w:rtl/>
        </w:rPr>
        <w:t xml:space="preserve">לצורך הצגת המכרז </w:t>
      </w:r>
      <w:r w:rsidR="00D71679">
        <w:rPr>
          <w:rFonts w:ascii="David" w:hAnsi="David" w:hint="cs"/>
          <w:rtl/>
        </w:rPr>
        <w:t xml:space="preserve">יתקיים </w:t>
      </w:r>
      <w:r>
        <w:rPr>
          <w:rFonts w:ascii="David" w:hAnsi="David" w:hint="cs"/>
          <w:rtl/>
        </w:rPr>
        <w:t>כנס מציעים</w:t>
      </w:r>
      <w:r w:rsidR="00D71679" w:rsidRPr="00D71679">
        <w:rPr>
          <w:rFonts w:ascii="David" w:hAnsi="David" w:hint="cs"/>
          <w:rtl/>
        </w:rPr>
        <w:t xml:space="preserve"> </w:t>
      </w:r>
      <w:r w:rsidR="00D71679">
        <w:rPr>
          <w:rFonts w:ascii="David" w:hAnsi="David" w:hint="cs"/>
          <w:rtl/>
        </w:rPr>
        <w:t xml:space="preserve">מקוון </w:t>
      </w:r>
      <w:r w:rsidR="00D71679">
        <w:t>(Webinar)</w:t>
      </w:r>
      <w:r>
        <w:rPr>
          <w:rFonts w:ascii="David" w:hAnsi="David" w:hint="cs"/>
          <w:rtl/>
        </w:rPr>
        <w:t xml:space="preserve">, כפי שיפורסם על ידי עורך המכרז. </w:t>
      </w:r>
    </w:p>
    <w:p w:rsidR="00D06DE6" w:rsidRDefault="00D06DE6" w:rsidP="00334AC6">
      <w:pPr>
        <w:pStyle w:val="3-3"/>
        <w:numPr>
          <w:ilvl w:val="2"/>
          <w:numId w:val="51"/>
        </w:numPr>
        <w:ind w:left="1334" w:hanging="851"/>
        <w:outlineLvl w:val="9"/>
        <w:rPr>
          <w:rFonts w:ascii="David" w:hAnsi="David"/>
        </w:rPr>
      </w:pPr>
      <w:r>
        <w:rPr>
          <w:rFonts w:ascii="David" w:hAnsi="David" w:hint="cs"/>
          <w:rtl/>
        </w:rPr>
        <w:t xml:space="preserve">אין חובת </w:t>
      </w:r>
      <w:r w:rsidR="00FA2FBC" w:rsidRPr="002D1D37">
        <w:rPr>
          <w:rFonts w:ascii="David" w:hAnsi="David"/>
          <w:rtl/>
        </w:rPr>
        <w:t>ההשתתפות בכנס</w:t>
      </w:r>
      <w:r w:rsidR="00334AC6">
        <w:rPr>
          <w:rFonts w:ascii="David" w:hAnsi="David" w:hint="cs"/>
          <w:rtl/>
        </w:rPr>
        <w:t xml:space="preserve"> מציעים</w:t>
      </w:r>
      <w:r>
        <w:rPr>
          <w:rFonts w:ascii="David" w:hAnsi="David" w:hint="cs"/>
          <w:rtl/>
        </w:rPr>
        <w:t>, יחד עם זאת</w:t>
      </w:r>
      <w:r w:rsidR="00FA2FBC" w:rsidRPr="002D1D37">
        <w:rPr>
          <w:rFonts w:ascii="David" w:hAnsi="David"/>
          <w:rtl/>
        </w:rPr>
        <w:t xml:space="preserve"> </w:t>
      </w:r>
      <w:r>
        <w:rPr>
          <w:rFonts w:ascii="David" w:hAnsi="David" w:hint="cs"/>
          <w:rtl/>
        </w:rPr>
        <w:t>במסגרת הכנס יוכלו המשתתפים ל</w:t>
      </w:r>
      <w:r w:rsidR="00334AC6">
        <w:rPr>
          <w:rFonts w:ascii="David" w:hAnsi="David" w:hint="cs"/>
          <w:rtl/>
        </w:rPr>
        <w:t>קבל הסבר בלתי אמצעי</w:t>
      </w:r>
      <w:r>
        <w:rPr>
          <w:rFonts w:ascii="David" w:hAnsi="David" w:hint="cs"/>
          <w:rtl/>
        </w:rPr>
        <w:t xml:space="preserve"> אודות המכרז, ועל כן מומלץ להשתתף בכנס.</w:t>
      </w:r>
    </w:p>
    <w:bookmarkEnd w:id="88"/>
    <w:p w:rsidR="00781B90" w:rsidRPr="00FB3976" w:rsidRDefault="00D6600C" w:rsidP="00755AFC">
      <w:pPr>
        <w:pStyle w:val="3-3"/>
        <w:numPr>
          <w:ilvl w:val="2"/>
          <w:numId w:val="51"/>
        </w:numPr>
        <w:ind w:left="1334" w:hanging="851"/>
        <w:outlineLvl w:val="9"/>
        <w:rPr>
          <w:rFonts w:ascii="David" w:hAnsi="David"/>
          <w:rtl/>
        </w:rPr>
      </w:pPr>
      <w:r>
        <w:rPr>
          <w:rFonts w:ascii="David" w:hAnsi="David" w:hint="cs"/>
          <w:rtl/>
        </w:rPr>
        <w:t>יש להירשם מראש להשתתפות בכנס</w:t>
      </w:r>
      <w:r w:rsidR="00695AF4">
        <w:rPr>
          <w:rFonts w:ascii="David" w:hAnsi="David" w:hint="cs"/>
          <w:rtl/>
        </w:rPr>
        <w:t xml:space="preserve"> מציעים. </w:t>
      </w:r>
      <w:r w:rsidR="00695AF4">
        <w:rPr>
          <w:rFonts w:hint="cs"/>
          <w:rtl/>
        </w:rPr>
        <w:t xml:space="preserve">הכניסה לעמוד ההרשמה היא מדף האינטרנט שכתובתו </w:t>
      </w:r>
      <w:bookmarkStart w:id="89" w:name="OLE_LINK24"/>
      <w:bookmarkStart w:id="90" w:name="OLE_LINK31"/>
      <w:r w:rsidR="00755AFC" w:rsidRPr="004946BF">
        <w:rPr>
          <w:rStyle w:val="Hyperlink"/>
          <w:rFonts w:ascii="David" w:hAnsi="David" w:cs="David"/>
        </w:rPr>
        <w:t>http://</w:t>
      </w:r>
      <w:r w:rsidR="00755AFC">
        <w:rPr>
          <w:rStyle w:val="Hyperlink"/>
          <w:rFonts w:ascii="David" w:hAnsi="David" w:cs="David"/>
        </w:rPr>
        <w:t>tech</w:t>
      </w:r>
      <w:r w:rsidR="00755AFC" w:rsidRPr="004946BF">
        <w:rPr>
          <w:rStyle w:val="Hyperlink"/>
          <w:rFonts w:ascii="David" w:hAnsi="David" w:cs="David"/>
        </w:rPr>
        <w:t>.mr.gov.il</w:t>
      </w:r>
      <w:bookmarkEnd w:id="89"/>
      <w:bookmarkEnd w:id="90"/>
      <w:r w:rsidR="00695AF4">
        <w:rPr>
          <w:rFonts w:hint="cs"/>
          <w:rtl/>
        </w:rPr>
        <w:t>.</w:t>
      </w:r>
      <w:r>
        <w:rPr>
          <w:rFonts w:ascii="David" w:hAnsi="David" w:hint="cs"/>
          <w:rtl/>
        </w:rPr>
        <w:t xml:space="preserve"> </w:t>
      </w:r>
      <w:r w:rsidR="00781B90" w:rsidRPr="00FB3976">
        <w:rPr>
          <w:rFonts w:ascii="David" w:hAnsi="David"/>
          <w:rtl/>
        </w:rPr>
        <w:t xml:space="preserve">באחריות המציע לוודא </w:t>
      </w:r>
      <w:r w:rsidR="000157FC">
        <w:rPr>
          <w:rFonts w:ascii="David" w:hAnsi="David" w:hint="cs"/>
          <w:rtl/>
        </w:rPr>
        <w:t>ש</w:t>
      </w:r>
      <w:r w:rsidR="00781B90" w:rsidRPr="00FB3976">
        <w:rPr>
          <w:rFonts w:ascii="David" w:hAnsi="David"/>
          <w:rtl/>
        </w:rPr>
        <w:t>פרטי הנציגים התקבלו אצל איש הקשר.</w:t>
      </w:r>
    </w:p>
    <w:p w:rsidR="00FA2FBC" w:rsidRPr="002D1D37" w:rsidRDefault="00FA2FBC" w:rsidP="00885329">
      <w:pPr>
        <w:pStyle w:val="3-3"/>
        <w:numPr>
          <w:ilvl w:val="2"/>
          <w:numId w:val="51"/>
        </w:numPr>
        <w:ind w:left="1334" w:hanging="851"/>
        <w:outlineLvl w:val="9"/>
        <w:rPr>
          <w:rFonts w:ascii="David" w:hAnsi="David"/>
          <w:rtl/>
        </w:rPr>
      </w:pPr>
      <w:r w:rsidRPr="002D1D37">
        <w:rPr>
          <w:rFonts w:ascii="David" w:hAnsi="David" w:hint="cs"/>
          <w:rtl/>
        </w:rPr>
        <w:t>תשובות שיינתנו בכנס המציעים יחייבו את עורך המכרז רק אם ניתנו בכתב והועברו לכלל המציעים בהתאם למפורט להלן.</w:t>
      </w:r>
    </w:p>
    <w:p w:rsidR="00FA2FBC" w:rsidRPr="00B63569" w:rsidRDefault="00FA2FBC" w:rsidP="00170A4F">
      <w:pPr>
        <w:pStyle w:val="a5"/>
        <w:outlineLvl w:val="2"/>
        <w:rPr>
          <w:rtl/>
        </w:rPr>
      </w:pPr>
      <w:r>
        <w:rPr>
          <w:rFonts w:hint="cs"/>
          <w:rtl/>
        </w:rPr>
        <w:t>שאלות הבהרה בנוגע למכרז</w:t>
      </w:r>
      <w:bookmarkEnd w:id="87"/>
    </w:p>
    <w:p w:rsidR="00FA2FBC" w:rsidRPr="00663B3F" w:rsidRDefault="00FA2FBC" w:rsidP="00912997">
      <w:pPr>
        <w:pStyle w:val="3-3"/>
        <w:numPr>
          <w:ilvl w:val="2"/>
          <w:numId w:val="51"/>
        </w:numPr>
        <w:ind w:left="1334" w:hanging="851"/>
        <w:outlineLvl w:val="9"/>
        <w:rPr>
          <w:rFonts w:ascii="David" w:hAnsi="David"/>
          <w:rtl/>
        </w:rPr>
      </w:pPr>
      <w:r w:rsidRPr="00663B3F">
        <w:rPr>
          <w:rFonts w:ascii="David" w:hAnsi="David" w:hint="cs"/>
          <w:rtl/>
        </w:rPr>
        <w:t>בכל מקרה של אי בהירות או הערות בנוגע למכרז או לתנאיו ניתן לפנות בשאלות הבהרה</w:t>
      </w:r>
      <w:r w:rsidR="00D57488" w:rsidRPr="00663B3F">
        <w:rPr>
          <w:rFonts w:ascii="David" w:hAnsi="David" w:hint="cs"/>
          <w:rtl/>
        </w:rPr>
        <w:t xml:space="preserve">, </w:t>
      </w:r>
      <w:r w:rsidR="00D6600C" w:rsidRPr="00663B3F">
        <w:rPr>
          <w:rFonts w:ascii="David" w:hAnsi="David" w:hint="cs"/>
          <w:rtl/>
        </w:rPr>
        <w:t>לתיבת ה</w:t>
      </w:r>
      <w:r w:rsidR="00695AF4" w:rsidRPr="00663B3F">
        <w:rPr>
          <w:rFonts w:ascii="David" w:hAnsi="David" w:hint="cs"/>
          <w:rtl/>
        </w:rPr>
        <w:t>דוא"ל</w:t>
      </w:r>
      <w:r w:rsidR="00D6600C" w:rsidRPr="00663B3F">
        <w:rPr>
          <w:rFonts w:ascii="David" w:hAnsi="David" w:hint="cs"/>
          <w:rtl/>
        </w:rPr>
        <w:t xml:space="preserve"> </w:t>
      </w:r>
      <w:hyperlink r:id="rId15" w:history="1">
        <w:r w:rsidR="00AC09EB" w:rsidRPr="00FC7CEA">
          <w:rPr>
            <w:rStyle w:val="Hyperlink"/>
            <w:rFonts w:cs="David"/>
          </w:rPr>
          <w:t>tech2019@mof.gov.il</w:t>
        </w:r>
      </w:hyperlink>
      <w:r w:rsidR="00663B3F" w:rsidRPr="00FC7CEA">
        <w:rPr>
          <w:rFonts w:ascii="David" w:hAnsi="David"/>
          <w:rtl/>
        </w:rPr>
        <w:t>.</w:t>
      </w:r>
      <w:r w:rsidR="00663B3F" w:rsidRPr="00F74ACB">
        <w:rPr>
          <w:rFonts w:ascii="David" w:hAnsi="David"/>
          <w:rtl/>
        </w:rPr>
        <w:t xml:space="preserve"> </w:t>
      </w:r>
      <w:r w:rsidR="00663B3F">
        <w:rPr>
          <w:rFonts w:hint="cs"/>
          <w:rtl/>
        </w:rPr>
        <w:t xml:space="preserve">יש </w:t>
      </w:r>
      <w:r w:rsidR="00F16F55">
        <w:rPr>
          <w:rFonts w:hint="cs"/>
          <w:rtl/>
        </w:rPr>
        <w:t>לכתוב בנושא המייל: שאלות הבהרה</w:t>
      </w:r>
      <w:r w:rsidR="00E40FD4" w:rsidRPr="00E40FD4">
        <w:rPr>
          <w:rtl/>
        </w:rPr>
        <w:t xml:space="preserve"> </w:t>
      </w:r>
      <w:r w:rsidR="00E40FD4">
        <w:rPr>
          <w:rFonts w:hint="cs"/>
          <w:rtl/>
        </w:rPr>
        <w:t>באחריות</w:t>
      </w:r>
      <w:r w:rsidR="00E40FD4" w:rsidRPr="00780937">
        <w:rPr>
          <w:rtl/>
        </w:rPr>
        <w:t xml:space="preserve"> הפונה לוודא עם </w:t>
      </w:r>
      <w:r w:rsidR="00E40FD4">
        <w:rPr>
          <w:rFonts w:hint="cs"/>
          <w:rtl/>
        </w:rPr>
        <w:t>נציג עורך המכרז</w:t>
      </w:r>
      <w:r w:rsidR="00E40FD4" w:rsidRPr="00780937">
        <w:rPr>
          <w:rtl/>
        </w:rPr>
        <w:t xml:space="preserve"> כי פנייתו נתקבלה בשלמותה</w:t>
      </w:r>
      <w:r w:rsidR="000269BF">
        <w:rPr>
          <w:rFonts w:hint="cs"/>
          <w:rtl/>
        </w:rPr>
        <w:t>.</w:t>
      </w:r>
    </w:p>
    <w:p w:rsidR="00976414" w:rsidRDefault="00FA2FBC" w:rsidP="00912997">
      <w:pPr>
        <w:pStyle w:val="3-3"/>
        <w:numPr>
          <w:ilvl w:val="2"/>
          <w:numId w:val="51"/>
        </w:numPr>
        <w:ind w:left="1334" w:hanging="851"/>
        <w:outlineLvl w:val="9"/>
        <w:rPr>
          <w:rFonts w:ascii="David" w:hAnsi="David"/>
        </w:rPr>
      </w:pPr>
      <w:r w:rsidRPr="00B63569">
        <w:rPr>
          <w:rFonts w:ascii="David" w:hAnsi="David"/>
          <w:rtl/>
        </w:rPr>
        <w:t>שאלות המציעים בנוגע ל</w:t>
      </w:r>
      <w:r>
        <w:rPr>
          <w:rFonts w:ascii="David" w:hAnsi="David" w:hint="cs"/>
          <w:rtl/>
        </w:rPr>
        <w:t>מכרז</w:t>
      </w:r>
      <w:r w:rsidRPr="00B63569">
        <w:rPr>
          <w:rFonts w:ascii="David" w:hAnsi="David"/>
          <w:rtl/>
        </w:rPr>
        <w:t xml:space="preserve"> יועברו</w:t>
      </w:r>
      <w:r w:rsidR="002C4F25">
        <w:rPr>
          <w:rFonts w:ascii="David" w:hAnsi="David" w:hint="cs"/>
          <w:rtl/>
        </w:rPr>
        <w:t xml:space="preserve"> </w:t>
      </w:r>
      <w:r w:rsidR="002C4F25" w:rsidRPr="005B752D">
        <w:rPr>
          <w:rFonts w:ascii="David" w:hAnsi="David" w:hint="eastAsia"/>
          <w:b/>
          <w:bCs/>
          <w:u w:val="single"/>
          <w:rtl/>
        </w:rPr>
        <w:t>אך</w:t>
      </w:r>
      <w:r w:rsidR="002C4F25" w:rsidRPr="005B752D">
        <w:rPr>
          <w:rFonts w:ascii="David" w:hAnsi="David"/>
          <w:b/>
          <w:bCs/>
          <w:u w:val="single"/>
          <w:rtl/>
        </w:rPr>
        <w:t xml:space="preserve"> </w:t>
      </w:r>
      <w:r w:rsidR="002C4F25" w:rsidRPr="005B752D">
        <w:rPr>
          <w:rFonts w:ascii="David" w:hAnsi="David" w:hint="eastAsia"/>
          <w:b/>
          <w:bCs/>
          <w:u w:val="single"/>
          <w:rtl/>
        </w:rPr>
        <w:t>ורק</w:t>
      </w:r>
      <w:r w:rsidRPr="005B752D">
        <w:rPr>
          <w:rFonts w:ascii="David" w:hAnsi="David"/>
          <w:b/>
          <w:bCs/>
          <w:rtl/>
        </w:rPr>
        <w:t xml:space="preserve"> על גבי קובץ </w:t>
      </w:r>
      <w:r w:rsidR="00912997" w:rsidRPr="005B752D">
        <w:rPr>
          <w:rFonts w:ascii="David" w:hAnsi="David"/>
          <w:b/>
          <w:bCs/>
        </w:rPr>
        <w:t>EXCEL</w:t>
      </w:r>
      <w:r w:rsidR="00912997" w:rsidRPr="005B752D">
        <w:rPr>
          <w:rFonts w:ascii="David" w:hAnsi="David"/>
          <w:b/>
          <w:bCs/>
          <w:rtl/>
        </w:rPr>
        <w:t xml:space="preserve"> </w:t>
      </w:r>
      <w:r w:rsidR="00976414">
        <w:rPr>
          <w:rFonts w:ascii="David" w:hAnsi="David" w:hint="cs"/>
          <w:rtl/>
        </w:rPr>
        <w:t>במבנה המפורט להלן:</w:t>
      </w:r>
      <w:r w:rsidR="00056A89">
        <w:rPr>
          <w:rFonts w:ascii="David" w:hAnsi="David" w:hint="cs"/>
          <w:rtl/>
        </w:rPr>
        <w:t xml:space="preserve"> </w:t>
      </w:r>
    </w:p>
    <w:tbl>
      <w:tblPr>
        <w:bidiVisual/>
        <w:tblW w:w="7821"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1978"/>
        <w:gridCol w:w="2551"/>
        <w:gridCol w:w="2694"/>
      </w:tblGrid>
      <w:tr w:rsidR="00976414" w:rsidRPr="00925C28" w:rsidTr="00A878F7">
        <w:trPr>
          <w:tblHeader/>
        </w:trPr>
        <w:tc>
          <w:tcPr>
            <w:tcW w:w="598" w:type="dxa"/>
            <w:shd w:val="clear" w:color="auto" w:fill="D9D9D9" w:themeFill="background1" w:themeFillShade="D9"/>
            <w:vAlign w:val="center"/>
          </w:tcPr>
          <w:p w:rsidR="00976414" w:rsidRPr="00925C28" w:rsidRDefault="00976414" w:rsidP="00DE54FF">
            <w:pPr>
              <w:spacing w:line="360" w:lineRule="auto"/>
              <w:jc w:val="center"/>
              <w:rPr>
                <w:rFonts w:cs="David"/>
                <w:b/>
                <w:bCs/>
                <w:rtl/>
              </w:rPr>
            </w:pPr>
            <w:r>
              <w:rPr>
                <w:rFonts w:cs="David"/>
                <w:b/>
                <w:bCs/>
                <w:rtl/>
              </w:rPr>
              <w:lastRenderedPageBreak/>
              <w:t>#</w:t>
            </w:r>
          </w:p>
        </w:tc>
        <w:tc>
          <w:tcPr>
            <w:tcW w:w="1978" w:type="dxa"/>
            <w:shd w:val="clear" w:color="auto" w:fill="D9D9D9" w:themeFill="background1" w:themeFillShade="D9"/>
            <w:vAlign w:val="center"/>
          </w:tcPr>
          <w:p w:rsidR="00976414" w:rsidRPr="00207401" w:rsidRDefault="00976414" w:rsidP="00DE54FF">
            <w:pPr>
              <w:spacing w:line="360" w:lineRule="auto"/>
              <w:jc w:val="center"/>
              <w:rPr>
                <w:rFonts w:cs="David"/>
                <w:b/>
                <w:bCs/>
                <w:sz w:val="22"/>
                <w:szCs w:val="22"/>
                <w:rtl/>
              </w:rPr>
            </w:pPr>
            <w:r w:rsidRPr="00207401">
              <w:rPr>
                <w:rFonts w:cs="David"/>
                <w:b/>
                <w:bCs/>
                <w:sz w:val="22"/>
                <w:szCs w:val="22"/>
                <w:rtl/>
              </w:rPr>
              <w:t>סוג המסמך (מכרז/נספח למכרז)</w:t>
            </w:r>
          </w:p>
        </w:tc>
        <w:tc>
          <w:tcPr>
            <w:tcW w:w="2551" w:type="dxa"/>
            <w:shd w:val="clear" w:color="auto" w:fill="D9D9D9" w:themeFill="background1" w:themeFillShade="D9"/>
            <w:vAlign w:val="center"/>
          </w:tcPr>
          <w:p w:rsidR="00976414" w:rsidRPr="00207401" w:rsidRDefault="00976414" w:rsidP="00DE54FF">
            <w:pPr>
              <w:spacing w:line="360" w:lineRule="auto"/>
              <w:jc w:val="center"/>
              <w:rPr>
                <w:rFonts w:cs="David"/>
                <w:b/>
                <w:bCs/>
                <w:sz w:val="22"/>
                <w:szCs w:val="22"/>
                <w:rtl/>
              </w:rPr>
            </w:pPr>
            <w:r w:rsidRPr="00207401">
              <w:rPr>
                <w:rFonts w:cs="David" w:hint="cs"/>
                <w:b/>
                <w:bCs/>
                <w:sz w:val="22"/>
                <w:szCs w:val="22"/>
                <w:rtl/>
              </w:rPr>
              <w:t>הפרק ו</w:t>
            </w:r>
            <w:r w:rsidRPr="00207401">
              <w:rPr>
                <w:rFonts w:cs="David"/>
                <w:b/>
                <w:bCs/>
                <w:sz w:val="22"/>
                <w:szCs w:val="22"/>
                <w:rtl/>
              </w:rPr>
              <w:t>הסעיף הרלוונטי במסמך</w:t>
            </w:r>
          </w:p>
        </w:tc>
        <w:tc>
          <w:tcPr>
            <w:tcW w:w="2694" w:type="dxa"/>
            <w:shd w:val="clear" w:color="auto" w:fill="D9D9D9" w:themeFill="background1" w:themeFillShade="D9"/>
            <w:vAlign w:val="center"/>
          </w:tcPr>
          <w:p w:rsidR="00976414" w:rsidRPr="00207401" w:rsidRDefault="00976414" w:rsidP="00DE54FF">
            <w:pPr>
              <w:spacing w:line="360" w:lineRule="auto"/>
              <w:jc w:val="center"/>
              <w:rPr>
                <w:rFonts w:cs="David"/>
                <w:b/>
                <w:bCs/>
                <w:sz w:val="22"/>
                <w:szCs w:val="22"/>
                <w:rtl/>
              </w:rPr>
            </w:pPr>
            <w:r w:rsidRPr="00207401">
              <w:rPr>
                <w:rFonts w:cs="David"/>
                <w:b/>
                <w:bCs/>
                <w:sz w:val="22"/>
                <w:szCs w:val="22"/>
                <w:rtl/>
              </w:rPr>
              <w:t>פרוט השאלה</w:t>
            </w:r>
          </w:p>
        </w:tc>
      </w:tr>
      <w:tr w:rsidR="00976414" w:rsidRPr="00790233" w:rsidTr="004F3FCF">
        <w:tc>
          <w:tcPr>
            <w:tcW w:w="598" w:type="dxa"/>
          </w:tcPr>
          <w:p w:rsidR="00976414" w:rsidRPr="00790233" w:rsidRDefault="00976414" w:rsidP="00DE54FF">
            <w:pPr>
              <w:spacing w:line="360" w:lineRule="auto"/>
              <w:jc w:val="center"/>
              <w:rPr>
                <w:rFonts w:ascii="Times New (W1)" w:hAnsi="Times New (W1)" w:cs="David"/>
                <w:sz w:val="22"/>
                <w:szCs w:val="22"/>
                <w:rtl/>
              </w:rPr>
            </w:pPr>
            <w:r w:rsidRPr="00790233">
              <w:rPr>
                <w:rFonts w:ascii="Times New (W1)" w:hAnsi="Times New (W1)" w:cs="David"/>
                <w:sz w:val="22"/>
                <w:szCs w:val="22"/>
                <w:rtl/>
              </w:rPr>
              <w:t>1</w:t>
            </w:r>
          </w:p>
        </w:tc>
        <w:tc>
          <w:tcPr>
            <w:tcW w:w="1978" w:type="dxa"/>
          </w:tcPr>
          <w:p w:rsidR="00976414" w:rsidRPr="00790233" w:rsidRDefault="00976414" w:rsidP="00DE54FF">
            <w:pPr>
              <w:spacing w:line="360" w:lineRule="auto"/>
              <w:jc w:val="center"/>
              <w:rPr>
                <w:rFonts w:ascii="Times New (W1)" w:hAnsi="Times New (W1)" w:cs="David"/>
                <w:sz w:val="22"/>
                <w:szCs w:val="22"/>
                <w:rtl/>
              </w:rPr>
            </w:pPr>
          </w:p>
        </w:tc>
        <w:tc>
          <w:tcPr>
            <w:tcW w:w="2551" w:type="dxa"/>
          </w:tcPr>
          <w:p w:rsidR="00976414" w:rsidRPr="00790233" w:rsidRDefault="00976414" w:rsidP="00DE54FF">
            <w:pPr>
              <w:spacing w:line="360" w:lineRule="auto"/>
              <w:jc w:val="center"/>
              <w:rPr>
                <w:rFonts w:ascii="Times New (W1)" w:hAnsi="Times New (W1)" w:cs="David"/>
                <w:sz w:val="22"/>
                <w:szCs w:val="22"/>
                <w:rtl/>
              </w:rPr>
            </w:pPr>
          </w:p>
        </w:tc>
        <w:tc>
          <w:tcPr>
            <w:tcW w:w="2694" w:type="dxa"/>
          </w:tcPr>
          <w:p w:rsidR="00976414" w:rsidRPr="00790233" w:rsidRDefault="00976414" w:rsidP="00DE54FF">
            <w:pPr>
              <w:spacing w:line="360" w:lineRule="auto"/>
              <w:jc w:val="center"/>
              <w:rPr>
                <w:rFonts w:ascii="Times New (W1)" w:hAnsi="Times New (W1)" w:cs="David"/>
                <w:sz w:val="22"/>
                <w:szCs w:val="22"/>
                <w:rtl/>
              </w:rPr>
            </w:pPr>
          </w:p>
        </w:tc>
      </w:tr>
    </w:tbl>
    <w:p w:rsidR="00FA2FBC" w:rsidRDefault="00FA2FBC" w:rsidP="00885329">
      <w:pPr>
        <w:pStyle w:val="3-3"/>
        <w:numPr>
          <w:ilvl w:val="2"/>
          <w:numId w:val="51"/>
        </w:numPr>
        <w:ind w:left="1334" w:hanging="851"/>
        <w:outlineLvl w:val="9"/>
        <w:rPr>
          <w:rFonts w:ascii="David" w:hAnsi="David"/>
        </w:rPr>
      </w:pPr>
      <w:r w:rsidRPr="00B63569">
        <w:rPr>
          <w:rFonts w:ascii="David" w:hAnsi="David"/>
          <w:rtl/>
        </w:rPr>
        <w:t>שאלות שיועברו לאחר המועד או שיופנו בעל פה או בטלפון או בפורמט אחר מהנדרש לא יחייבו מענה על ידי עורך המכר</w:t>
      </w:r>
      <w:r>
        <w:rPr>
          <w:rFonts w:ascii="David" w:hAnsi="David" w:hint="cs"/>
          <w:rtl/>
        </w:rPr>
        <w:t>ז</w:t>
      </w:r>
      <w:r w:rsidRPr="00B63569">
        <w:rPr>
          <w:rFonts w:ascii="David" w:hAnsi="David"/>
          <w:rtl/>
        </w:rPr>
        <w:t xml:space="preserve">. </w:t>
      </w:r>
    </w:p>
    <w:p w:rsidR="00FA2FBC" w:rsidRDefault="00FA2FBC" w:rsidP="00885329">
      <w:pPr>
        <w:pStyle w:val="3-3"/>
        <w:numPr>
          <w:ilvl w:val="2"/>
          <w:numId w:val="51"/>
        </w:numPr>
        <w:ind w:left="1334" w:hanging="851"/>
        <w:outlineLvl w:val="9"/>
        <w:rPr>
          <w:rFonts w:ascii="David" w:hAnsi="David"/>
        </w:rPr>
      </w:pPr>
      <w:r w:rsidRPr="00B63569">
        <w:rPr>
          <w:rFonts w:ascii="David" w:hAnsi="David"/>
          <w:rtl/>
        </w:rPr>
        <w:t>עורך המכרז רשאי לאפשר סבבים נוספים של שאלות הבהרה, בהודעה שתפורסם באתר האינטרנט.</w:t>
      </w:r>
    </w:p>
    <w:p w:rsidR="00B9392E" w:rsidRPr="00B63569" w:rsidRDefault="00B9392E" w:rsidP="00CF1687">
      <w:pPr>
        <w:pStyle w:val="3-3"/>
        <w:numPr>
          <w:ilvl w:val="2"/>
          <w:numId w:val="51"/>
        </w:numPr>
        <w:ind w:left="1334" w:hanging="851"/>
        <w:outlineLvl w:val="9"/>
        <w:rPr>
          <w:rFonts w:ascii="David" w:hAnsi="David"/>
        </w:rPr>
      </w:pPr>
      <w:r>
        <w:rPr>
          <w:rFonts w:ascii="David" w:hAnsi="David" w:hint="cs"/>
          <w:rtl/>
        </w:rPr>
        <w:t>עורך המכרז לא ישיב לשאלות שכבר ניתן להן מענה בס</w:t>
      </w:r>
      <w:r w:rsidR="004B2F4A">
        <w:rPr>
          <w:rFonts w:ascii="David" w:hAnsi="David" w:hint="cs"/>
          <w:rtl/>
        </w:rPr>
        <w:t>ב</w:t>
      </w:r>
      <w:r w:rsidR="00CF1687">
        <w:rPr>
          <w:rFonts w:ascii="David" w:hAnsi="David" w:hint="cs"/>
          <w:rtl/>
        </w:rPr>
        <w:t>ב</w:t>
      </w:r>
      <w:r>
        <w:rPr>
          <w:rFonts w:ascii="David" w:hAnsi="David" w:hint="cs"/>
          <w:rtl/>
        </w:rPr>
        <w:t xml:space="preserve"> א'.</w:t>
      </w:r>
    </w:p>
    <w:p w:rsidR="00FA2FBC" w:rsidRDefault="00FA2FBC" w:rsidP="00170A4F">
      <w:pPr>
        <w:pStyle w:val="a5"/>
        <w:outlineLvl w:val="2"/>
      </w:pPr>
      <w:r w:rsidRPr="0097257D">
        <w:rPr>
          <w:rtl/>
        </w:rPr>
        <w:t xml:space="preserve">מענה </w:t>
      </w:r>
      <w:r>
        <w:rPr>
          <w:rtl/>
        </w:rPr>
        <w:t>המזמין</w:t>
      </w:r>
      <w:r w:rsidRPr="0097257D">
        <w:rPr>
          <w:rtl/>
        </w:rPr>
        <w:t xml:space="preserve"> לשאלות ההבהרה</w:t>
      </w:r>
    </w:p>
    <w:p w:rsidR="00FA2FBC" w:rsidRPr="00B63569" w:rsidRDefault="00FA2FBC" w:rsidP="00912997">
      <w:pPr>
        <w:pStyle w:val="3-3"/>
        <w:numPr>
          <w:ilvl w:val="2"/>
          <w:numId w:val="51"/>
        </w:numPr>
        <w:ind w:left="1334" w:hanging="851"/>
        <w:outlineLvl w:val="9"/>
        <w:rPr>
          <w:rFonts w:ascii="David" w:hAnsi="David"/>
          <w:rtl/>
        </w:rPr>
      </w:pPr>
      <w:r w:rsidRPr="00B63569">
        <w:rPr>
          <w:rFonts w:ascii="David" w:hAnsi="David"/>
          <w:rtl/>
        </w:rPr>
        <w:t>תשובות עורך המכרז לשאלות שהוגשו</w:t>
      </w:r>
      <w:r>
        <w:rPr>
          <w:rFonts w:ascii="David" w:hAnsi="David" w:hint="cs"/>
          <w:rtl/>
        </w:rPr>
        <w:t xml:space="preserve"> כאמור לעיל</w:t>
      </w:r>
      <w:r w:rsidRPr="00B63569">
        <w:rPr>
          <w:rFonts w:ascii="David" w:hAnsi="David"/>
          <w:rtl/>
        </w:rPr>
        <w:t xml:space="preserve"> יפורסמו בדף המכרז שבאתר </w:t>
      </w:r>
      <w:r w:rsidR="00912997">
        <w:rPr>
          <w:rFonts w:ascii="David" w:hAnsi="David" w:hint="cs"/>
          <w:rtl/>
        </w:rPr>
        <w:t>מינהל הרכש</w:t>
      </w:r>
      <w:r w:rsidRPr="00B63569">
        <w:rPr>
          <w:rFonts w:ascii="David" w:hAnsi="David"/>
          <w:rtl/>
        </w:rPr>
        <w:t xml:space="preserve">. על מציע להתעדכן בתשובות עורך המכרז וכן בעדכונים שוטפים אשר יפורסמו כאמור בנוגע למכרז זה. </w:t>
      </w:r>
    </w:p>
    <w:p w:rsidR="00FA2FBC" w:rsidRDefault="00FA2FBC" w:rsidP="00885329">
      <w:pPr>
        <w:pStyle w:val="3-3"/>
        <w:numPr>
          <w:ilvl w:val="2"/>
          <w:numId w:val="51"/>
        </w:numPr>
        <w:ind w:left="1334" w:hanging="851"/>
        <w:outlineLvl w:val="9"/>
        <w:rPr>
          <w:rFonts w:ascii="David" w:hAnsi="David"/>
        </w:rPr>
      </w:pPr>
      <w:r>
        <w:rPr>
          <w:rFonts w:ascii="David" w:hAnsi="David" w:hint="cs"/>
          <w:rtl/>
        </w:rPr>
        <w:t xml:space="preserve">במענה לשאלות ההבהרה </w:t>
      </w:r>
      <w:r w:rsidRPr="00B63569">
        <w:rPr>
          <w:rFonts w:ascii="David" w:hAnsi="David"/>
          <w:rtl/>
        </w:rPr>
        <w:t>עורך המכרז רשאי לבצע כל שינוי במסמכי המכרז, וכן ליתן פרשנות או הבהרה להוראות מסמכי המכרז.</w:t>
      </w:r>
      <w:r w:rsidR="008258AD">
        <w:rPr>
          <w:rFonts w:ascii="David" w:hAnsi="David" w:hint="cs"/>
          <w:rtl/>
        </w:rPr>
        <w:t xml:space="preserve"> שינויים או הבהרות של מסמכי המכרז יחייבו את כל הצדדים, ויהוו חלק ממסמכי המכרז.</w:t>
      </w:r>
      <w:r>
        <w:rPr>
          <w:rFonts w:ascii="David" w:hAnsi="David" w:hint="cs"/>
          <w:rtl/>
        </w:rPr>
        <w:t xml:space="preserve"> </w:t>
      </w:r>
    </w:p>
    <w:p w:rsidR="00FA2FBC" w:rsidRDefault="00FA2FBC" w:rsidP="00885329">
      <w:pPr>
        <w:pStyle w:val="3-3"/>
        <w:numPr>
          <w:ilvl w:val="2"/>
          <w:numId w:val="51"/>
        </w:numPr>
        <w:ind w:left="1334" w:hanging="851"/>
        <w:outlineLvl w:val="9"/>
        <w:rPr>
          <w:rFonts w:ascii="David" w:hAnsi="David"/>
        </w:rPr>
      </w:pPr>
      <w:bookmarkStart w:id="91" w:name="_Ref528240103"/>
      <w:r w:rsidRPr="00B63569">
        <w:rPr>
          <w:rFonts w:ascii="David" w:hAnsi="David"/>
          <w:rtl/>
        </w:rPr>
        <w:t xml:space="preserve">עורך המכרז אינו מחויב לנוסח שאלה </w:t>
      </w:r>
      <w:r>
        <w:rPr>
          <w:rFonts w:ascii="David" w:hAnsi="David" w:hint="cs"/>
          <w:rtl/>
        </w:rPr>
        <w:t>ש</w:t>
      </w:r>
      <w:r w:rsidRPr="00B63569">
        <w:rPr>
          <w:rFonts w:ascii="David" w:hAnsi="David"/>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Pr>
          <w:rFonts w:ascii="David" w:hAnsi="David" w:hint="cs"/>
          <w:rtl/>
        </w:rPr>
        <w:t>.</w:t>
      </w:r>
      <w:bookmarkEnd w:id="91"/>
    </w:p>
    <w:p w:rsidR="00D71679" w:rsidRPr="00D71679" w:rsidRDefault="00D71679" w:rsidP="00D71679">
      <w:pPr>
        <w:pStyle w:val="3-3"/>
        <w:numPr>
          <w:ilvl w:val="2"/>
          <w:numId w:val="51"/>
        </w:numPr>
        <w:ind w:left="1334" w:hanging="851"/>
        <w:outlineLvl w:val="9"/>
        <w:rPr>
          <w:rFonts w:ascii="David" w:hAnsi="David"/>
        </w:rPr>
      </w:pPr>
      <w:r w:rsidRPr="00220D12">
        <w:rPr>
          <w:rFonts w:hint="eastAsia"/>
          <w:rtl/>
        </w:rPr>
        <w:t>המענה</w:t>
      </w:r>
      <w:r w:rsidRPr="00220D12">
        <w:rPr>
          <w:rtl/>
        </w:rPr>
        <w:t xml:space="preserve"> </w:t>
      </w:r>
      <w:r w:rsidRPr="00220D12">
        <w:rPr>
          <w:rFonts w:hint="eastAsia"/>
          <w:rtl/>
        </w:rPr>
        <w:t>לשאלות</w:t>
      </w:r>
      <w:r w:rsidRPr="00220D12">
        <w:rPr>
          <w:rtl/>
        </w:rPr>
        <w:t xml:space="preserve"> </w:t>
      </w:r>
      <w:r w:rsidRPr="00220D12">
        <w:rPr>
          <w:rFonts w:hint="eastAsia"/>
          <w:rtl/>
        </w:rPr>
        <w:t>ההבהרה</w:t>
      </w:r>
      <w:r w:rsidRPr="00220D12">
        <w:rPr>
          <w:rtl/>
        </w:rPr>
        <w:t xml:space="preserve"> </w:t>
      </w:r>
      <w:r w:rsidRPr="00220D12">
        <w:rPr>
          <w:rFonts w:hint="eastAsia"/>
          <w:rtl/>
        </w:rPr>
        <w:t>שפרסם</w:t>
      </w:r>
      <w:r w:rsidRPr="00220D12">
        <w:rPr>
          <w:rtl/>
        </w:rPr>
        <w:t xml:space="preserve"> </w:t>
      </w:r>
      <w:r w:rsidRPr="00220D12">
        <w:rPr>
          <w:rFonts w:hint="eastAsia"/>
          <w:rtl/>
        </w:rPr>
        <w:t>עורך</w:t>
      </w:r>
      <w:r w:rsidRPr="00220D12">
        <w:rPr>
          <w:rtl/>
        </w:rPr>
        <w:t xml:space="preserve"> </w:t>
      </w:r>
      <w:r w:rsidRPr="00220D12">
        <w:rPr>
          <w:rFonts w:hint="eastAsia"/>
          <w:rtl/>
        </w:rPr>
        <w:t>המכרז</w:t>
      </w:r>
      <w:r w:rsidRPr="00220D12">
        <w:rPr>
          <w:rtl/>
        </w:rPr>
        <w:t xml:space="preserve"> </w:t>
      </w:r>
      <w:r w:rsidRPr="00220D12">
        <w:rPr>
          <w:rFonts w:hint="eastAsia"/>
          <w:rtl/>
        </w:rPr>
        <w:t>במסגרת</w:t>
      </w:r>
      <w:r w:rsidRPr="00220D12">
        <w:rPr>
          <w:rtl/>
        </w:rPr>
        <w:t xml:space="preserve"> </w:t>
      </w:r>
      <w:r w:rsidRPr="00220D12">
        <w:rPr>
          <w:rFonts w:hint="eastAsia"/>
          <w:rtl/>
        </w:rPr>
        <w:t>מכרז</w:t>
      </w:r>
      <w:r w:rsidRPr="00220D12">
        <w:rPr>
          <w:rtl/>
        </w:rPr>
        <w:t xml:space="preserve"> 11-2019 </w:t>
      </w:r>
      <w:r w:rsidR="00336757">
        <w:rPr>
          <w:rFonts w:hint="cs"/>
          <w:rtl/>
        </w:rPr>
        <w:t xml:space="preserve">סבב א </w:t>
      </w:r>
      <w:r w:rsidRPr="00220D12">
        <w:rPr>
          <w:rFonts w:hint="eastAsia"/>
          <w:rtl/>
        </w:rPr>
        <w:t>מהווה</w:t>
      </w:r>
      <w:r w:rsidRPr="00220D12">
        <w:rPr>
          <w:rtl/>
        </w:rPr>
        <w:t xml:space="preserve"> </w:t>
      </w:r>
      <w:r w:rsidRPr="00220D12">
        <w:rPr>
          <w:rFonts w:hint="eastAsia"/>
          <w:rtl/>
        </w:rPr>
        <w:t>חלק</w:t>
      </w:r>
      <w:r w:rsidRPr="00220D12">
        <w:rPr>
          <w:rtl/>
        </w:rPr>
        <w:t xml:space="preserve"> </w:t>
      </w:r>
      <w:r w:rsidRPr="00220D12">
        <w:rPr>
          <w:rFonts w:hint="eastAsia"/>
          <w:rtl/>
        </w:rPr>
        <w:t>בלתי</w:t>
      </w:r>
      <w:r w:rsidRPr="00220D12">
        <w:rPr>
          <w:rtl/>
        </w:rPr>
        <w:t xml:space="preserve"> </w:t>
      </w:r>
      <w:r w:rsidRPr="00220D12">
        <w:rPr>
          <w:rFonts w:hint="eastAsia"/>
          <w:rtl/>
        </w:rPr>
        <w:t>נפרד</w:t>
      </w:r>
      <w:r w:rsidRPr="00220D12">
        <w:rPr>
          <w:rtl/>
        </w:rPr>
        <w:t xml:space="preserve"> </w:t>
      </w:r>
      <w:r w:rsidRPr="00220D12">
        <w:rPr>
          <w:rFonts w:hint="eastAsia"/>
          <w:rtl/>
        </w:rPr>
        <w:t>ממס</w:t>
      </w:r>
      <w:r>
        <w:rPr>
          <w:rFonts w:hint="cs"/>
          <w:rtl/>
        </w:rPr>
        <w:t>מ</w:t>
      </w:r>
      <w:r w:rsidRPr="00D71679">
        <w:rPr>
          <w:rFonts w:hint="cs"/>
          <w:rtl/>
        </w:rPr>
        <w:t xml:space="preserve">כי </w:t>
      </w:r>
      <w:r w:rsidRPr="00220D12">
        <w:rPr>
          <w:rFonts w:hint="eastAsia"/>
          <w:rtl/>
        </w:rPr>
        <w:t>מכרז</w:t>
      </w:r>
      <w:r>
        <w:rPr>
          <w:rFonts w:hint="cs"/>
          <w:rtl/>
        </w:rPr>
        <w:t xml:space="preserve"> זה</w:t>
      </w:r>
      <w:r w:rsidRPr="00220D12">
        <w:rPr>
          <w:rtl/>
        </w:rPr>
        <w:t xml:space="preserve"> ומחייב גם את הספקים אשר יגישו את הצעתם במסגרת הפרסום</w:t>
      </w:r>
      <w:r>
        <w:rPr>
          <w:rFonts w:hint="cs"/>
          <w:rtl/>
        </w:rPr>
        <w:t xml:space="preserve"> הנוכחי.</w:t>
      </w:r>
    </w:p>
    <w:p w:rsidR="00FA2FBC" w:rsidRDefault="00FA2FBC" w:rsidP="00170A4F">
      <w:pPr>
        <w:pStyle w:val="a5"/>
        <w:outlineLvl w:val="2"/>
      </w:pPr>
      <w:r>
        <w:rPr>
          <w:rFonts w:hint="cs"/>
          <w:rtl/>
        </w:rPr>
        <w:t>הגשת הצעות במכרז</w:t>
      </w:r>
    </w:p>
    <w:p w:rsidR="00FA2FBC" w:rsidRDefault="00805BDB" w:rsidP="00755AFC">
      <w:pPr>
        <w:pStyle w:val="3-3"/>
        <w:numPr>
          <w:ilvl w:val="2"/>
          <w:numId w:val="51"/>
        </w:numPr>
        <w:ind w:left="1334" w:hanging="851"/>
        <w:outlineLvl w:val="9"/>
        <w:rPr>
          <w:rFonts w:ascii="David" w:hAnsi="David"/>
        </w:rPr>
      </w:pPr>
      <w:r w:rsidRPr="00FD38CE">
        <w:rPr>
          <w:rFonts w:ascii="David" w:hAnsi="David" w:hint="cs"/>
          <w:rtl/>
        </w:rPr>
        <w:t>הצעות</w:t>
      </w:r>
      <w:r w:rsidR="00FA2FBC" w:rsidRPr="00FD38CE">
        <w:rPr>
          <w:rFonts w:ascii="David" w:hAnsi="David" w:hint="cs"/>
          <w:rtl/>
        </w:rPr>
        <w:t xml:space="preserve"> במכרז יוגשו </w:t>
      </w:r>
      <w:r w:rsidR="00FA2FBC" w:rsidRPr="00FD38CE">
        <w:rPr>
          <w:rFonts w:ascii="David" w:hAnsi="David"/>
          <w:rtl/>
        </w:rPr>
        <w:t xml:space="preserve">לתיבת מכרזים </w:t>
      </w:r>
      <w:r w:rsidRPr="00FD38CE">
        <w:rPr>
          <w:rFonts w:ascii="David" w:hAnsi="David" w:hint="cs"/>
          <w:rtl/>
        </w:rPr>
        <w:t>אלקטרונית</w:t>
      </w:r>
      <w:r w:rsidR="00695AF4" w:rsidRPr="00FD38CE">
        <w:rPr>
          <w:rFonts w:ascii="David" w:hAnsi="David" w:hint="cs"/>
          <w:rtl/>
        </w:rPr>
        <w:t>.</w:t>
      </w:r>
      <w:r w:rsidR="007E32F1">
        <w:rPr>
          <w:rFonts w:ascii="David" w:hAnsi="David" w:hint="cs"/>
          <w:rtl/>
        </w:rPr>
        <w:t xml:space="preserve"> הכניסה</w:t>
      </w:r>
      <w:r w:rsidR="00695AF4" w:rsidRPr="00FD38CE">
        <w:rPr>
          <w:rFonts w:ascii="David" w:hAnsi="David" w:hint="cs"/>
          <w:rtl/>
        </w:rPr>
        <w:t xml:space="preserve"> לעמוד הגשת ההצעות היא מדף האינטרנט שכתובתו </w:t>
      </w:r>
      <w:hyperlink r:id="rId16" w:history="1">
        <w:r w:rsidR="005D00BE" w:rsidRPr="00FA6A6B">
          <w:rPr>
            <w:rStyle w:val="Hyperlink"/>
            <w:rFonts w:ascii="David" w:hAnsi="David" w:cs="David"/>
          </w:rPr>
          <w:t>http://tech.mr.gov.il</w:t>
        </w:r>
      </w:hyperlink>
      <w:r w:rsidR="005D00BE">
        <w:rPr>
          <w:rFonts w:ascii="David" w:hAnsi="David" w:hint="cs"/>
          <w:rtl/>
        </w:rPr>
        <w:t xml:space="preserve"> או בקישור: </w:t>
      </w:r>
      <w:r w:rsidR="005D00BE">
        <w:rPr>
          <w:rFonts w:ascii="David" w:hAnsi="David" w:hint="cs"/>
          <w:rtl/>
        </w:rPr>
        <w:tab/>
      </w:r>
      <w:r w:rsidR="005D00BE">
        <w:rPr>
          <w:rFonts w:ascii="David" w:hAnsi="David"/>
          <w:rtl/>
        </w:rPr>
        <w:br/>
      </w:r>
      <w:hyperlink r:id="rId17" w:history="1">
        <w:r w:rsidR="005D00BE">
          <w:rPr>
            <w:rStyle w:val="Hyperlink"/>
            <w:rFonts w:ascii="David" w:hAnsi="David" w:hint="cs"/>
            <w:sz w:val="22"/>
            <w:szCs w:val="22"/>
          </w:rPr>
          <w:t>https://merkava.mrp.gov.il/tenders/gate/index.html?bid_object_id=4000526455</w:t>
        </w:r>
      </w:hyperlink>
    </w:p>
    <w:p w:rsidR="00C167EF" w:rsidRDefault="00FA2FBC" w:rsidP="00885329">
      <w:pPr>
        <w:pStyle w:val="3-3"/>
        <w:numPr>
          <w:ilvl w:val="2"/>
          <w:numId w:val="51"/>
        </w:numPr>
        <w:ind w:left="1334" w:hanging="851"/>
        <w:outlineLvl w:val="9"/>
        <w:rPr>
          <w:rFonts w:ascii="David" w:hAnsi="David"/>
        </w:rPr>
      </w:pPr>
      <w:r w:rsidRPr="006110C8">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ascii="David" w:hAnsi="David" w:hint="cs"/>
          <w:rtl/>
        </w:rPr>
        <w:t xml:space="preserve"> של </w:t>
      </w:r>
      <w:r w:rsidR="0004757A">
        <w:rPr>
          <w:rFonts w:ascii="David" w:hAnsi="David" w:hint="cs"/>
          <w:rtl/>
        </w:rPr>
        <w:t>עורך המכרז</w:t>
      </w:r>
      <w:r w:rsidRPr="006110C8">
        <w:rPr>
          <w:rFonts w:ascii="David" w:hAnsi="David"/>
          <w:rtl/>
        </w:rPr>
        <w:t>.</w:t>
      </w:r>
    </w:p>
    <w:p w:rsidR="00FA2FBC" w:rsidRDefault="00C167EF" w:rsidP="00180FC4">
      <w:pPr>
        <w:pStyle w:val="a5"/>
        <w:outlineLvl w:val="2"/>
      </w:pPr>
      <w:r>
        <w:rPr>
          <w:rFonts w:hint="cs"/>
          <w:rtl/>
        </w:rPr>
        <w:t>ראיון</w:t>
      </w:r>
    </w:p>
    <w:p w:rsidR="00180FC4" w:rsidRDefault="00180FC4" w:rsidP="00180FC4">
      <w:pPr>
        <w:pStyle w:val="3-3"/>
        <w:numPr>
          <w:ilvl w:val="2"/>
          <w:numId w:val="51"/>
        </w:numPr>
        <w:tabs>
          <w:tab w:val="clear" w:pos="1660"/>
        </w:tabs>
        <w:ind w:left="1334" w:hanging="851"/>
        <w:outlineLvl w:val="9"/>
        <w:rPr>
          <w:rFonts w:ascii="David" w:hAnsi="David"/>
        </w:rPr>
      </w:pPr>
      <w:r>
        <w:rPr>
          <w:rFonts w:ascii="David" w:hAnsi="David" w:hint="cs"/>
          <w:rtl/>
        </w:rPr>
        <w:t xml:space="preserve">ראיון כחלק מהליך בדיקת ההצעות יתקיים במקרים המפורטים לעיל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Ref18240254 \r \h</w:instrText>
      </w:r>
      <w:r>
        <w:rPr>
          <w:rFonts w:ascii="David" w:hAnsi="David"/>
          <w:rtl/>
        </w:rPr>
        <w:instrText xml:space="preserve"> </w:instrText>
      </w:r>
      <w:r>
        <w:rPr>
          <w:rFonts w:ascii="David" w:hAnsi="David"/>
          <w:rtl/>
        </w:rPr>
      </w:r>
      <w:r>
        <w:rPr>
          <w:rFonts w:ascii="David" w:hAnsi="David"/>
          <w:rtl/>
        </w:rPr>
        <w:fldChar w:fldCharType="separate"/>
      </w:r>
      <w:r w:rsidR="00295A85">
        <w:rPr>
          <w:rFonts w:ascii="David" w:hAnsi="David"/>
          <w:rtl/>
        </w:rPr>
        <w:t>‏2.2.2</w:t>
      </w:r>
      <w:r>
        <w:rPr>
          <w:rFonts w:ascii="David" w:hAnsi="David"/>
          <w:rtl/>
        </w:rPr>
        <w:fldChar w:fldCharType="end"/>
      </w:r>
    </w:p>
    <w:p w:rsidR="00C167EF" w:rsidRPr="002B3C8D" w:rsidRDefault="00C167EF" w:rsidP="00C167EF">
      <w:pPr>
        <w:pStyle w:val="3-3"/>
        <w:numPr>
          <w:ilvl w:val="2"/>
          <w:numId w:val="51"/>
        </w:numPr>
        <w:tabs>
          <w:tab w:val="clear" w:pos="1660"/>
        </w:tabs>
        <w:ind w:left="1334" w:hanging="851"/>
        <w:outlineLvl w:val="9"/>
        <w:rPr>
          <w:rFonts w:ascii="David" w:hAnsi="David"/>
        </w:rPr>
      </w:pPr>
      <w:r w:rsidRPr="002B3C8D">
        <w:rPr>
          <w:rFonts w:ascii="David" w:hAnsi="David" w:hint="cs"/>
          <w:rtl/>
        </w:rPr>
        <w:lastRenderedPageBreak/>
        <w:t>הודעה בדבר מועד הראיון תשלח לכל מציע</w:t>
      </w:r>
      <w:r>
        <w:rPr>
          <w:rFonts w:ascii="David" w:hAnsi="David" w:hint="cs"/>
          <w:rtl/>
        </w:rPr>
        <w:t xml:space="preserve"> שעבר לשלב הראיון, והוא ידרש להגיע במועד הנקוב.</w:t>
      </w:r>
      <w:r w:rsidRPr="002B3C8D">
        <w:rPr>
          <w:rFonts w:ascii="David" w:hAnsi="David"/>
          <w:rtl/>
        </w:rPr>
        <w:t xml:space="preserve"> </w:t>
      </w:r>
      <w:r>
        <w:rPr>
          <w:rFonts w:ascii="David" w:hAnsi="David" w:hint="cs"/>
          <w:rtl/>
        </w:rPr>
        <w:t>עורך המכרז</w:t>
      </w:r>
      <w:r w:rsidRPr="002B3C8D">
        <w:rPr>
          <w:rFonts w:ascii="David" w:hAnsi="David"/>
          <w:rtl/>
        </w:rPr>
        <w:t xml:space="preserve"> רשאי על פי שיקול דעתו לשנות את מועד הראיון, ובלבד שהודיע על כך למציע מראש. </w:t>
      </w:r>
    </w:p>
    <w:p w:rsidR="00C167EF" w:rsidRPr="005C5F6D" w:rsidRDefault="00C167EF" w:rsidP="00912997">
      <w:pPr>
        <w:pStyle w:val="3-3"/>
        <w:numPr>
          <w:ilvl w:val="2"/>
          <w:numId w:val="51"/>
        </w:numPr>
        <w:tabs>
          <w:tab w:val="clear" w:pos="1660"/>
        </w:tabs>
        <w:ind w:left="1334" w:hanging="851"/>
        <w:outlineLvl w:val="9"/>
      </w:pPr>
      <w:r w:rsidRPr="002B3C8D">
        <w:rPr>
          <w:rFonts w:ascii="David" w:hAnsi="David" w:hint="cs"/>
          <w:rtl/>
        </w:rPr>
        <w:t xml:space="preserve">מטעם המציע </w:t>
      </w:r>
      <w:r w:rsidRPr="002B3C8D">
        <w:rPr>
          <w:rFonts w:ascii="David" w:hAnsi="David"/>
          <w:rtl/>
        </w:rPr>
        <w:t>י</w:t>
      </w:r>
      <w:r w:rsidRPr="002B3C8D">
        <w:rPr>
          <w:rFonts w:ascii="David" w:hAnsi="David" w:hint="cs"/>
          <w:rtl/>
        </w:rPr>
        <w:t>גיע</w:t>
      </w:r>
      <w:r w:rsidRPr="002B3C8D">
        <w:rPr>
          <w:rFonts w:ascii="David" w:hAnsi="David"/>
          <w:rtl/>
        </w:rPr>
        <w:t>ו לראיון</w:t>
      </w:r>
      <w:r>
        <w:rPr>
          <w:rFonts w:ascii="David" w:hAnsi="David" w:hint="cs"/>
          <w:rtl/>
        </w:rPr>
        <w:t>,</w:t>
      </w:r>
      <w:r w:rsidRPr="002B3C8D">
        <w:rPr>
          <w:rFonts w:ascii="David" w:hAnsi="David"/>
          <w:rtl/>
        </w:rPr>
        <w:t xml:space="preserve"> </w:t>
      </w:r>
      <w:r>
        <w:rPr>
          <w:rFonts w:ascii="David" w:hAnsi="David" w:hint="cs"/>
          <w:rtl/>
        </w:rPr>
        <w:t>ה-</w:t>
      </w:r>
      <w:r>
        <w:rPr>
          <w:rFonts w:asciiTheme="minorHAnsi" w:hAnsiTheme="minorHAnsi"/>
        </w:rPr>
        <w:t xml:space="preserve">CTO </w:t>
      </w:r>
      <w:r>
        <w:rPr>
          <w:rFonts w:asciiTheme="minorHAnsi" w:hAnsiTheme="minorHAnsi" w:hint="cs"/>
          <w:rtl/>
        </w:rPr>
        <w:t xml:space="preserve"> של המציע</w:t>
      </w:r>
      <w:r w:rsidR="00F50DC3">
        <w:rPr>
          <w:rFonts w:asciiTheme="minorHAnsi" w:hAnsiTheme="minorHAnsi" w:hint="cs"/>
          <w:rtl/>
        </w:rPr>
        <w:t xml:space="preserve"> (או </w:t>
      </w:r>
      <w:r w:rsidR="00F9090B">
        <w:rPr>
          <w:rFonts w:asciiTheme="minorHAnsi" w:hAnsiTheme="minorHAnsi" w:hint="cs"/>
          <w:rtl/>
        </w:rPr>
        <w:t xml:space="preserve">בעל תפקיד מקביל </w:t>
      </w:r>
      <w:r w:rsidR="00F50DC3">
        <w:rPr>
          <w:rFonts w:asciiTheme="minorHAnsi" w:hAnsiTheme="minorHAnsi" w:hint="cs"/>
          <w:rtl/>
        </w:rPr>
        <w:t xml:space="preserve">במידה </w:t>
      </w:r>
      <w:r w:rsidR="00912997">
        <w:rPr>
          <w:rFonts w:asciiTheme="minorHAnsi" w:hAnsiTheme="minorHAnsi" w:hint="cs"/>
          <w:rtl/>
        </w:rPr>
        <w:t>ש</w:t>
      </w:r>
      <w:r w:rsidR="00F50DC3">
        <w:rPr>
          <w:rFonts w:asciiTheme="minorHAnsi" w:hAnsiTheme="minorHAnsi" w:hint="cs"/>
          <w:rtl/>
        </w:rPr>
        <w:t>אין</w:t>
      </w:r>
      <w:r w:rsidR="00F9090B">
        <w:rPr>
          <w:rFonts w:asciiTheme="minorHAnsi" w:hAnsiTheme="minorHAnsi" w:hint="cs"/>
          <w:rtl/>
        </w:rPr>
        <w:t xml:space="preserve"> </w:t>
      </w:r>
      <w:r w:rsidR="00F9090B">
        <w:rPr>
          <w:rFonts w:asciiTheme="minorHAnsi" w:hAnsiTheme="minorHAnsi" w:hint="cs"/>
        </w:rPr>
        <w:t>CTO</w:t>
      </w:r>
      <w:r w:rsidR="00F50DC3">
        <w:rPr>
          <w:rFonts w:asciiTheme="minorHAnsi" w:hAnsiTheme="minorHAnsi" w:hint="cs"/>
          <w:rtl/>
        </w:rPr>
        <w:t xml:space="preserve"> אצל המציע)</w:t>
      </w:r>
      <w:r>
        <w:rPr>
          <w:rFonts w:asciiTheme="minorHAnsi" w:hAnsiTheme="minorHAnsi" w:hint="cs"/>
          <w:rtl/>
        </w:rPr>
        <w:t xml:space="preserve"> ו</w:t>
      </w:r>
      <w:r w:rsidR="00F50DC3">
        <w:rPr>
          <w:rFonts w:ascii="David" w:hAnsi="David" w:hint="cs"/>
          <w:rtl/>
        </w:rPr>
        <w:t xml:space="preserve">כן </w:t>
      </w:r>
      <w:r w:rsidRPr="002B3C8D">
        <w:rPr>
          <w:rFonts w:ascii="David" w:hAnsi="David"/>
          <w:rtl/>
        </w:rPr>
        <w:t>בעלי התפקידים ה</w:t>
      </w:r>
      <w:r w:rsidRPr="002B3C8D">
        <w:rPr>
          <w:rFonts w:ascii="David" w:hAnsi="David" w:hint="cs"/>
          <w:rtl/>
        </w:rPr>
        <w:t>רלוונטיים להצעתו</w:t>
      </w:r>
      <w:r w:rsidRPr="002B3C8D">
        <w:rPr>
          <w:rFonts w:ascii="David" w:hAnsi="David"/>
          <w:rtl/>
        </w:rPr>
        <w:t>.</w:t>
      </w:r>
      <w:r w:rsidRPr="002B3C8D">
        <w:rPr>
          <w:rFonts w:ascii="David" w:hAnsi="David" w:hint="cs"/>
          <w:rtl/>
        </w:rPr>
        <w:t xml:space="preserve"> עורך המכרז</w:t>
      </w:r>
      <w:r w:rsidRPr="002B3C8D">
        <w:rPr>
          <w:rFonts w:ascii="David" w:hAnsi="David"/>
          <w:rtl/>
        </w:rPr>
        <w:t xml:space="preserve"> יהיה רשאי לזמן יועצים מקצועיים או משקיפים נוספים מטעמו שישתתפו בראיונות.</w:t>
      </w:r>
    </w:p>
    <w:p w:rsidR="00C167EF" w:rsidRDefault="00C167EF" w:rsidP="00180FC4">
      <w:pPr>
        <w:pStyle w:val="3-3"/>
        <w:numPr>
          <w:ilvl w:val="2"/>
          <w:numId w:val="51"/>
        </w:numPr>
        <w:tabs>
          <w:tab w:val="clear" w:pos="1660"/>
        </w:tabs>
        <w:ind w:left="1334" w:hanging="851"/>
        <w:outlineLvl w:val="9"/>
      </w:pPr>
      <w:r>
        <w:rPr>
          <w:rFonts w:ascii="David" w:hAnsi="David" w:hint="cs"/>
          <w:rtl/>
        </w:rPr>
        <w:t>במסגרת הראיון יידרש המציע לתת תשובות לשאלות מקצועיות הנוגעות להצעתו ולכישוריו</w:t>
      </w:r>
      <w:r>
        <w:rPr>
          <w:rFonts w:hint="cs"/>
          <w:rtl/>
        </w:rPr>
        <w:t xml:space="preserve">. </w:t>
      </w:r>
    </w:p>
    <w:p w:rsidR="00FA2FBC" w:rsidRPr="00B63569" w:rsidRDefault="00FA2FBC" w:rsidP="00170A4F">
      <w:pPr>
        <w:pStyle w:val="a4"/>
        <w:outlineLvl w:val="1"/>
      </w:pPr>
      <w:bookmarkStart w:id="92" w:name="_Toc18489655"/>
      <w:bookmarkStart w:id="93" w:name="_Toc63626035"/>
      <w:r w:rsidRPr="00B63569">
        <w:rPr>
          <w:rtl/>
        </w:rPr>
        <w:t>נוהל המכרז</w:t>
      </w:r>
      <w:bookmarkEnd w:id="79"/>
      <w:bookmarkEnd w:id="92"/>
      <w:bookmarkEnd w:id="93"/>
      <w:r w:rsidRPr="00B63569">
        <w:rPr>
          <w:rtl/>
        </w:rPr>
        <w:t xml:space="preserve"> </w:t>
      </w:r>
    </w:p>
    <w:p w:rsidR="00FA2FBC" w:rsidRPr="00B63569" w:rsidRDefault="00FA2FBC" w:rsidP="00170A4F">
      <w:pPr>
        <w:pStyle w:val="a5"/>
        <w:outlineLvl w:val="2"/>
        <w:rPr>
          <w:rtl/>
        </w:rPr>
      </w:pPr>
      <w:bookmarkStart w:id="94" w:name="_Toc516503359"/>
      <w:r>
        <w:rPr>
          <w:rFonts w:hint="cs"/>
          <w:rtl/>
        </w:rPr>
        <w:t>סמכויות עורך המכרז בעת בדיקת הצעות</w:t>
      </w:r>
      <w:r w:rsidRPr="00B63569">
        <w:rPr>
          <w:rtl/>
        </w:rPr>
        <w:t xml:space="preserve"> </w:t>
      </w:r>
    </w:p>
    <w:p w:rsidR="009346E0" w:rsidRPr="00D11308" w:rsidRDefault="009346E0" w:rsidP="00885329">
      <w:pPr>
        <w:pStyle w:val="3-3"/>
        <w:numPr>
          <w:ilvl w:val="2"/>
          <w:numId w:val="51"/>
        </w:numPr>
        <w:ind w:left="1334" w:hanging="851"/>
        <w:outlineLvl w:val="9"/>
      </w:pPr>
      <w:r w:rsidRPr="009346E0">
        <w:rPr>
          <w:rFonts w:ascii="David" w:hAnsi="David" w:hint="eastAsia"/>
          <w:rtl/>
        </w:rPr>
        <w:t>עורך</w:t>
      </w:r>
      <w:r w:rsidRPr="009346E0">
        <w:rPr>
          <w:rFonts w:ascii="David" w:hAnsi="David"/>
          <w:rtl/>
        </w:rPr>
        <w:t xml:space="preserve"> המכרז או צוות מטעמו, אשר יכול ויכלול גם יועצים חיצוניים, יבדקו את ההצעות במכרז, ויתנו להן ניקוד. </w:t>
      </w:r>
    </w:p>
    <w:p w:rsidR="009346E0" w:rsidRPr="00D11308" w:rsidRDefault="009346E0" w:rsidP="004C6201">
      <w:pPr>
        <w:pStyle w:val="3-3"/>
        <w:numPr>
          <w:ilvl w:val="2"/>
          <w:numId w:val="51"/>
        </w:numPr>
        <w:ind w:left="1334" w:hanging="851"/>
        <w:outlineLvl w:val="9"/>
      </w:pPr>
      <w:r w:rsidRPr="009346E0">
        <w:rPr>
          <w:rFonts w:ascii="David" w:hAnsi="David" w:hint="eastAsia"/>
          <w:rtl/>
        </w:rPr>
        <w:t>מעבר</w:t>
      </w:r>
      <w:r w:rsidRPr="009346E0">
        <w:rPr>
          <w:rFonts w:ascii="David" w:hAnsi="David"/>
          <w:rtl/>
        </w:rPr>
        <w:t xml:space="preserve"> </w:t>
      </w:r>
      <w:r w:rsidRPr="009346E0">
        <w:rPr>
          <w:rFonts w:ascii="David" w:hAnsi="David" w:hint="eastAsia"/>
          <w:rtl/>
        </w:rPr>
        <w:t>למידע</w:t>
      </w:r>
      <w:r w:rsidRPr="009346E0">
        <w:rPr>
          <w:rFonts w:ascii="David" w:hAnsi="David"/>
          <w:rtl/>
        </w:rPr>
        <w:t xml:space="preserve"> </w:t>
      </w:r>
      <w:r w:rsidRPr="009346E0">
        <w:rPr>
          <w:rFonts w:ascii="David" w:hAnsi="David" w:hint="eastAsia"/>
          <w:rtl/>
        </w:rPr>
        <w:t>המופיע</w:t>
      </w:r>
      <w:r w:rsidRPr="009346E0">
        <w:rPr>
          <w:rFonts w:ascii="David" w:hAnsi="David"/>
          <w:rtl/>
        </w:rPr>
        <w:t xml:space="preserve"> </w:t>
      </w:r>
      <w:r w:rsidRPr="009346E0">
        <w:rPr>
          <w:rFonts w:ascii="David" w:hAnsi="David" w:hint="eastAsia"/>
          <w:rtl/>
        </w:rPr>
        <w:t>בהצעה</w:t>
      </w:r>
      <w:r w:rsidRPr="009346E0">
        <w:rPr>
          <w:rFonts w:ascii="David" w:hAnsi="David"/>
          <w:rtl/>
        </w:rPr>
        <w:t xml:space="preserve">, </w:t>
      </w:r>
      <w:r w:rsidRPr="009346E0">
        <w:rPr>
          <w:rFonts w:ascii="David" w:hAnsi="David" w:hint="eastAsia"/>
          <w:rtl/>
        </w:rPr>
        <w:t>לצורך</w:t>
      </w:r>
      <w:r w:rsidRPr="009346E0">
        <w:rPr>
          <w:rFonts w:ascii="David" w:hAnsi="David"/>
          <w:rtl/>
        </w:rPr>
        <w:t xml:space="preserve"> </w:t>
      </w:r>
      <w:r w:rsidRPr="009346E0">
        <w:rPr>
          <w:rFonts w:ascii="David" w:hAnsi="David" w:hint="eastAsia"/>
          <w:rtl/>
        </w:rPr>
        <w:t>בדיקת</w:t>
      </w:r>
      <w:r w:rsidRPr="009346E0">
        <w:rPr>
          <w:rFonts w:ascii="David" w:hAnsi="David"/>
          <w:rtl/>
        </w:rPr>
        <w:t xml:space="preserve"> ההצעות יעשה </w:t>
      </w:r>
      <w:r w:rsidRPr="009346E0">
        <w:rPr>
          <w:rFonts w:ascii="David" w:hAnsi="David" w:hint="eastAsia"/>
          <w:rtl/>
        </w:rPr>
        <w:t>עורך</w:t>
      </w:r>
      <w:r w:rsidRPr="009346E0">
        <w:rPr>
          <w:rFonts w:ascii="David" w:hAnsi="David"/>
          <w:rtl/>
        </w:rPr>
        <w:t xml:space="preserve"> </w:t>
      </w:r>
      <w:r w:rsidRPr="009346E0">
        <w:rPr>
          <w:rFonts w:ascii="David" w:hAnsi="David" w:hint="eastAsia"/>
          <w:rtl/>
        </w:rPr>
        <w:t>המכרז</w:t>
      </w:r>
      <w:r w:rsidRPr="009346E0">
        <w:rPr>
          <w:rFonts w:ascii="David" w:hAnsi="David"/>
          <w:rtl/>
        </w:rPr>
        <w:t xml:space="preserve"> או מי מטעמו שימוש בידע המקצועי העומד לרשותו, ובמקורות מידע מהימנים, וביניהם מידע ציבורי על המציע, ניסיונו בעבודה עם </w:t>
      </w:r>
      <w:r w:rsidR="0062356E">
        <w:rPr>
          <w:rFonts w:ascii="David" w:hAnsi="David" w:hint="cs"/>
          <w:rtl/>
        </w:rPr>
        <w:t>גורמים בממשלה</w:t>
      </w:r>
      <w:r w:rsidRPr="009346E0">
        <w:rPr>
          <w:rFonts w:ascii="David" w:hAnsi="David"/>
          <w:rtl/>
        </w:rPr>
        <w:t xml:space="preserve">, חוות דעת יועצים </w:t>
      </w:r>
      <w:r w:rsidRPr="009346E0">
        <w:rPr>
          <w:rFonts w:ascii="David" w:hAnsi="David" w:hint="eastAsia"/>
          <w:rtl/>
        </w:rPr>
        <w:t>מקצועיים</w:t>
      </w:r>
      <w:r w:rsidRPr="009346E0">
        <w:rPr>
          <w:rFonts w:ascii="David" w:hAnsi="David"/>
          <w:rtl/>
        </w:rPr>
        <w:t xml:space="preserve">, וכן כל מקור מידע אמין אחר. </w:t>
      </w:r>
      <w:r w:rsidR="004C6201" w:rsidRPr="00B432A7">
        <w:rPr>
          <w:rFonts w:hint="cs"/>
          <w:rtl/>
        </w:rPr>
        <w:t>עורך</w:t>
      </w:r>
      <w:r w:rsidR="004C6201">
        <w:rPr>
          <w:rFonts w:hint="cs"/>
          <w:rtl/>
        </w:rPr>
        <w:t xml:space="preserve"> המכרז רשאי לאמת את נכונות הצהרות המציע מול אנשי הקשר של הלקוחות שהוצגו בהצעה.</w:t>
      </w:r>
    </w:p>
    <w:p w:rsidR="00FA2FBC" w:rsidRPr="00CF393B" w:rsidRDefault="00FA2FBC" w:rsidP="00885329">
      <w:pPr>
        <w:pStyle w:val="3-3"/>
        <w:numPr>
          <w:ilvl w:val="2"/>
          <w:numId w:val="51"/>
        </w:numPr>
        <w:ind w:left="1334" w:hanging="851"/>
        <w:outlineLvl w:val="9"/>
        <w:rPr>
          <w:rFonts w:ascii="David" w:hAnsi="David"/>
          <w:rtl/>
        </w:rPr>
      </w:pPr>
      <w:r w:rsidRPr="00CF393B">
        <w:rPr>
          <w:rFonts w:ascii="David" w:hAnsi="David"/>
          <w:rtl/>
        </w:rPr>
        <w:t xml:space="preserve">עורך המכרז </w:t>
      </w:r>
      <w:r w:rsidR="005635F3">
        <w:rPr>
          <w:rFonts w:ascii="David" w:hAnsi="David" w:hint="cs"/>
          <w:rtl/>
        </w:rPr>
        <w:t xml:space="preserve">או מי מטעמו רשאי </w:t>
      </w:r>
      <w:r w:rsidRPr="00CF393B">
        <w:rPr>
          <w:rFonts w:ascii="David" w:hAnsi="David"/>
          <w:rtl/>
        </w:rPr>
        <w:t>לבקש ממציע לבאר פרט מסוים מתוך הצעתו</w:t>
      </w:r>
      <w:r w:rsidRPr="00CF393B">
        <w:rPr>
          <w:rFonts w:ascii="David" w:hAnsi="David" w:hint="cs"/>
          <w:rtl/>
        </w:rPr>
        <w:t>, להשלים פרט חסר מתוכה</w:t>
      </w:r>
      <w:r w:rsidRPr="00CF393B">
        <w:rPr>
          <w:rFonts w:ascii="David" w:hAnsi="David"/>
          <w:rtl/>
        </w:rPr>
        <w:t>,</w:t>
      </w:r>
      <w:r w:rsidRPr="00CF393B">
        <w:rPr>
          <w:rFonts w:ascii="David" w:hAnsi="David" w:hint="cs"/>
          <w:rtl/>
        </w:rPr>
        <w:t xml:space="preserve"> או להמציא מסמך נוסף או חלופי המוכיח את עמידתו בתנאי המכרז, ובתנאי הסף של המכרז,</w:t>
      </w:r>
      <w:r w:rsidRPr="00CF393B">
        <w:rPr>
          <w:rFonts w:ascii="David" w:hAnsi="David"/>
          <w:rtl/>
        </w:rPr>
        <w:t xml:space="preserve"> וזאת בתוך פרק זמן קצוב. אי מענה לפניה כאמור, או מענה שלא בפרק הזמן שהוגדר עלול לגרום לפסילת ההצעה.</w:t>
      </w:r>
      <w:r w:rsidRPr="00CF393B">
        <w:rPr>
          <w:rFonts w:ascii="David" w:hAnsi="David" w:hint="cs"/>
          <w:rtl/>
        </w:rPr>
        <w:t xml:space="preserve"> </w:t>
      </w:r>
    </w:p>
    <w:p w:rsidR="00FA2FBC" w:rsidRDefault="00FA2FBC" w:rsidP="00885329">
      <w:pPr>
        <w:pStyle w:val="3-3"/>
        <w:numPr>
          <w:ilvl w:val="2"/>
          <w:numId w:val="51"/>
        </w:numPr>
        <w:ind w:left="1334" w:hanging="851"/>
        <w:outlineLvl w:val="9"/>
        <w:rPr>
          <w:rFonts w:ascii="David" w:hAnsi="David"/>
        </w:rPr>
      </w:pPr>
      <w:r w:rsidRPr="00CF393B">
        <w:rPr>
          <w:rFonts w:ascii="David" w:hAnsi="David"/>
          <w:rtl/>
        </w:rPr>
        <w:t>לאחר שניתנה למציע הזדמנות להשלים ולתקן</w:t>
      </w:r>
      <w:r w:rsidRPr="00CF393B">
        <w:rPr>
          <w:rFonts w:ascii="David" w:hAnsi="David" w:hint="cs"/>
          <w:rtl/>
        </w:rPr>
        <w:t>,</w:t>
      </w:r>
      <w:r w:rsidRPr="00CF393B">
        <w:rPr>
          <w:rFonts w:ascii="David" w:hAnsi="David"/>
          <w:rtl/>
        </w:rPr>
        <w:t xml:space="preserve"> עורך המכרז</w:t>
      </w:r>
      <w:r w:rsidRPr="00CF393B">
        <w:rPr>
          <w:rFonts w:ascii="David" w:hAnsi="David" w:hint="cs"/>
          <w:rtl/>
        </w:rPr>
        <w:t xml:space="preserve"> רשאי</w:t>
      </w:r>
      <w:r w:rsidRPr="00CF393B">
        <w:rPr>
          <w:rFonts w:ascii="David" w:hAnsi="David"/>
          <w:rtl/>
        </w:rPr>
        <w:t xml:space="preserve"> לפסול הצעה ש</w:t>
      </w:r>
      <w:r w:rsidRPr="00CF393B">
        <w:rPr>
          <w:rFonts w:ascii="David" w:hAnsi="David" w:hint="cs"/>
          <w:rtl/>
        </w:rPr>
        <w:t xml:space="preserve">עדיין </w:t>
      </w:r>
      <w:r w:rsidRPr="00CF393B">
        <w:rPr>
          <w:rFonts w:ascii="David" w:hAnsi="David"/>
          <w:rtl/>
        </w:rPr>
        <w:t>אינה עונה על דרישות המכר</w:t>
      </w:r>
      <w:r w:rsidRPr="00CF393B">
        <w:rPr>
          <w:rFonts w:ascii="David" w:hAnsi="David" w:hint="cs"/>
          <w:rtl/>
        </w:rPr>
        <w:t>ז, או, בהתאם לשיקול דעתו לבקש השלמה נוספת</w:t>
      </w:r>
      <w:r w:rsidRPr="00CF393B">
        <w:rPr>
          <w:rFonts w:ascii="David" w:hAnsi="David"/>
          <w:rtl/>
        </w:rPr>
        <w:t>.</w:t>
      </w:r>
    </w:p>
    <w:p w:rsidR="00873FB8" w:rsidRDefault="00873FB8" w:rsidP="00873FB8">
      <w:pPr>
        <w:pStyle w:val="3-3"/>
        <w:numPr>
          <w:ilvl w:val="2"/>
          <w:numId w:val="51"/>
        </w:numPr>
        <w:ind w:left="1334" w:hanging="851"/>
        <w:outlineLvl w:val="9"/>
        <w:rPr>
          <w:rFonts w:ascii="David" w:hAnsi="David"/>
        </w:rPr>
      </w:pPr>
      <w:r>
        <w:rPr>
          <w:rFonts w:ascii="David" w:hAnsi="David" w:hint="cs"/>
          <w:rtl/>
        </w:rPr>
        <w:t xml:space="preserve">בעת בדיקת איכות ההצעה, עורך המכרז רשאי להחליט למי מבין הממליצים של המציע לפנות לצורך קבלת התרשמות על עבודתו, וככל שהמציע נתן שירותים לעורך המכרז או למשרד ממשלתי אחר לנקד את המציע בהתאם להמלצת אותו גורם ממשלתי.   </w:t>
      </w:r>
    </w:p>
    <w:p w:rsidR="00E95DC0" w:rsidRDefault="00E95DC0" w:rsidP="00885329">
      <w:pPr>
        <w:pStyle w:val="3-3"/>
        <w:numPr>
          <w:ilvl w:val="2"/>
          <w:numId w:val="51"/>
        </w:numPr>
        <w:ind w:left="1334" w:hanging="851"/>
        <w:outlineLvl w:val="9"/>
        <w:rPr>
          <w:rFonts w:ascii="David" w:hAnsi="David"/>
        </w:rPr>
      </w:pPr>
      <w:r w:rsidRPr="00FB3976">
        <w:rPr>
          <w:rFonts w:ascii="David" w:hAnsi="David"/>
          <w:rtl/>
        </w:rPr>
        <w:t xml:space="preserve">עורך המכרז רשאי שלא להתחשב בהצעה בשל חוסר התייחסות מפורטת לסעיף מסעיפי המכרז, </w:t>
      </w:r>
      <w:r w:rsidR="00851F26">
        <w:rPr>
          <w:rFonts w:ascii="David" w:hAnsi="David" w:hint="cs"/>
          <w:rtl/>
        </w:rPr>
        <w:t>הצעה</w:t>
      </w:r>
      <w:r w:rsidR="00851F26" w:rsidRPr="00FB3976">
        <w:rPr>
          <w:rFonts w:ascii="David" w:hAnsi="David"/>
          <w:rtl/>
        </w:rPr>
        <w:t xml:space="preserve"> לא ברורה ולא חד משמעית </w:t>
      </w:r>
      <w:r w:rsidRPr="00FB3976">
        <w:rPr>
          <w:rFonts w:ascii="David" w:hAnsi="David"/>
          <w:rtl/>
        </w:rPr>
        <w:t>אשר לדעת עורך המכרז מונעת הערכת ההצעה כראוי.</w:t>
      </w:r>
    </w:p>
    <w:p w:rsidR="007A27A2" w:rsidRDefault="007A27A2" w:rsidP="00885329">
      <w:pPr>
        <w:pStyle w:val="3-3"/>
        <w:numPr>
          <w:ilvl w:val="2"/>
          <w:numId w:val="51"/>
        </w:numPr>
        <w:ind w:left="1334" w:hanging="851"/>
        <w:outlineLvl w:val="9"/>
        <w:rPr>
          <w:rFonts w:ascii="David" w:hAnsi="David"/>
        </w:rPr>
      </w:pPr>
      <w:r>
        <w:rPr>
          <w:rFonts w:ascii="David" w:hAnsi="David" w:hint="cs"/>
          <w:rtl/>
        </w:rPr>
        <w:t>עורך המכרז רשאי מיוזמתו</w:t>
      </w:r>
      <w:r w:rsidRPr="00B63569">
        <w:rPr>
          <w:rFonts w:ascii="David" w:hAnsi="David"/>
          <w:rtl/>
        </w:rPr>
        <w:t xml:space="preserve"> </w:t>
      </w:r>
      <w:r>
        <w:rPr>
          <w:rFonts w:ascii="David" w:hAnsi="David" w:hint="cs"/>
          <w:rtl/>
        </w:rPr>
        <w:t>ו</w:t>
      </w:r>
      <w:r w:rsidRPr="00B63569">
        <w:rPr>
          <w:rFonts w:ascii="David" w:hAnsi="David"/>
          <w:rtl/>
        </w:rPr>
        <w:t>על פי שיקול דעת</w:t>
      </w:r>
      <w:r>
        <w:rPr>
          <w:rFonts w:ascii="David" w:hAnsi="David" w:hint="cs"/>
          <w:rtl/>
        </w:rPr>
        <w:t>ו</w:t>
      </w:r>
      <w:r>
        <w:rPr>
          <w:rFonts w:ascii="David" w:hAnsi="David"/>
          <w:rtl/>
        </w:rPr>
        <w:t>, לבטל את המכרז</w:t>
      </w:r>
      <w:r>
        <w:rPr>
          <w:rFonts w:ascii="David" w:hAnsi="David" w:hint="cs"/>
          <w:rtl/>
        </w:rPr>
        <w:t>,</w:t>
      </w:r>
      <w:r w:rsidRPr="00B63569">
        <w:rPr>
          <w:rFonts w:ascii="David" w:hAnsi="David"/>
          <w:rtl/>
        </w:rPr>
        <w:t xml:space="preserve"> לשנותו ולעדכנו, לרבות עדכוני מועדים הנקובים בו</w:t>
      </w:r>
      <w:r>
        <w:rPr>
          <w:rFonts w:ascii="David" w:hAnsi="David" w:hint="cs"/>
          <w:rtl/>
        </w:rPr>
        <w:t xml:space="preserve">. שינויים כאמור יפורסמו באתר האינטרנט של המכרז. </w:t>
      </w:r>
    </w:p>
    <w:p w:rsidR="007A27A2" w:rsidRPr="00B63569" w:rsidRDefault="007A27A2" w:rsidP="00885329">
      <w:pPr>
        <w:pStyle w:val="3-3"/>
        <w:numPr>
          <w:ilvl w:val="2"/>
          <w:numId w:val="51"/>
        </w:numPr>
        <w:ind w:left="1334" w:hanging="851"/>
        <w:outlineLvl w:val="9"/>
        <w:rPr>
          <w:rFonts w:ascii="David" w:hAnsi="David"/>
          <w:rtl/>
        </w:rPr>
      </w:pPr>
      <w:r w:rsidRPr="00FB3976">
        <w:rPr>
          <w:rFonts w:ascii="David" w:hAnsi="David"/>
          <w:rtl/>
        </w:rPr>
        <w:lastRenderedPageBreak/>
        <w:t>עורך המכרז לא יהיה חייב לפצות את המציעים במקרה של ביטול</w:t>
      </w:r>
      <w:r>
        <w:rPr>
          <w:rFonts w:ascii="David" w:hAnsi="David" w:hint="cs"/>
          <w:rtl/>
        </w:rPr>
        <w:t xml:space="preserve"> המכרז.</w:t>
      </w:r>
    </w:p>
    <w:p w:rsidR="00FA2FBC" w:rsidRPr="009346E0" w:rsidRDefault="00FA2FBC" w:rsidP="00885329">
      <w:pPr>
        <w:pStyle w:val="3-3"/>
        <w:numPr>
          <w:ilvl w:val="2"/>
          <w:numId w:val="51"/>
        </w:numPr>
        <w:ind w:left="1334" w:hanging="851"/>
        <w:outlineLvl w:val="9"/>
        <w:rPr>
          <w:rFonts w:ascii="David" w:hAnsi="David"/>
        </w:rPr>
      </w:pPr>
      <w:r w:rsidRPr="0060053E">
        <w:rPr>
          <w:rFonts w:ascii="David" w:hAnsi="David" w:hint="cs"/>
          <w:rtl/>
        </w:rPr>
        <w:t>עורך המכרז יהיה רשאי לפסול הצעה אם לפי שיקול דעתו הבלעדי מתקיים אחד מהתנאים הבאים:</w:t>
      </w:r>
    </w:p>
    <w:p w:rsidR="00FA2FBC" w:rsidRPr="002D1D37" w:rsidRDefault="00FA2FBC" w:rsidP="00885329">
      <w:pPr>
        <w:pStyle w:val="4-2"/>
        <w:numPr>
          <w:ilvl w:val="3"/>
          <w:numId w:val="51"/>
        </w:numPr>
        <w:ind w:left="1617" w:hanging="537"/>
        <w:outlineLvl w:val="9"/>
        <w:rPr>
          <w:rFonts w:ascii="David" w:hAnsi="David"/>
        </w:rPr>
      </w:pPr>
      <w:r w:rsidRPr="008D5480">
        <w:rPr>
          <w:rFonts w:ascii="David" w:hAnsi="David" w:hint="cs"/>
          <w:b/>
          <w:bCs/>
          <w:rtl/>
        </w:rPr>
        <w:t>פסילה עקב התנהגות שלא בתום לב במכרזים קודמים</w:t>
      </w:r>
      <w:r>
        <w:rPr>
          <w:rFonts w:ascii="David" w:hAnsi="David" w:hint="cs"/>
          <w:rtl/>
        </w:rPr>
        <w:t xml:space="preserve"> </w:t>
      </w:r>
      <w:r>
        <w:rPr>
          <w:rFonts w:ascii="David" w:hAnsi="David"/>
          <w:rtl/>
        </w:rPr>
        <w:t>–</w:t>
      </w:r>
      <w:r>
        <w:rPr>
          <w:rFonts w:ascii="David" w:hAnsi="David" w:hint="cs"/>
          <w:rtl/>
        </w:rPr>
        <w:t xml:space="preserve"> ה</w:t>
      </w:r>
      <w:r w:rsidRPr="00A706B5">
        <w:rPr>
          <w:rFonts w:ascii="David" w:hAnsi="David"/>
          <w:rtl/>
        </w:rPr>
        <w:t>מציע</w:t>
      </w:r>
      <w:r>
        <w:rPr>
          <w:rFonts w:ascii="David" w:hAnsi="David" w:hint="cs"/>
          <w:rtl/>
        </w:rPr>
        <w:t>,</w:t>
      </w:r>
      <w:r w:rsidRPr="00A706B5">
        <w:rPr>
          <w:rFonts w:ascii="David" w:hAnsi="David"/>
          <w:rtl/>
        </w:rPr>
        <w:t xml:space="preserve"> </w:t>
      </w:r>
      <w:r>
        <w:rPr>
          <w:rFonts w:ascii="David" w:hAnsi="David" w:hint="cs"/>
          <w:rtl/>
        </w:rPr>
        <w:t>במסגרת מכרז קודם של המזמין, או של גוף אחר,</w:t>
      </w:r>
      <w:r w:rsidRPr="00A706B5">
        <w:rPr>
          <w:rFonts w:ascii="David" w:hAnsi="David"/>
          <w:rtl/>
        </w:rPr>
        <w:t xml:space="preserve"> נהג בערמה, בתכסיסנות או בחוסר ניקיון כפיים</w:t>
      </w:r>
      <w:r w:rsidRPr="00A706B5">
        <w:rPr>
          <w:rFonts w:ascii="David" w:hAnsi="David" w:hint="cs"/>
          <w:rtl/>
        </w:rPr>
        <w:t>,</w:t>
      </w:r>
      <w:r w:rsidRPr="00A706B5">
        <w:rPr>
          <w:rFonts w:ascii="David" w:hAnsi="David"/>
          <w:rtl/>
        </w:rPr>
        <w:t xml:space="preserve"> הוא מסר מידע מטעה או מידע מהותי בלתי מדויק.</w:t>
      </w:r>
    </w:p>
    <w:p w:rsidR="00FA2FBC" w:rsidRPr="002D1D37" w:rsidRDefault="00FA2FBC" w:rsidP="00885329">
      <w:pPr>
        <w:pStyle w:val="4-2"/>
        <w:numPr>
          <w:ilvl w:val="3"/>
          <w:numId w:val="51"/>
        </w:numPr>
        <w:ind w:left="1617" w:hanging="537"/>
        <w:outlineLvl w:val="9"/>
        <w:rPr>
          <w:rFonts w:ascii="David" w:hAnsi="David"/>
        </w:rPr>
      </w:pPr>
      <w:r w:rsidRPr="002D1D37">
        <w:rPr>
          <w:rFonts w:ascii="David" w:hAnsi="David" w:hint="cs"/>
          <w:b/>
          <w:bCs/>
          <w:rtl/>
        </w:rPr>
        <w:t>פסילת הצעה עקב מצב כלכלי של המציע</w:t>
      </w:r>
      <w:r w:rsidRPr="002D1D37">
        <w:rPr>
          <w:rFonts w:ascii="David" w:hAnsi="David" w:hint="cs"/>
          <w:rtl/>
        </w:rPr>
        <w:t xml:space="preserve"> </w:t>
      </w:r>
      <w:r w:rsidRPr="002D1D37">
        <w:rPr>
          <w:rFonts w:ascii="David" w:hAnsi="David"/>
          <w:rtl/>
        </w:rPr>
        <w:t>–</w:t>
      </w:r>
      <w:r w:rsidRPr="002D1D37">
        <w:rPr>
          <w:rFonts w:ascii="David" w:hAnsi="David"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FA2FBC" w:rsidRDefault="00FA2FBC" w:rsidP="00885329">
      <w:pPr>
        <w:pStyle w:val="4-2"/>
        <w:numPr>
          <w:ilvl w:val="3"/>
          <w:numId w:val="51"/>
        </w:numPr>
        <w:ind w:left="1617" w:hanging="537"/>
        <w:outlineLvl w:val="9"/>
        <w:rPr>
          <w:rFonts w:ascii="David" w:hAnsi="David"/>
        </w:rPr>
      </w:pPr>
      <w:r w:rsidRPr="002D1D37">
        <w:rPr>
          <w:rFonts w:ascii="David" w:hAnsi="David"/>
          <w:b/>
          <w:bCs/>
          <w:rtl/>
        </w:rPr>
        <w:t xml:space="preserve">פסילה בעקבות </w:t>
      </w:r>
      <w:r w:rsidRPr="002D1D37">
        <w:rPr>
          <w:rFonts w:ascii="David" w:hAnsi="David" w:hint="cs"/>
          <w:b/>
          <w:bCs/>
          <w:rtl/>
        </w:rPr>
        <w:t>ניגוד עניינים</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 xml:space="preserve">קיים </w:t>
      </w:r>
      <w:r w:rsidRPr="002D1D37">
        <w:rPr>
          <w:rFonts w:ascii="David" w:hAnsi="David"/>
          <w:rtl/>
        </w:rPr>
        <w:t>ניגוד עניינים, ישיר או עקיף,</w:t>
      </w:r>
      <w:r>
        <w:rPr>
          <w:rFonts w:ascii="David" w:hAnsi="David" w:hint="cs"/>
          <w:rtl/>
        </w:rPr>
        <w:t xml:space="preserve"> או חשש לניגוד עניינים</w:t>
      </w:r>
      <w:r w:rsidRPr="002D1D37">
        <w:rPr>
          <w:rFonts w:ascii="David" w:hAnsi="David"/>
          <w:rtl/>
        </w:rPr>
        <w:t xml:space="preserve"> בין ענייני המציע או בעלי </w:t>
      </w:r>
      <w:r w:rsidRPr="002D1D37">
        <w:rPr>
          <w:rFonts w:ascii="David" w:hAnsi="David" w:hint="cs"/>
          <w:rtl/>
        </w:rPr>
        <w:t>ה</w:t>
      </w:r>
      <w:r w:rsidRPr="002D1D37">
        <w:rPr>
          <w:rFonts w:ascii="David" w:hAnsi="David"/>
          <w:rtl/>
        </w:rPr>
        <w:t>עניין בו, לבין ביצוע השירותים על ידי המציע</w:t>
      </w:r>
      <w:r w:rsidRPr="002D1D37">
        <w:rPr>
          <w:rFonts w:ascii="David" w:hAnsi="David" w:hint="cs"/>
          <w:rtl/>
        </w:rPr>
        <w:t xml:space="preserve"> באופן שלדעת עורך המכרז אינו ניתן לריפוי.</w:t>
      </w:r>
    </w:p>
    <w:p w:rsidR="00367AD1" w:rsidRDefault="00367AD1" w:rsidP="00885329">
      <w:pPr>
        <w:pStyle w:val="4-2"/>
        <w:numPr>
          <w:ilvl w:val="3"/>
          <w:numId w:val="51"/>
        </w:numPr>
        <w:ind w:left="1617" w:hanging="537"/>
        <w:outlineLvl w:val="9"/>
        <w:rPr>
          <w:rFonts w:ascii="David" w:hAnsi="David"/>
        </w:rPr>
      </w:pPr>
      <w:r w:rsidRPr="002B251D">
        <w:rPr>
          <w:rFonts w:ascii="David" w:hAnsi="David" w:hint="eastAsia"/>
          <w:b/>
          <w:bCs/>
          <w:rtl/>
        </w:rPr>
        <w:t>פסילת</w:t>
      </w:r>
      <w:r w:rsidRPr="002B251D">
        <w:rPr>
          <w:rFonts w:ascii="David" w:hAnsi="David"/>
          <w:b/>
          <w:bCs/>
          <w:rtl/>
        </w:rPr>
        <w:t xml:space="preserve"> </w:t>
      </w:r>
      <w:r w:rsidRPr="002B251D">
        <w:rPr>
          <w:rFonts w:ascii="David" w:hAnsi="David" w:hint="eastAsia"/>
          <w:b/>
          <w:bCs/>
          <w:rtl/>
        </w:rPr>
        <w:t>הצעה</w:t>
      </w:r>
      <w:r w:rsidRPr="002B251D">
        <w:rPr>
          <w:rFonts w:ascii="David" w:hAnsi="David"/>
          <w:b/>
          <w:bCs/>
          <w:rtl/>
        </w:rPr>
        <w:t xml:space="preserve"> </w:t>
      </w:r>
      <w:r w:rsidRPr="002B251D">
        <w:rPr>
          <w:rFonts w:ascii="David" w:hAnsi="David" w:hint="eastAsia"/>
          <w:b/>
          <w:bCs/>
          <w:rtl/>
        </w:rPr>
        <w:t>תכסיסנית</w:t>
      </w:r>
      <w:r w:rsidRPr="002B251D">
        <w:rPr>
          <w:rFonts w:ascii="David" w:hAnsi="David"/>
          <w:rtl/>
        </w:rPr>
        <w:t xml:space="preserve"> – אם ההצעה הינה תכסיסנית (למשל, הצעה הכוללת מחירים או </w:t>
      </w:r>
      <w:r w:rsidRPr="0060053E">
        <w:rPr>
          <w:rFonts w:ascii="David" w:hAnsi="David" w:hint="cs"/>
          <w:rtl/>
        </w:rPr>
        <w:t>מידע מטעה</w:t>
      </w:r>
      <w:r w:rsidRPr="002B251D">
        <w:rPr>
          <w:rFonts w:ascii="David" w:hAnsi="David"/>
          <w:rtl/>
        </w:rPr>
        <w:t xml:space="preserve">), </w:t>
      </w:r>
      <w:r w:rsidRPr="002B251D">
        <w:rPr>
          <w:rFonts w:ascii="David" w:hAnsi="David" w:hint="eastAsia"/>
          <w:rtl/>
        </w:rPr>
        <w:t>הן</w:t>
      </w:r>
      <w:r w:rsidRPr="002B251D">
        <w:rPr>
          <w:rFonts w:ascii="David" w:hAnsi="David"/>
          <w:rtl/>
        </w:rPr>
        <w:t xml:space="preserve"> </w:t>
      </w:r>
      <w:r w:rsidRPr="002B251D">
        <w:rPr>
          <w:rFonts w:ascii="David" w:hAnsi="David" w:hint="eastAsia"/>
          <w:rtl/>
        </w:rPr>
        <w:t>ביחס</w:t>
      </w:r>
      <w:r w:rsidRPr="002B251D">
        <w:rPr>
          <w:rFonts w:ascii="David" w:hAnsi="David"/>
          <w:rtl/>
        </w:rPr>
        <w:t xml:space="preserve"> </w:t>
      </w:r>
      <w:r w:rsidRPr="002B251D">
        <w:rPr>
          <w:rFonts w:ascii="David" w:hAnsi="David" w:hint="eastAsia"/>
          <w:rtl/>
        </w:rPr>
        <w:t>להצעה</w:t>
      </w:r>
      <w:r w:rsidRPr="002B251D">
        <w:rPr>
          <w:rFonts w:ascii="David" w:hAnsi="David"/>
          <w:rtl/>
        </w:rPr>
        <w:t xml:space="preserve"> </w:t>
      </w:r>
      <w:r w:rsidRPr="002B251D">
        <w:rPr>
          <w:rFonts w:ascii="David" w:hAnsi="David" w:hint="eastAsia"/>
          <w:rtl/>
        </w:rPr>
        <w:t>עצמה</w:t>
      </w:r>
      <w:r w:rsidRPr="002B251D">
        <w:rPr>
          <w:rFonts w:ascii="David" w:hAnsi="David"/>
          <w:rtl/>
        </w:rPr>
        <w:t xml:space="preserve"> </w:t>
      </w:r>
      <w:r w:rsidRPr="002B251D">
        <w:rPr>
          <w:rFonts w:ascii="David" w:hAnsi="David" w:hint="eastAsia"/>
          <w:rtl/>
        </w:rPr>
        <w:t>והן</w:t>
      </w:r>
      <w:r w:rsidRPr="002B251D">
        <w:rPr>
          <w:rFonts w:ascii="David" w:hAnsi="David"/>
          <w:rtl/>
        </w:rPr>
        <w:t xml:space="preserve"> </w:t>
      </w:r>
      <w:r w:rsidRPr="002B251D">
        <w:rPr>
          <w:rFonts w:ascii="David" w:hAnsi="David" w:hint="eastAsia"/>
          <w:rtl/>
        </w:rPr>
        <w:t>ביחס</w:t>
      </w:r>
      <w:r w:rsidRPr="002B251D">
        <w:rPr>
          <w:rFonts w:ascii="David" w:hAnsi="David"/>
          <w:rtl/>
        </w:rPr>
        <w:t xml:space="preserve"> </w:t>
      </w:r>
      <w:r w:rsidRPr="002B251D">
        <w:rPr>
          <w:rFonts w:ascii="David" w:hAnsi="David" w:hint="eastAsia"/>
          <w:rtl/>
        </w:rPr>
        <w:t>להצעות</w:t>
      </w:r>
      <w:r w:rsidRPr="002B251D">
        <w:rPr>
          <w:rFonts w:ascii="David" w:hAnsi="David"/>
          <w:rtl/>
        </w:rPr>
        <w:t xml:space="preserve"> </w:t>
      </w:r>
      <w:r w:rsidRPr="002B251D">
        <w:rPr>
          <w:rFonts w:ascii="David" w:hAnsi="David" w:hint="eastAsia"/>
          <w:rtl/>
        </w:rPr>
        <w:t>אחרות</w:t>
      </w:r>
      <w:r w:rsidRPr="002B251D">
        <w:rPr>
          <w:rFonts w:ascii="David" w:hAnsi="David"/>
          <w:rtl/>
        </w:rPr>
        <w:t>.</w:t>
      </w:r>
    </w:p>
    <w:p w:rsidR="00FA2FBC" w:rsidRPr="00B63569" w:rsidRDefault="00FA2FBC" w:rsidP="00170A4F">
      <w:pPr>
        <w:pStyle w:val="a5"/>
        <w:outlineLvl w:val="2"/>
      </w:pPr>
      <w:bookmarkStart w:id="95" w:name="_Toc516503360"/>
      <w:bookmarkEnd w:id="94"/>
      <w:r w:rsidRPr="00B63569">
        <w:rPr>
          <w:rtl/>
        </w:rPr>
        <w:t>הוצאות</w:t>
      </w:r>
      <w:bookmarkEnd w:id="95"/>
      <w:r w:rsidRPr="00B63569">
        <w:rPr>
          <w:rtl/>
        </w:rPr>
        <w:t xml:space="preserve"> </w:t>
      </w:r>
    </w:p>
    <w:p w:rsidR="00FA2FBC" w:rsidRDefault="00FA2FBC" w:rsidP="00FA2FBC">
      <w:pPr>
        <w:pStyle w:val="Normal2"/>
        <w:ind w:left="342"/>
        <w:rPr>
          <w:rFonts w:ascii="David" w:hAnsi="David"/>
          <w:rtl/>
        </w:rPr>
      </w:pPr>
      <w:r w:rsidRPr="00B63569">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rsidR="00E961B8" w:rsidRPr="00B63569" w:rsidRDefault="00E961B8" w:rsidP="00FA2FBC">
      <w:pPr>
        <w:pStyle w:val="Normal2"/>
        <w:ind w:left="342"/>
        <w:rPr>
          <w:rFonts w:ascii="David" w:hAnsi="David"/>
          <w:rtl/>
        </w:rPr>
      </w:pPr>
    </w:p>
    <w:p w:rsidR="00FA2FBC" w:rsidRDefault="00FA2FBC" w:rsidP="00170A4F">
      <w:pPr>
        <w:pStyle w:val="a5"/>
        <w:outlineLvl w:val="2"/>
      </w:pPr>
      <w:bookmarkStart w:id="96" w:name="_Toc516503361"/>
      <w:r w:rsidRPr="00B63569">
        <w:rPr>
          <w:rtl/>
        </w:rPr>
        <w:t>סמכות השיפוט</w:t>
      </w:r>
      <w:bookmarkEnd w:id="96"/>
    </w:p>
    <w:p w:rsidR="00FA2FBC" w:rsidRDefault="00FA2FBC" w:rsidP="00FA2FBC">
      <w:pPr>
        <w:pStyle w:val="Normal2"/>
        <w:ind w:left="342"/>
        <w:rPr>
          <w:rFonts w:ascii="David" w:hAnsi="David"/>
          <w:rtl/>
        </w:rPr>
      </w:pPr>
      <w:r w:rsidRPr="00B63569">
        <w:rPr>
          <w:rFonts w:ascii="David" w:hAnsi="David"/>
          <w:rtl/>
        </w:rPr>
        <w:t>סמכות השיפוט בכל הקשור לנושאים ועניינים הנוגעים למכרז, או בכל תביעה הנובעת מהליך ניהולו, תהיה אך ורק בבתי המשפט המוסמכים בירושלים.</w:t>
      </w:r>
    </w:p>
    <w:p w:rsidR="00805BDB" w:rsidRDefault="00805BDB" w:rsidP="002B251D">
      <w:pPr>
        <w:pStyle w:val="a5"/>
        <w:numPr>
          <w:ilvl w:val="0"/>
          <w:numId w:val="0"/>
        </w:numPr>
        <w:outlineLvl w:val="9"/>
      </w:pPr>
      <w:bookmarkStart w:id="97" w:name="_Toc516503362"/>
    </w:p>
    <w:p w:rsidR="00FA2FBC" w:rsidRDefault="00FA2FBC" w:rsidP="00170A4F">
      <w:pPr>
        <w:pStyle w:val="a5"/>
        <w:outlineLvl w:val="2"/>
      </w:pPr>
      <w:r>
        <w:rPr>
          <w:rFonts w:hint="cs"/>
          <w:rtl/>
        </w:rPr>
        <w:t xml:space="preserve">סודיות ההצעה </w:t>
      </w:r>
      <w:r w:rsidRPr="002B251D">
        <w:rPr>
          <w:rFonts w:hint="eastAsia"/>
          <w:rtl/>
        </w:rPr>
        <w:t>וזכות</w:t>
      </w:r>
      <w:r w:rsidRPr="002B251D">
        <w:rPr>
          <w:rtl/>
        </w:rPr>
        <w:t xml:space="preserve"> </w:t>
      </w:r>
      <w:r w:rsidRPr="002B251D">
        <w:rPr>
          <w:rFonts w:hint="eastAsia"/>
          <w:rtl/>
        </w:rPr>
        <w:t>העיון</w:t>
      </w:r>
      <w:bookmarkEnd w:id="97"/>
    </w:p>
    <w:p w:rsidR="00FA2FBC" w:rsidRDefault="00FA2FBC" w:rsidP="00885329">
      <w:pPr>
        <w:pStyle w:val="3-3"/>
        <w:numPr>
          <w:ilvl w:val="2"/>
          <w:numId w:val="51"/>
        </w:numPr>
        <w:ind w:left="1334" w:hanging="851"/>
        <w:outlineLvl w:val="9"/>
        <w:rPr>
          <w:rFonts w:ascii="David" w:hAnsi="David"/>
        </w:rPr>
      </w:pPr>
      <w:r>
        <w:rPr>
          <w:rFonts w:ascii="David" w:hAnsi="David" w:hint="cs"/>
          <w:rtl/>
        </w:rPr>
        <w:t>עורך המכרז</w:t>
      </w:r>
      <w:r w:rsidR="005635F3">
        <w:rPr>
          <w:rFonts w:ascii="David" w:hAnsi="David"/>
          <w:rtl/>
        </w:rPr>
        <w:t xml:space="preserve"> מתחייב שלא לגלות תוכן ה</w:t>
      </w:r>
      <w:r w:rsidRPr="0013061D">
        <w:rPr>
          <w:rFonts w:ascii="David" w:hAnsi="David"/>
          <w:rtl/>
        </w:rPr>
        <w:t xml:space="preserve">צעה לצד שלישי </w:t>
      </w:r>
      <w:r>
        <w:rPr>
          <w:rFonts w:ascii="David" w:hAnsi="David" w:hint="cs"/>
          <w:rtl/>
        </w:rPr>
        <w:t>שאינו מעובדי עורך המכרז</w:t>
      </w:r>
      <w:r w:rsidR="0062356E">
        <w:rPr>
          <w:rFonts w:ascii="David" w:hAnsi="David" w:hint="cs"/>
          <w:rtl/>
        </w:rPr>
        <w:t>, גורמים ממשלתיים המעורבים במכרז</w:t>
      </w:r>
      <w:r>
        <w:rPr>
          <w:rFonts w:ascii="David" w:hAnsi="David" w:hint="cs"/>
          <w:rtl/>
        </w:rPr>
        <w:t xml:space="preserve"> או</w:t>
      </w:r>
      <w:r w:rsidRPr="0013061D">
        <w:rPr>
          <w:rFonts w:ascii="David" w:hAnsi="David"/>
          <w:rtl/>
        </w:rPr>
        <w:t xml:space="preserve"> יועצים המועסקים על ידו</w:t>
      </w:r>
      <w:r>
        <w:rPr>
          <w:rFonts w:ascii="David" w:hAnsi="David" w:hint="cs"/>
          <w:rtl/>
        </w:rPr>
        <w:t xml:space="preserve"> לצורך המכרז,</w:t>
      </w:r>
      <w:r w:rsidRPr="0013061D">
        <w:rPr>
          <w:rFonts w:ascii="David" w:hAnsi="David"/>
          <w:rtl/>
        </w:rPr>
        <w:t xml:space="preserve"> אשר גם עליהם תחול חובת הסודיות ואי השימוש בהצע</w:t>
      </w:r>
      <w:r w:rsidR="005635F3">
        <w:rPr>
          <w:rFonts w:ascii="David" w:hAnsi="David" w:hint="cs"/>
          <w:rtl/>
        </w:rPr>
        <w:t>ה</w:t>
      </w:r>
      <w:r w:rsidRPr="0013061D">
        <w:rPr>
          <w:rFonts w:ascii="David" w:hAnsi="David"/>
          <w:rtl/>
        </w:rPr>
        <w:t xml:space="preserve"> אלא לצורכי ה</w:t>
      </w:r>
      <w:r>
        <w:rPr>
          <w:rFonts w:ascii="David" w:hAnsi="David" w:hint="cs"/>
          <w:rtl/>
        </w:rPr>
        <w:t>מכרז</w:t>
      </w:r>
      <w:r w:rsidRPr="0013061D">
        <w:rPr>
          <w:rFonts w:ascii="David" w:hAnsi="David"/>
          <w:rtl/>
        </w:rPr>
        <w:t xml:space="preserve"> בלבד.</w:t>
      </w:r>
    </w:p>
    <w:p w:rsidR="00FA2FBC" w:rsidRPr="002B251D" w:rsidRDefault="00FA2FBC" w:rsidP="00885329">
      <w:pPr>
        <w:pStyle w:val="3-3"/>
        <w:numPr>
          <w:ilvl w:val="2"/>
          <w:numId w:val="51"/>
        </w:numPr>
        <w:ind w:left="1334" w:hanging="851"/>
        <w:outlineLvl w:val="9"/>
        <w:rPr>
          <w:rFonts w:ascii="David" w:hAnsi="David"/>
        </w:rPr>
      </w:pPr>
      <w:r w:rsidRPr="002B251D">
        <w:rPr>
          <w:rFonts w:ascii="David" w:hAnsi="David" w:hint="eastAsia"/>
          <w:rtl/>
        </w:rPr>
        <w:t>יחד</w:t>
      </w:r>
      <w:r w:rsidRPr="002B251D">
        <w:rPr>
          <w:rFonts w:ascii="David" w:hAnsi="David"/>
          <w:rtl/>
        </w:rPr>
        <w:t xml:space="preserve"> עם זאת, בהתאם ל</w:t>
      </w:r>
      <w:r w:rsidRPr="002B251D">
        <w:rPr>
          <w:rFonts w:ascii="David" w:hAnsi="David" w:hint="eastAsia"/>
          <w:rtl/>
        </w:rPr>
        <w:t>תקנה</w:t>
      </w:r>
      <w:r w:rsidRPr="002B251D">
        <w:rPr>
          <w:rFonts w:ascii="David" w:hAnsi="David"/>
          <w:rtl/>
        </w:rPr>
        <w:t xml:space="preserve"> 21(ה) </w:t>
      </w:r>
      <w:r w:rsidRPr="002B251D">
        <w:rPr>
          <w:rFonts w:ascii="David" w:hAnsi="David" w:hint="eastAsia"/>
          <w:rtl/>
        </w:rPr>
        <w:t>ל</w:t>
      </w:r>
      <w:r w:rsidRPr="002B251D">
        <w:rPr>
          <w:rFonts w:ascii="David" w:hAnsi="David"/>
          <w:rtl/>
        </w:rPr>
        <w:t>תקנות חוק המכרזים מ</w:t>
      </w:r>
      <w:r w:rsidRPr="002B251D">
        <w:rPr>
          <w:rFonts w:ascii="David" w:hAnsi="David" w:hint="eastAsia"/>
          <w:rtl/>
        </w:rPr>
        <w:t>ציע</w:t>
      </w:r>
      <w:r w:rsidRPr="002B251D">
        <w:rPr>
          <w:rFonts w:ascii="David" w:hAnsi="David"/>
          <w:rtl/>
        </w:rPr>
        <w:t>ים שלא זכו במכרז רשאים לבקש לעיין בהצע</w:t>
      </w:r>
      <w:r w:rsidRPr="002B251D">
        <w:rPr>
          <w:rFonts w:ascii="David" w:hAnsi="David" w:hint="eastAsia"/>
          <w:rtl/>
        </w:rPr>
        <w:t>ה</w:t>
      </w:r>
      <w:r w:rsidRPr="002B251D">
        <w:rPr>
          <w:rFonts w:ascii="David" w:hAnsi="David"/>
          <w:rtl/>
        </w:rPr>
        <w:t xml:space="preserve"> ז</w:t>
      </w:r>
      <w:r w:rsidRPr="002B251D">
        <w:rPr>
          <w:rFonts w:ascii="David" w:hAnsi="David" w:hint="eastAsia"/>
          <w:rtl/>
        </w:rPr>
        <w:t>ו</w:t>
      </w:r>
      <w:r w:rsidRPr="002B251D">
        <w:rPr>
          <w:rFonts w:ascii="David" w:hAnsi="David"/>
          <w:rtl/>
        </w:rPr>
        <w:t>כ</w:t>
      </w:r>
      <w:r w:rsidRPr="002B251D">
        <w:rPr>
          <w:rFonts w:ascii="David" w:hAnsi="David" w:hint="eastAsia"/>
          <w:rtl/>
        </w:rPr>
        <w:t>ה</w:t>
      </w:r>
      <w:r w:rsidRPr="002B251D">
        <w:rPr>
          <w:rFonts w:ascii="David" w:hAnsi="David"/>
          <w:rtl/>
        </w:rPr>
        <w:t xml:space="preserve">, וכן במסמכים נוספים הקשורים במכרז מלבד במסמכים שהם בגדר </w:t>
      </w:r>
      <w:r w:rsidRPr="002B251D">
        <w:rPr>
          <w:rFonts w:ascii="David" w:hAnsi="David" w:hint="eastAsia"/>
          <w:rtl/>
        </w:rPr>
        <w:t>סוד</w:t>
      </w:r>
      <w:r w:rsidRPr="002B251D">
        <w:rPr>
          <w:rFonts w:ascii="David" w:hAnsi="David"/>
          <w:rtl/>
        </w:rPr>
        <w:t xml:space="preserve"> </w:t>
      </w:r>
      <w:r w:rsidRPr="002B251D">
        <w:rPr>
          <w:rFonts w:ascii="David" w:hAnsi="David" w:hint="eastAsia"/>
          <w:rtl/>
        </w:rPr>
        <w:t>מסחרי</w:t>
      </w:r>
      <w:r w:rsidRPr="002B251D">
        <w:rPr>
          <w:rFonts w:ascii="David" w:hAnsi="David"/>
          <w:rtl/>
        </w:rPr>
        <w:t xml:space="preserve"> </w:t>
      </w:r>
      <w:r w:rsidRPr="002B251D">
        <w:rPr>
          <w:rFonts w:ascii="David" w:hAnsi="David" w:hint="eastAsia"/>
          <w:rtl/>
        </w:rPr>
        <w:t>או</w:t>
      </w:r>
      <w:r w:rsidRPr="002B251D">
        <w:rPr>
          <w:rFonts w:ascii="David" w:hAnsi="David"/>
          <w:rtl/>
        </w:rPr>
        <w:t xml:space="preserve"> </w:t>
      </w:r>
      <w:r w:rsidRPr="002B251D">
        <w:rPr>
          <w:rFonts w:ascii="David" w:hAnsi="David" w:hint="eastAsia"/>
          <w:rtl/>
        </w:rPr>
        <w:t>מקצועי</w:t>
      </w:r>
      <w:r w:rsidRPr="002B251D">
        <w:rPr>
          <w:rFonts w:ascii="David" w:hAnsi="David"/>
          <w:rtl/>
        </w:rPr>
        <w:t xml:space="preserve">, </w:t>
      </w:r>
      <w:r w:rsidRPr="002B251D">
        <w:rPr>
          <w:rFonts w:ascii="David" w:hAnsi="David" w:hint="eastAsia"/>
          <w:rtl/>
        </w:rPr>
        <w:t>או</w:t>
      </w:r>
      <w:r w:rsidRPr="002B251D">
        <w:rPr>
          <w:rFonts w:ascii="David" w:hAnsi="David"/>
          <w:rtl/>
        </w:rPr>
        <w:t xml:space="preserve"> </w:t>
      </w:r>
      <w:r w:rsidRPr="002B251D">
        <w:rPr>
          <w:rFonts w:ascii="David" w:hAnsi="David" w:hint="eastAsia"/>
          <w:rtl/>
        </w:rPr>
        <w:t>שעלולים</w:t>
      </w:r>
      <w:r w:rsidRPr="002B251D">
        <w:rPr>
          <w:rFonts w:ascii="David" w:hAnsi="David"/>
          <w:rtl/>
        </w:rPr>
        <w:t xml:space="preserve"> </w:t>
      </w:r>
      <w:r w:rsidRPr="002B251D">
        <w:rPr>
          <w:rFonts w:ascii="David" w:hAnsi="David" w:hint="eastAsia"/>
          <w:rtl/>
        </w:rPr>
        <w:t>לפגוע</w:t>
      </w:r>
      <w:r w:rsidRPr="002B251D">
        <w:rPr>
          <w:rFonts w:ascii="David" w:hAnsi="David"/>
          <w:rtl/>
        </w:rPr>
        <w:t xml:space="preserve"> </w:t>
      </w:r>
      <w:r w:rsidRPr="002B251D">
        <w:rPr>
          <w:rFonts w:ascii="David" w:hAnsi="David" w:hint="eastAsia"/>
          <w:rtl/>
        </w:rPr>
        <w:t>בביטחון</w:t>
      </w:r>
      <w:r w:rsidRPr="002B251D">
        <w:rPr>
          <w:rFonts w:ascii="David" w:hAnsi="David"/>
          <w:rtl/>
        </w:rPr>
        <w:t xml:space="preserve"> </w:t>
      </w:r>
      <w:r w:rsidRPr="002B251D">
        <w:rPr>
          <w:rFonts w:ascii="David" w:hAnsi="David" w:hint="eastAsia"/>
          <w:rtl/>
        </w:rPr>
        <w:t>המדינה</w:t>
      </w:r>
      <w:r w:rsidRPr="002B251D">
        <w:rPr>
          <w:rFonts w:ascii="David" w:hAnsi="David"/>
          <w:rtl/>
        </w:rPr>
        <w:t xml:space="preserve">, </w:t>
      </w:r>
      <w:r w:rsidRPr="002B251D">
        <w:rPr>
          <w:rFonts w:ascii="David" w:hAnsi="David" w:hint="eastAsia"/>
          <w:rtl/>
        </w:rPr>
        <w:t>יחסי</w:t>
      </w:r>
      <w:r w:rsidRPr="002B251D">
        <w:rPr>
          <w:rFonts w:ascii="David" w:hAnsi="David"/>
          <w:rtl/>
        </w:rPr>
        <w:t xml:space="preserve"> </w:t>
      </w:r>
      <w:r w:rsidRPr="002B251D">
        <w:rPr>
          <w:rFonts w:ascii="David" w:hAnsi="David" w:hint="eastAsia"/>
          <w:rtl/>
        </w:rPr>
        <w:t>החוץ</w:t>
      </w:r>
      <w:r w:rsidRPr="002B251D">
        <w:rPr>
          <w:rFonts w:ascii="David" w:hAnsi="David"/>
          <w:rtl/>
        </w:rPr>
        <w:t xml:space="preserve"> </w:t>
      </w:r>
      <w:r w:rsidRPr="002B251D">
        <w:rPr>
          <w:rFonts w:ascii="David" w:hAnsi="David" w:hint="eastAsia"/>
          <w:rtl/>
        </w:rPr>
        <w:t>שלה</w:t>
      </w:r>
      <w:r w:rsidRPr="002B251D">
        <w:rPr>
          <w:rFonts w:ascii="David" w:hAnsi="David"/>
          <w:rtl/>
        </w:rPr>
        <w:t xml:space="preserve">, </w:t>
      </w:r>
      <w:r w:rsidRPr="002B251D">
        <w:rPr>
          <w:rFonts w:ascii="David" w:hAnsi="David" w:hint="eastAsia"/>
          <w:rtl/>
        </w:rPr>
        <w:t>כלכלתה</w:t>
      </w:r>
      <w:r w:rsidRPr="002B251D">
        <w:rPr>
          <w:rFonts w:ascii="David" w:hAnsi="David"/>
          <w:rtl/>
        </w:rPr>
        <w:t xml:space="preserve"> </w:t>
      </w:r>
      <w:r w:rsidRPr="002B251D">
        <w:rPr>
          <w:rFonts w:ascii="David" w:hAnsi="David" w:hint="eastAsia"/>
          <w:rtl/>
        </w:rPr>
        <w:t>וביטחון</w:t>
      </w:r>
      <w:r w:rsidRPr="002B251D">
        <w:rPr>
          <w:rFonts w:ascii="David" w:hAnsi="David"/>
          <w:rtl/>
        </w:rPr>
        <w:t xml:space="preserve"> </w:t>
      </w:r>
      <w:r w:rsidRPr="002B251D">
        <w:rPr>
          <w:rFonts w:ascii="David" w:hAnsi="David" w:hint="eastAsia"/>
          <w:rtl/>
        </w:rPr>
        <w:t>הציבור</w:t>
      </w:r>
      <w:r w:rsidRPr="002B251D">
        <w:rPr>
          <w:rFonts w:ascii="David" w:hAnsi="David"/>
          <w:rtl/>
        </w:rPr>
        <w:t xml:space="preserve">. </w:t>
      </w:r>
    </w:p>
    <w:p w:rsidR="005635F3" w:rsidRPr="002B251D" w:rsidRDefault="005635F3" w:rsidP="00885329">
      <w:pPr>
        <w:pStyle w:val="3-3"/>
        <w:numPr>
          <w:ilvl w:val="2"/>
          <w:numId w:val="51"/>
        </w:numPr>
        <w:ind w:left="1334" w:hanging="851"/>
        <w:outlineLvl w:val="9"/>
        <w:rPr>
          <w:rFonts w:ascii="David" w:hAnsi="David"/>
        </w:rPr>
      </w:pPr>
      <w:r w:rsidRPr="002B251D">
        <w:rPr>
          <w:rFonts w:ascii="David" w:hAnsi="David"/>
          <w:rtl/>
        </w:rPr>
        <w:lastRenderedPageBreak/>
        <w:t xml:space="preserve">אם ברצון מציע למנוע עיון בסעיפים </w:t>
      </w:r>
      <w:r w:rsidRPr="002B251D">
        <w:rPr>
          <w:rFonts w:ascii="David" w:hAnsi="David" w:hint="eastAsia"/>
          <w:rtl/>
        </w:rPr>
        <w:t>נוספים</w:t>
      </w:r>
      <w:r w:rsidRPr="002B251D">
        <w:rPr>
          <w:rFonts w:ascii="David" w:hAnsi="David"/>
          <w:rtl/>
        </w:rPr>
        <w:t xml:space="preserve"> של הצעתו בשל טענה לסוד מסחרי, סוד מקצועי, או כל טעם אחר המוזכר בתקנות חובת המכרזים עליו לציין </w:t>
      </w:r>
      <w:r w:rsidRPr="002B251D">
        <w:rPr>
          <w:rFonts w:ascii="David" w:hAnsi="David" w:hint="eastAsia"/>
          <w:rtl/>
        </w:rPr>
        <w:t>זאת</w:t>
      </w:r>
      <w:r w:rsidRPr="002B251D">
        <w:rPr>
          <w:rFonts w:ascii="David" w:hAnsi="David"/>
          <w:rtl/>
        </w:rPr>
        <w:t xml:space="preserve"> באופן מפורש </w:t>
      </w:r>
      <w:r w:rsidR="00367AD1">
        <w:rPr>
          <w:rFonts w:ascii="David" w:hAnsi="David" w:hint="cs"/>
          <w:rtl/>
        </w:rPr>
        <w:t xml:space="preserve">במקום המיועד לכך </w:t>
      </w:r>
      <w:r w:rsidRPr="002B251D">
        <w:rPr>
          <w:rFonts w:ascii="David" w:hAnsi="David"/>
          <w:rtl/>
        </w:rPr>
        <w:t>בחוברת ההצעה</w:t>
      </w:r>
      <w:r w:rsidR="006D279B">
        <w:rPr>
          <w:rFonts w:ascii="David" w:hAnsi="David" w:hint="cs"/>
          <w:rtl/>
        </w:rPr>
        <w:t xml:space="preserve"> (</w:t>
      </w:r>
      <w:r w:rsidR="006D279B" w:rsidRPr="006D279B">
        <w:rPr>
          <w:rFonts w:ascii="David" w:hAnsi="David" w:hint="cs"/>
          <w:b/>
          <w:bCs/>
          <w:rtl/>
        </w:rPr>
        <w:t>פרק ב'</w:t>
      </w:r>
      <w:r w:rsidR="006D279B">
        <w:rPr>
          <w:rFonts w:ascii="David" w:hAnsi="David" w:hint="cs"/>
          <w:rtl/>
        </w:rPr>
        <w:t xml:space="preserve"> להלן)</w:t>
      </w:r>
      <w:r w:rsidRPr="002B251D">
        <w:rPr>
          <w:rFonts w:ascii="David" w:hAnsi="David"/>
          <w:rtl/>
        </w:rPr>
        <w:t>. מובהר כי לא יהא בעצם הבקשה כדי למנוע עיון בסעיפי</w:t>
      </w:r>
      <w:r w:rsidRPr="002B251D">
        <w:rPr>
          <w:rFonts w:ascii="David" w:hAnsi="David" w:hint="eastAsia"/>
          <w:rtl/>
        </w:rPr>
        <w:t>ם</w:t>
      </w:r>
      <w:r w:rsidRPr="002B251D">
        <w:rPr>
          <w:rFonts w:ascii="David" w:hAnsi="David"/>
          <w:rtl/>
        </w:rPr>
        <w:t xml:space="preserve"> </w:t>
      </w:r>
      <w:r w:rsidRPr="002B251D">
        <w:rPr>
          <w:rFonts w:ascii="David" w:hAnsi="David" w:hint="eastAsia"/>
          <w:rtl/>
        </w:rPr>
        <w:t>הרלוונטיים</w:t>
      </w:r>
      <w:r w:rsidRPr="002B251D">
        <w:rPr>
          <w:rFonts w:ascii="David" w:hAnsi="David"/>
          <w:rtl/>
        </w:rPr>
        <w:t xml:space="preserve">, </w:t>
      </w:r>
      <w:r w:rsidRPr="002B251D">
        <w:rPr>
          <w:rFonts w:ascii="David" w:hAnsi="David" w:hint="eastAsia"/>
          <w:rtl/>
        </w:rPr>
        <w:t>והחלטה</w:t>
      </w:r>
      <w:r w:rsidRPr="002B251D">
        <w:rPr>
          <w:rFonts w:ascii="David" w:hAnsi="David"/>
          <w:rtl/>
        </w:rPr>
        <w:t xml:space="preserve"> </w:t>
      </w:r>
      <w:r w:rsidRPr="002B251D">
        <w:rPr>
          <w:rFonts w:ascii="David" w:hAnsi="David" w:hint="eastAsia"/>
          <w:rtl/>
        </w:rPr>
        <w:t>בנושא</w:t>
      </w:r>
      <w:r w:rsidRPr="002B251D">
        <w:rPr>
          <w:rFonts w:ascii="David" w:hAnsi="David"/>
          <w:rtl/>
        </w:rPr>
        <w:t xml:space="preserve"> </w:t>
      </w:r>
      <w:r w:rsidRPr="002B251D">
        <w:rPr>
          <w:rFonts w:ascii="David" w:hAnsi="David" w:hint="eastAsia"/>
          <w:rtl/>
        </w:rPr>
        <w:t>תתקבל</w:t>
      </w:r>
      <w:r w:rsidRPr="002B251D">
        <w:rPr>
          <w:rFonts w:ascii="David" w:hAnsi="David"/>
          <w:rtl/>
        </w:rPr>
        <w:t xml:space="preserve"> </w:t>
      </w:r>
      <w:r w:rsidRPr="002B251D">
        <w:rPr>
          <w:rFonts w:ascii="David" w:hAnsi="David" w:hint="eastAsia"/>
          <w:rtl/>
        </w:rPr>
        <w:t>על</w:t>
      </w:r>
      <w:r w:rsidRPr="002B251D">
        <w:rPr>
          <w:rFonts w:ascii="David" w:hAnsi="David"/>
          <w:rtl/>
        </w:rPr>
        <w:t xml:space="preserve"> </w:t>
      </w:r>
      <w:r w:rsidRPr="002B251D">
        <w:rPr>
          <w:rFonts w:ascii="David" w:hAnsi="David" w:hint="eastAsia"/>
          <w:rtl/>
        </w:rPr>
        <w:t>ידי</w:t>
      </w:r>
      <w:r w:rsidRPr="002B251D">
        <w:rPr>
          <w:rFonts w:ascii="David" w:hAnsi="David"/>
          <w:rtl/>
        </w:rPr>
        <w:t xml:space="preserve"> ועדת המכרזים </w:t>
      </w:r>
      <w:r w:rsidRPr="002B251D">
        <w:rPr>
          <w:rFonts w:ascii="David" w:hAnsi="David" w:hint="eastAsia"/>
          <w:rtl/>
        </w:rPr>
        <w:t>של</w:t>
      </w:r>
      <w:r w:rsidRPr="002B251D">
        <w:rPr>
          <w:rFonts w:ascii="David" w:hAnsi="David"/>
          <w:rtl/>
        </w:rPr>
        <w:t xml:space="preserve"> </w:t>
      </w:r>
      <w:r w:rsidRPr="002B251D">
        <w:rPr>
          <w:rFonts w:ascii="David" w:hAnsi="David" w:hint="eastAsia"/>
          <w:rtl/>
        </w:rPr>
        <w:t>עורך</w:t>
      </w:r>
      <w:r w:rsidRPr="002B251D">
        <w:rPr>
          <w:rFonts w:ascii="David" w:hAnsi="David"/>
          <w:rtl/>
        </w:rPr>
        <w:t xml:space="preserve"> </w:t>
      </w:r>
      <w:r w:rsidRPr="002B251D">
        <w:rPr>
          <w:rFonts w:ascii="David" w:hAnsi="David" w:hint="eastAsia"/>
          <w:rtl/>
        </w:rPr>
        <w:t>המכרז</w:t>
      </w:r>
      <w:r w:rsidRPr="002B251D">
        <w:rPr>
          <w:rFonts w:ascii="David" w:hAnsi="David"/>
          <w:rtl/>
        </w:rPr>
        <w:t>.</w:t>
      </w:r>
    </w:p>
    <w:p w:rsidR="008D0918" w:rsidRPr="002B251D" w:rsidRDefault="005635F3" w:rsidP="00885329">
      <w:pPr>
        <w:pStyle w:val="3-3"/>
        <w:numPr>
          <w:ilvl w:val="2"/>
          <w:numId w:val="51"/>
        </w:numPr>
        <w:ind w:left="1334" w:hanging="851"/>
        <w:outlineLvl w:val="9"/>
        <w:rPr>
          <w:rFonts w:ascii="David" w:hAnsi="David"/>
          <w:rtl/>
        </w:rPr>
      </w:pPr>
      <w:r w:rsidRPr="002B251D">
        <w:rPr>
          <w:rFonts w:ascii="David" w:hAnsi="David" w:hint="eastAsia"/>
          <w:rtl/>
        </w:rPr>
        <w:t>מציע</w:t>
      </w:r>
      <w:r w:rsidRPr="002B251D">
        <w:rPr>
          <w:rFonts w:ascii="David" w:hAnsi="David"/>
          <w:rtl/>
        </w:rPr>
        <w:t xml:space="preserve"> </w:t>
      </w:r>
      <w:r w:rsidRPr="002B251D">
        <w:rPr>
          <w:rFonts w:ascii="David" w:hAnsi="David" w:hint="eastAsia"/>
          <w:rtl/>
        </w:rPr>
        <w:t>שטען</w:t>
      </w:r>
      <w:r w:rsidRPr="002B251D">
        <w:rPr>
          <w:rFonts w:ascii="David" w:hAnsi="David"/>
          <w:rtl/>
        </w:rPr>
        <w:t xml:space="preserve"> </w:t>
      </w:r>
      <w:r w:rsidRPr="002B251D">
        <w:rPr>
          <w:rFonts w:ascii="David" w:hAnsi="David" w:hint="eastAsia"/>
          <w:rtl/>
        </w:rPr>
        <w:t>שחלק</w:t>
      </w:r>
      <w:r w:rsidRPr="002B251D">
        <w:rPr>
          <w:rFonts w:ascii="David" w:hAnsi="David"/>
          <w:rtl/>
        </w:rPr>
        <w:t xml:space="preserve"> </w:t>
      </w:r>
      <w:r w:rsidRPr="002B251D">
        <w:rPr>
          <w:rFonts w:ascii="David" w:hAnsi="David" w:hint="eastAsia"/>
          <w:rtl/>
        </w:rPr>
        <w:t>מסוים</w:t>
      </w:r>
      <w:r w:rsidRPr="002B251D">
        <w:rPr>
          <w:rFonts w:ascii="David" w:hAnsi="David"/>
          <w:rtl/>
        </w:rPr>
        <w:t xml:space="preserve"> </w:t>
      </w:r>
      <w:r w:rsidRPr="002B251D">
        <w:rPr>
          <w:rFonts w:ascii="David" w:hAnsi="David" w:hint="eastAsia"/>
          <w:rtl/>
        </w:rPr>
        <w:t>מהצעתו</w:t>
      </w:r>
      <w:r w:rsidRPr="002B251D">
        <w:rPr>
          <w:rFonts w:ascii="David" w:hAnsi="David"/>
          <w:rtl/>
        </w:rPr>
        <w:t xml:space="preserve"> </w:t>
      </w:r>
      <w:r w:rsidRPr="002B251D">
        <w:rPr>
          <w:rFonts w:ascii="David" w:hAnsi="David" w:hint="eastAsia"/>
          <w:rtl/>
        </w:rPr>
        <w:t>היא</w:t>
      </w:r>
      <w:r w:rsidRPr="002B251D">
        <w:rPr>
          <w:rFonts w:ascii="David" w:hAnsi="David"/>
          <w:rtl/>
        </w:rPr>
        <w:t xml:space="preserve"> </w:t>
      </w:r>
      <w:r w:rsidRPr="002B251D">
        <w:rPr>
          <w:rFonts w:ascii="David" w:hAnsi="David" w:hint="eastAsia"/>
          <w:rtl/>
        </w:rPr>
        <w:t>סוד</w:t>
      </w:r>
      <w:r w:rsidRPr="002B251D">
        <w:rPr>
          <w:rFonts w:ascii="David" w:hAnsi="David"/>
          <w:rtl/>
        </w:rPr>
        <w:t xml:space="preserve"> </w:t>
      </w:r>
      <w:r w:rsidRPr="002B251D">
        <w:rPr>
          <w:rFonts w:ascii="David" w:hAnsi="David" w:hint="eastAsia"/>
          <w:rtl/>
        </w:rPr>
        <w:t>מסחרי</w:t>
      </w:r>
      <w:r w:rsidRPr="002B251D">
        <w:rPr>
          <w:rFonts w:ascii="David" w:hAnsi="David"/>
          <w:rtl/>
        </w:rPr>
        <w:t xml:space="preserve"> </w:t>
      </w:r>
      <w:r w:rsidRPr="002B251D">
        <w:rPr>
          <w:rFonts w:ascii="David" w:hAnsi="David" w:hint="eastAsia"/>
          <w:rtl/>
        </w:rPr>
        <w:t>או</w:t>
      </w:r>
      <w:r w:rsidRPr="002B251D">
        <w:rPr>
          <w:rFonts w:ascii="David" w:hAnsi="David"/>
          <w:rtl/>
        </w:rPr>
        <w:t xml:space="preserve"> </w:t>
      </w:r>
      <w:r w:rsidRPr="002B251D">
        <w:rPr>
          <w:rFonts w:ascii="David" w:hAnsi="David" w:hint="eastAsia"/>
          <w:rtl/>
        </w:rPr>
        <w:t>מקצועי</w:t>
      </w:r>
      <w:r w:rsidRPr="002B251D">
        <w:rPr>
          <w:rFonts w:ascii="David" w:hAnsi="David"/>
          <w:rtl/>
        </w:rPr>
        <w:t xml:space="preserve">, </w:t>
      </w:r>
      <w:r w:rsidRPr="002B251D">
        <w:rPr>
          <w:rFonts w:ascii="David" w:hAnsi="David" w:hint="eastAsia"/>
          <w:rtl/>
        </w:rPr>
        <w:t>יהיה</w:t>
      </w:r>
      <w:r w:rsidRPr="002B251D">
        <w:rPr>
          <w:rFonts w:ascii="David" w:hAnsi="David"/>
          <w:rtl/>
        </w:rPr>
        <w:t xml:space="preserve"> </w:t>
      </w:r>
      <w:r w:rsidRPr="002B251D">
        <w:rPr>
          <w:rFonts w:ascii="David" w:hAnsi="David" w:hint="eastAsia"/>
          <w:rtl/>
        </w:rPr>
        <w:t>מנוע</w:t>
      </w:r>
      <w:r w:rsidRPr="002B251D">
        <w:rPr>
          <w:rFonts w:ascii="David" w:hAnsi="David"/>
          <w:rtl/>
        </w:rPr>
        <w:t xml:space="preserve"> </w:t>
      </w:r>
      <w:r w:rsidRPr="002B251D">
        <w:rPr>
          <w:rFonts w:ascii="David" w:hAnsi="David" w:hint="eastAsia"/>
          <w:rtl/>
        </w:rPr>
        <w:t>מלדרוש</w:t>
      </w:r>
      <w:r w:rsidRPr="002B251D">
        <w:rPr>
          <w:rFonts w:ascii="David" w:hAnsi="David"/>
          <w:rtl/>
        </w:rPr>
        <w:t xml:space="preserve"> </w:t>
      </w:r>
      <w:r w:rsidRPr="002B251D">
        <w:rPr>
          <w:rFonts w:ascii="David" w:hAnsi="David" w:hint="eastAsia"/>
          <w:rtl/>
        </w:rPr>
        <w:t>לעיין</w:t>
      </w:r>
      <w:r w:rsidRPr="002B251D">
        <w:rPr>
          <w:rFonts w:ascii="David" w:hAnsi="David"/>
          <w:rtl/>
        </w:rPr>
        <w:t xml:space="preserve"> </w:t>
      </w:r>
      <w:r w:rsidRPr="002B251D">
        <w:rPr>
          <w:rFonts w:ascii="David" w:hAnsi="David" w:hint="eastAsia"/>
          <w:rtl/>
        </w:rPr>
        <w:t>בחלק</w:t>
      </w:r>
      <w:r w:rsidRPr="002B251D">
        <w:rPr>
          <w:rFonts w:ascii="David" w:hAnsi="David"/>
          <w:rtl/>
        </w:rPr>
        <w:t xml:space="preserve"> </w:t>
      </w:r>
      <w:r w:rsidRPr="002B251D">
        <w:rPr>
          <w:rFonts w:ascii="David" w:hAnsi="David" w:hint="eastAsia"/>
          <w:rtl/>
        </w:rPr>
        <w:t>זה</w:t>
      </w:r>
      <w:r w:rsidRPr="002B251D">
        <w:rPr>
          <w:rFonts w:ascii="David" w:hAnsi="David"/>
          <w:rtl/>
        </w:rPr>
        <w:t xml:space="preserve"> </w:t>
      </w:r>
      <w:r w:rsidRPr="002B251D">
        <w:rPr>
          <w:rFonts w:ascii="David" w:hAnsi="David" w:hint="eastAsia"/>
          <w:rtl/>
        </w:rPr>
        <w:t>של</w:t>
      </w:r>
      <w:r w:rsidRPr="002B251D">
        <w:rPr>
          <w:rFonts w:ascii="David" w:hAnsi="David"/>
          <w:rtl/>
        </w:rPr>
        <w:t xml:space="preserve"> </w:t>
      </w:r>
      <w:r w:rsidRPr="002B251D">
        <w:rPr>
          <w:rFonts w:ascii="David" w:hAnsi="David" w:hint="eastAsia"/>
          <w:rtl/>
        </w:rPr>
        <w:t>ההצעה</w:t>
      </w:r>
      <w:r w:rsidRPr="002B251D">
        <w:rPr>
          <w:rFonts w:ascii="David" w:hAnsi="David"/>
          <w:rtl/>
        </w:rPr>
        <w:t xml:space="preserve"> </w:t>
      </w:r>
      <w:r w:rsidRPr="002B251D">
        <w:rPr>
          <w:rFonts w:ascii="David" w:hAnsi="David" w:hint="eastAsia"/>
          <w:rtl/>
        </w:rPr>
        <w:t>הזוכה</w:t>
      </w:r>
      <w:r w:rsidRPr="002B251D">
        <w:rPr>
          <w:rFonts w:ascii="David" w:hAnsi="David"/>
          <w:rtl/>
        </w:rPr>
        <w:t xml:space="preserve"> </w:t>
      </w:r>
      <w:r w:rsidRPr="002B251D">
        <w:rPr>
          <w:rFonts w:ascii="David" w:hAnsi="David" w:hint="eastAsia"/>
          <w:rtl/>
        </w:rPr>
        <w:t>במכרז</w:t>
      </w:r>
      <w:r w:rsidRPr="002B251D">
        <w:rPr>
          <w:rFonts w:ascii="David" w:hAnsi="David"/>
          <w:rtl/>
        </w:rPr>
        <w:t>.</w:t>
      </w:r>
      <w:r w:rsidR="008D0918" w:rsidRPr="002B251D">
        <w:rPr>
          <w:rFonts w:ascii="David" w:hAnsi="David"/>
          <w:rtl/>
        </w:rPr>
        <w:t xml:space="preserve"> </w:t>
      </w:r>
    </w:p>
    <w:p w:rsidR="00367AD1" w:rsidRPr="00580D6B" w:rsidRDefault="005635F3" w:rsidP="00885329">
      <w:pPr>
        <w:pStyle w:val="3-3"/>
        <w:numPr>
          <w:ilvl w:val="2"/>
          <w:numId w:val="51"/>
        </w:numPr>
        <w:ind w:left="1334" w:hanging="851"/>
        <w:outlineLvl w:val="9"/>
        <w:rPr>
          <w:rFonts w:ascii="David" w:hAnsi="David"/>
        </w:rPr>
      </w:pPr>
      <w:r w:rsidRPr="002B251D">
        <w:rPr>
          <w:rFonts w:ascii="David" w:hAnsi="David" w:hint="eastAsia"/>
          <w:rtl/>
        </w:rPr>
        <w:t>במקרה</w:t>
      </w:r>
      <w:r w:rsidRPr="002B251D">
        <w:rPr>
          <w:rFonts w:ascii="David" w:hAnsi="David"/>
          <w:rtl/>
        </w:rPr>
        <w:t xml:space="preserve">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r w:rsidR="00367AD1" w:rsidRPr="00580D6B">
        <w:rPr>
          <w:rFonts w:ascii="David" w:hAnsi="David"/>
          <w:rtl/>
        </w:rPr>
        <w:t xml:space="preserve">עורך המכרז רשאי לגבות אגרה עבור בקשה לעיון </w:t>
      </w:r>
      <w:r w:rsidR="00367AD1" w:rsidRPr="00580D6B">
        <w:rPr>
          <w:rFonts w:ascii="David" w:hAnsi="David" w:hint="cs"/>
          <w:rtl/>
        </w:rPr>
        <w:t>בהצעה הזוכה במכרז</w:t>
      </w:r>
      <w:r w:rsidR="00367AD1" w:rsidRPr="00580D6B">
        <w:rPr>
          <w:rFonts w:ascii="David" w:hAnsi="David"/>
          <w:rtl/>
        </w:rPr>
        <w:t>.</w:t>
      </w:r>
    </w:p>
    <w:p w:rsidR="008D0918" w:rsidRPr="002B251D" w:rsidRDefault="005635F3" w:rsidP="00885329">
      <w:pPr>
        <w:pStyle w:val="3-3"/>
        <w:numPr>
          <w:ilvl w:val="2"/>
          <w:numId w:val="51"/>
        </w:numPr>
        <w:ind w:left="1334" w:hanging="851"/>
        <w:outlineLvl w:val="9"/>
        <w:rPr>
          <w:rFonts w:ascii="David" w:hAnsi="David"/>
        </w:rPr>
      </w:pPr>
      <w:r w:rsidRPr="002B251D">
        <w:rPr>
          <w:rFonts w:ascii="David" w:hAnsi="David" w:hint="eastAsia"/>
          <w:rtl/>
        </w:rPr>
        <w:t>בכפוף</w:t>
      </w:r>
      <w:r w:rsidRPr="002B251D">
        <w:rPr>
          <w:rFonts w:ascii="David" w:hAnsi="David"/>
          <w:rtl/>
        </w:rPr>
        <w:t xml:space="preserve"> לאמור לעיל, </w:t>
      </w:r>
      <w:r w:rsidR="00FA2FBC" w:rsidRPr="002B251D">
        <w:rPr>
          <w:rFonts w:ascii="David" w:hAnsi="David" w:hint="eastAsia"/>
          <w:rtl/>
        </w:rPr>
        <w:t>בהשתתפותו</w:t>
      </w:r>
      <w:r w:rsidR="00FA2FBC" w:rsidRPr="002B251D">
        <w:rPr>
          <w:rFonts w:ascii="David" w:hAnsi="David"/>
          <w:rtl/>
        </w:rPr>
        <w:t xml:space="preserve"> </w:t>
      </w:r>
      <w:r w:rsidR="00FA2FBC" w:rsidRPr="002B251D">
        <w:rPr>
          <w:rFonts w:ascii="David" w:hAnsi="David" w:hint="eastAsia"/>
          <w:rtl/>
        </w:rPr>
        <w:t>במכרז</w:t>
      </w:r>
      <w:r w:rsidR="00FA2FBC" w:rsidRPr="002B251D">
        <w:rPr>
          <w:rFonts w:ascii="David" w:hAnsi="David"/>
          <w:rtl/>
        </w:rPr>
        <w:t xml:space="preserve"> מסכים המציע, כי הצעתו תועמד במלואה, על נספחיה, לעיונם של יתר המציעים במכרז בהתאם להוראות הדין ותקנות חובת המכרזים. </w:t>
      </w:r>
    </w:p>
    <w:p w:rsidR="00FA2FBC" w:rsidRPr="00966B56" w:rsidRDefault="00FA2FBC" w:rsidP="00FA2FBC">
      <w:pPr>
        <w:pStyle w:val="15"/>
        <w:rPr>
          <w:rFonts w:asciiTheme="minorHAnsi" w:hAnsiTheme="minorHAnsi" w:cs="David"/>
          <w:b w:val="0"/>
          <w:bCs w:val="0"/>
          <w:caps w:val="0"/>
          <w:kern w:val="40"/>
          <w:sz w:val="40"/>
          <w:szCs w:val="40"/>
          <w:u w:val="single"/>
        </w:rPr>
        <w:sectPr w:rsidR="00FA2FBC" w:rsidRPr="00966B56" w:rsidSect="004B6E0F">
          <w:pgSz w:w="11906" w:h="16838" w:code="9"/>
          <w:pgMar w:top="1616" w:right="1418" w:bottom="1440" w:left="1134" w:header="709" w:footer="709" w:gutter="0"/>
          <w:cols w:space="708"/>
          <w:titlePg/>
          <w:bidi/>
          <w:rtlGutter/>
          <w:docGrid w:linePitch="360"/>
        </w:sect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2395E" w:rsidRDefault="00F2395E" w:rsidP="00F2395E">
      <w:pPr>
        <w:rPr>
          <w:rFonts w:ascii="David" w:hAnsi="David" w:cs="David"/>
          <w:sz w:val="72"/>
          <w:szCs w:val="72"/>
          <w:rtl/>
        </w:rPr>
      </w:pPr>
    </w:p>
    <w:p w:rsidR="00FA2FBC" w:rsidRPr="00B238C7" w:rsidRDefault="00F2395E" w:rsidP="00D57488">
      <w:pPr>
        <w:pStyle w:val="15"/>
        <w:spacing w:after="120"/>
        <w:jc w:val="center"/>
        <w:rPr>
          <w:rFonts w:ascii="David" w:hAnsi="David" w:cs="David"/>
          <w:rtl/>
        </w:rPr>
      </w:pPr>
      <w:bookmarkStart w:id="98" w:name="_Toc18489656"/>
      <w:bookmarkStart w:id="99" w:name="_Toc63626036"/>
      <w:r w:rsidRPr="005D0A83">
        <w:rPr>
          <w:rFonts w:ascii="David" w:hAnsi="David" w:cs="David" w:hint="cs"/>
          <w:sz w:val="72"/>
          <w:szCs w:val="72"/>
          <w:rtl/>
        </w:rPr>
        <w:t xml:space="preserve">פרק </w:t>
      </w:r>
      <w:r>
        <w:rPr>
          <w:rFonts w:ascii="David" w:hAnsi="David" w:cs="David" w:hint="cs"/>
          <w:sz w:val="72"/>
          <w:szCs w:val="72"/>
          <w:rtl/>
        </w:rPr>
        <w:t>ב</w:t>
      </w:r>
      <w:r w:rsidRPr="005D0A83">
        <w:rPr>
          <w:rFonts w:ascii="David" w:hAnsi="David" w:cs="David" w:hint="cs"/>
          <w:sz w:val="72"/>
          <w:szCs w:val="72"/>
          <w:rtl/>
        </w:rPr>
        <w:t xml:space="preserve">'- </w:t>
      </w:r>
      <w:r>
        <w:rPr>
          <w:rFonts w:ascii="David" w:hAnsi="David" w:cs="David" w:hint="cs"/>
          <w:sz w:val="72"/>
          <w:szCs w:val="72"/>
          <w:rtl/>
        </w:rPr>
        <w:t>חוברת ההצעה</w:t>
      </w:r>
      <w:bookmarkEnd w:id="98"/>
      <w:bookmarkEnd w:id="99"/>
    </w:p>
    <w:p w:rsidR="00F2395E" w:rsidRDefault="00F2395E" w:rsidP="00885329">
      <w:pPr>
        <w:keepNext/>
        <w:numPr>
          <w:ilvl w:val="0"/>
          <w:numId w:val="61"/>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Sect="004B6E0F">
          <w:pgSz w:w="11906" w:h="16838" w:code="9"/>
          <w:pgMar w:top="1616" w:right="1418" w:bottom="1440" w:left="1134" w:header="709" w:footer="709" w:gutter="0"/>
          <w:cols w:space="708"/>
          <w:titlePg/>
          <w:bidi/>
          <w:rtlGutter/>
          <w:docGrid w:linePitch="360"/>
        </w:sectPr>
      </w:pPr>
    </w:p>
    <w:p w:rsidR="00FA2FBC" w:rsidRDefault="00FA2FBC" w:rsidP="00210919">
      <w:pPr>
        <w:pStyle w:val="a4"/>
        <w:numPr>
          <w:ilvl w:val="0"/>
          <w:numId w:val="86"/>
        </w:numPr>
        <w:outlineLvl w:val="1"/>
      </w:pPr>
      <w:bookmarkStart w:id="100" w:name="_Toc18489657"/>
      <w:bookmarkStart w:id="101" w:name="_Toc63626037"/>
      <w:r w:rsidRPr="00DE5894">
        <w:rPr>
          <w:rFonts w:hint="cs"/>
          <w:rtl/>
        </w:rPr>
        <w:lastRenderedPageBreak/>
        <w:t>הנחיות ל</w:t>
      </w:r>
      <w:r w:rsidRPr="00DE5894">
        <w:rPr>
          <w:rtl/>
        </w:rPr>
        <w:t>מענה</w:t>
      </w:r>
      <w:r w:rsidRPr="00DE5894">
        <w:rPr>
          <w:rFonts w:hint="cs"/>
          <w:rtl/>
        </w:rPr>
        <w:t xml:space="preserve"> </w:t>
      </w:r>
      <w:r w:rsidRPr="00DE5894">
        <w:rPr>
          <w:rtl/>
        </w:rPr>
        <w:t>המציע למכרז</w:t>
      </w:r>
      <w:bookmarkEnd w:id="100"/>
      <w:bookmarkEnd w:id="101"/>
    </w:p>
    <w:p w:rsidR="00167121" w:rsidRPr="00E750FB" w:rsidRDefault="00167121" w:rsidP="00210919">
      <w:pPr>
        <w:pStyle w:val="36"/>
        <w:numPr>
          <w:ilvl w:val="1"/>
          <w:numId w:val="85"/>
        </w:numPr>
        <w:spacing w:before="120"/>
        <w:jc w:val="both"/>
        <w:outlineLvl w:val="9"/>
        <w:rPr>
          <w:rFonts w:ascii="David" w:hAnsi="David"/>
        </w:rPr>
      </w:pPr>
      <w:r w:rsidRPr="00E750FB">
        <w:rPr>
          <w:rFonts w:ascii="David" w:hAnsi="David"/>
          <w:b/>
          <w:bCs/>
          <w:rtl/>
        </w:rPr>
        <w:t xml:space="preserve">פרק זה </w:t>
      </w:r>
      <w:r w:rsidRPr="00E750FB">
        <w:rPr>
          <w:rFonts w:ascii="David" w:hAnsi="David" w:hint="cs"/>
          <w:b/>
          <w:bCs/>
          <w:rtl/>
        </w:rPr>
        <w:t>מ</w:t>
      </w:r>
      <w:r w:rsidRPr="00E750FB">
        <w:rPr>
          <w:rFonts w:ascii="David" w:hAnsi="David"/>
          <w:b/>
          <w:bCs/>
          <w:rtl/>
        </w:rPr>
        <w:t>הווה את מענה המציע למכרז</w:t>
      </w:r>
      <w:r w:rsidR="00E750FB" w:rsidRPr="00E750FB">
        <w:rPr>
          <w:rFonts w:ascii="David" w:hAnsi="David"/>
          <w:b/>
          <w:bCs/>
          <w:rtl/>
        </w:rPr>
        <w:t xml:space="preserve"> ורק אותו יש להגיש על נספחיו</w:t>
      </w:r>
      <w:r w:rsidRPr="00E750FB">
        <w:rPr>
          <w:rFonts w:ascii="David" w:hAnsi="David"/>
          <w:b/>
          <w:bCs/>
          <w:rtl/>
        </w:rPr>
        <w:t xml:space="preserve">. אין </w:t>
      </w:r>
      <w:r w:rsidRPr="00E750FB">
        <w:rPr>
          <w:rFonts w:ascii="David" w:hAnsi="David" w:hint="eastAsia"/>
          <w:b/>
          <w:bCs/>
          <w:rtl/>
        </w:rPr>
        <w:t>צורך</w:t>
      </w:r>
      <w:r w:rsidRPr="00E750FB">
        <w:rPr>
          <w:rFonts w:ascii="David" w:hAnsi="David"/>
          <w:b/>
          <w:bCs/>
          <w:rtl/>
        </w:rPr>
        <w:t xml:space="preserve"> במתן מענה לכל חלק אחר במכרז</w:t>
      </w:r>
      <w:r w:rsidRPr="00E750FB">
        <w:rPr>
          <w:rFonts w:ascii="David" w:hAnsi="David"/>
          <w:rtl/>
        </w:rPr>
        <w:t>.</w:t>
      </w:r>
    </w:p>
    <w:p w:rsidR="00167121" w:rsidRDefault="00167121" w:rsidP="00210919">
      <w:pPr>
        <w:pStyle w:val="36"/>
        <w:numPr>
          <w:ilvl w:val="1"/>
          <w:numId w:val="85"/>
        </w:numPr>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Pr>
          <w:rFonts w:ascii="David" w:hAnsi="David" w:hint="cs"/>
          <w:rtl/>
        </w:rPr>
        <w:t>אין להוסיף, להתנות או לשנות אף תנאי מתנאי המכרז.</w:t>
      </w:r>
    </w:p>
    <w:p w:rsidR="00167121" w:rsidRPr="00EA7958" w:rsidRDefault="00167121" w:rsidP="00210919">
      <w:pPr>
        <w:pStyle w:val="36"/>
        <w:numPr>
          <w:ilvl w:val="1"/>
          <w:numId w:val="85"/>
        </w:numPr>
        <w:jc w:val="both"/>
        <w:outlineLvl w:val="9"/>
        <w:rPr>
          <w:rFonts w:ascii="David" w:hAnsi="David"/>
        </w:rPr>
      </w:pPr>
      <w:r w:rsidRPr="00EA7958">
        <w:rPr>
          <w:rFonts w:ascii="David" w:hAnsi="David" w:hint="cs"/>
          <w:rtl/>
        </w:rPr>
        <w:t>בכל מקרה של שאלות או אי-בהירות במסמכי המכרז על המציע לפנות לעורך המכרז בשאלה לצורך הבהרה, כמפורט ב</w:t>
      </w:r>
      <w:r w:rsidRPr="00EA7958">
        <w:rPr>
          <w:rFonts w:ascii="David" w:hAnsi="David" w:hint="cs"/>
          <w:b/>
          <w:bCs/>
          <w:rtl/>
        </w:rPr>
        <w:t>פרק א</w:t>
      </w:r>
      <w:r w:rsidRPr="00EA7958">
        <w:rPr>
          <w:rFonts w:ascii="David" w:hAnsi="David" w:hint="cs"/>
          <w:rtl/>
        </w:rPr>
        <w:t xml:space="preserve"> למסמכי המכרז</w:t>
      </w:r>
      <w:r>
        <w:rPr>
          <w:rFonts w:ascii="David" w:hAnsi="David" w:hint="cs"/>
          <w:rtl/>
        </w:rPr>
        <w:t>.</w:t>
      </w:r>
      <w:r w:rsidRPr="00EA7958">
        <w:rPr>
          <w:rFonts w:ascii="David" w:hAnsi="David" w:hint="cs"/>
          <w:rtl/>
        </w:rPr>
        <w:t xml:space="preserve"> </w:t>
      </w:r>
    </w:p>
    <w:p w:rsidR="00167121" w:rsidRDefault="00167121" w:rsidP="00210919">
      <w:pPr>
        <w:pStyle w:val="36"/>
        <w:numPr>
          <w:ilvl w:val="1"/>
          <w:numId w:val="85"/>
        </w:numPr>
        <w:jc w:val="both"/>
        <w:outlineLvl w:val="9"/>
        <w:rPr>
          <w:rFonts w:ascii="David" w:hAnsi="David"/>
        </w:rPr>
      </w:pPr>
      <w:r w:rsidRPr="00B63569">
        <w:rPr>
          <w:rFonts w:ascii="David" w:hAnsi="David"/>
          <w:rtl/>
        </w:rPr>
        <w:t>חוסר פירוט</w:t>
      </w:r>
      <w:r>
        <w:rPr>
          <w:rFonts w:ascii="David" w:hAnsi="David" w:hint="cs"/>
          <w:rtl/>
        </w:rPr>
        <w:t xml:space="preserve"> בהצעה</w:t>
      </w:r>
      <w:r w:rsidRPr="00B63569">
        <w:rPr>
          <w:rFonts w:ascii="David" w:hAnsi="David"/>
          <w:rtl/>
        </w:rPr>
        <w:t>, או פירוט שאינו עונה לדרישה, עלולים להביא לניקוד נמוך של ההצעה או פסילתה בהתאם לשיקול דעתו הבלעדי של עורך המכרז.</w:t>
      </w:r>
      <w:r>
        <w:rPr>
          <w:rFonts w:ascii="David" w:hAnsi="David" w:hint="cs"/>
          <w:rtl/>
        </w:rPr>
        <w:t xml:space="preserve"> </w:t>
      </w:r>
    </w:p>
    <w:p w:rsidR="00167121" w:rsidRPr="00DE5894" w:rsidRDefault="00167121" w:rsidP="00210919">
      <w:pPr>
        <w:pStyle w:val="36"/>
        <w:numPr>
          <w:ilvl w:val="1"/>
          <w:numId w:val="85"/>
        </w:numPr>
        <w:jc w:val="both"/>
        <w:outlineLvl w:val="9"/>
        <w:rPr>
          <w:rFonts w:ascii="David" w:hAnsi="David"/>
          <w:rtl/>
        </w:rPr>
      </w:pPr>
      <w:r w:rsidRPr="00DE5894">
        <w:rPr>
          <w:rtl/>
        </w:rPr>
        <w:t xml:space="preserve">תוקף ההצעה </w:t>
      </w:r>
      <w:r w:rsidRPr="00DE5894">
        <w:rPr>
          <w:rFonts w:hint="cs"/>
          <w:rtl/>
        </w:rPr>
        <w:t xml:space="preserve">הוא </w:t>
      </w:r>
      <w:r w:rsidR="00207401">
        <w:rPr>
          <w:rFonts w:hint="cs"/>
          <w:rtl/>
        </w:rPr>
        <w:t>ל-90 יום מהמועד האחרון להגשה</w:t>
      </w:r>
      <w:r w:rsidRPr="009F716D">
        <w:rPr>
          <w:rtl/>
        </w:rPr>
        <w:t>.</w:t>
      </w:r>
      <w:r w:rsidRPr="00F82BAC">
        <w:rPr>
          <w:rtl/>
        </w:rPr>
        <w:t xml:space="preserve"> עורך</w:t>
      </w:r>
      <w:r w:rsidRPr="00DE5894">
        <w:rPr>
          <w:rtl/>
        </w:rPr>
        <w:t xml:space="preserve"> המכרז רשאי להודיע על הארכת תוקף ההצעה לתקופה נוספת של עד 90 ימים, זאת עד לקבלת החלטה סופית ובחירת מציע להיות ספק זוכה במכרז. המציע אינו רשאי לחזור בו מהצעתו בתקופה האמורה.</w:t>
      </w:r>
    </w:p>
    <w:p w:rsidR="00167121" w:rsidRPr="00316365" w:rsidRDefault="00167121" w:rsidP="00812F43">
      <w:pPr>
        <w:pStyle w:val="36"/>
        <w:numPr>
          <w:ilvl w:val="1"/>
          <w:numId w:val="85"/>
        </w:numPr>
        <w:jc w:val="both"/>
        <w:outlineLvl w:val="9"/>
      </w:pPr>
      <w:r w:rsidRPr="00316365">
        <w:rPr>
          <w:rtl/>
        </w:rPr>
        <w:t>הגשת ההצעות למכרז תבוצע באופן מקוון.</w:t>
      </w:r>
      <w:r w:rsidRPr="00316365">
        <w:rPr>
          <w:rFonts w:hint="cs"/>
          <w:rtl/>
        </w:rPr>
        <w:t xml:space="preserve"> לצורך הגשת ההצעות יידרש המציע להזדהות באמצעות מערכת ההזדהות הממשלתית.</w:t>
      </w:r>
    </w:p>
    <w:p w:rsidR="00167121" w:rsidRDefault="00F02B52" w:rsidP="00755AFC">
      <w:pPr>
        <w:pStyle w:val="36"/>
        <w:numPr>
          <w:ilvl w:val="1"/>
          <w:numId w:val="85"/>
        </w:numPr>
        <w:jc w:val="both"/>
        <w:outlineLvl w:val="9"/>
      </w:pPr>
      <w:r>
        <w:rPr>
          <w:rFonts w:hint="cs"/>
          <w:rtl/>
        </w:rPr>
        <w:t xml:space="preserve">הכניסה לעמוד הגשת ההצעות היא מדף האינטרנט שכתובתו </w:t>
      </w:r>
      <w:r w:rsidR="00755AFC" w:rsidRPr="004946BF">
        <w:rPr>
          <w:rStyle w:val="Hyperlink"/>
          <w:rFonts w:ascii="David" w:hAnsi="David" w:cs="David"/>
        </w:rPr>
        <w:t>http://</w:t>
      </w:r>
      <w:r w:rsidR="00755AFC">
        <w:rPr>
          <w:rStyle w:val="Hyperlink"/>
          <w:rFonts w:ascii="David" w:hAnsi="David" w:cs="David"/>
        </w:rPr>
        <w:t>tech</w:t>
      </w:r>
      <w:r w:rsidR="00755AFC" w:rsidRPr="004946BF">
        <w:rPr>
          <w:rStyle w:val="Hyperlink"/>
          <w:rFonts w:ascii="David" w:hAnsi="David" w:cs="David"/>
        </w:rPr>
        <w:t>.mr.gov.il</w:t>
      </w:r>
      <w:r w:rsidR="00755AFC">
        <w:rPr>
          <w:rFonts w:hint="cs"/>
          <w:rtl/>
        </w:rPr>
        <w:t>.</w:t>
      </w:r>
    </w:p>
    <w:p w:rsidR="00167121" w:rsidRDefault="00167121" w:rsidP="006F6D81">
      <w:pPr>
        <w:pStyle w:val="36"/>
        <w:numPr>
          <w:ilvl w:val="1"/>
          <w:numId w:val="85"/>
        </w:numPr>
        <w:jc w:val="both"/>
        <w:outlineLvl w:val="9"/>
      </w:pPr>
      <w:r>
        <w:rPr>
          <w:rFonts w:hint="cs"/>
          <w:rtl/>
        </w:rPr>
        <w:t>הצעות שלא יוגשו עד המועד האחרון להגשת הצעות, המופיע ב</w:t>
      </w:r>
      <w:r w:rsidRPr="00F91C96">
        <w:rPr>
          <w:rFonts w:hint="cs"/>
          <w:b/>
          <w:bCs/>
          <w:rtl/>
        </w:rPr>
        <w:t>פרק א'</w:t>
      </w:r>
      <w:r>
        <w:rPr>
          <w:rFonts w:hint="cs"/>
          <w:rtl/>
        </w:rPr>
        <w:t xml:space="preserve"> למסמכי המכרז</w:t>
      </w:r>
      <w:r w:rsidR="001016B2">
        <w:rPr>
          <w:rFonts w:hint="cs"/>
          <w:rtl/>
        </w:rPr>
        <w:t>,</w:t>
      </w:r>
      <w:r>
        <w:rPr>
          <w:rFonts w:hint="cs"/>
          <w:rtl/>
        </w:rPr>
        <w:t xml:space="preserve"> </w:t>
      </w:r>
      <w:r w:rsidR="001016B2">
        <w:rPr>
          <w:rFonts w:hint="cs"/>
          <w:rtl/>
        </w:rPr>
        <w:t>לא יובאו לדיון בפני ועדת המכרזים של עורך המכרז</w:t>
      </w:r>
      <w:r>
        <w:rPr>
          <w:rFonts w:hint="cs"/>
          <w:rtl/>
        </w:rPr>
        <w:t>.</w:t>
      </w:r>
    </w:p>
    <w:p w:rsidR="00625EC2" w:rsidRPr="00625EC2" w:rsidRDefault="00625EC2" w:rsidP="00CC61F9">
      <w:pPr>
        <w:pStyle w:val="a5"/>
        <w:numPr>
          <w:ilvl w:val="0"/>
          <w:numId w:val="0"/>
        </w:numPr>
        <w:spacing w:line="360" w:lineRule="auto"/>
        <w:ind w:left="809" w:hanging="737"/>
        <w:outlineLvl w:val="9"/>
        <w:rPr>
          <w:rFonts w:ascii="Times New Roman" w:hAnsi="Times New Roman"/>
          <w:b w:val="0"/>
          <w:bCs w:val="0"/>
          <w:caps w:val="0"/>
          <w:spacing w:val="0"/>
          <w:sz w:val="24"/>
          <w:szCs w:val="24"/>
          <w:rtl/>
        </w:rPr>
      </w:pPr>
      <w:bookmarkStart w:id="102" w:name="_Toc516503367"/>
      <w:bookmarkStart w:id="103" w:name="_Toc516503366"/>
    </w:p>
    <w:bookmarkEnd w:id="102"/>
    <w:p w:rsidR="00905602" w:rsidRDefault="00905602" w:rsidP="006D59A4">
      <w:pPr>
        <w:pStyle w:val="a4"/>
        <w:outlineLvl w:val="1"/>
        <w:rPr>
          <w:rtl/>
        </w:rPr>
        <w:sectPr w:rsidR="00905602" w:rsidSect="004B6E0F">
          <w:pgSz w:w="11906" w:h="16838" w:code="9"/>
          <w:pgMar w:top="1616" w:right="1418" w:bottom="1440" w:left="1134" w:header="709" w:footer="709" w:gutter="0"/>
          <w:cols w:space="708"/>
          <w:titlePg/>
          <w:bidi/>
          <w:rtlGutter/>
          <w:docGrid w:linePitch="360"/>
        </w:sectPr>
      </w:pPr>
    </w:p>
    <w:p w:rsidR="00FA2FBC" w:rsidRDefault="00FA2FBC" w:rsidP="006D59A4">
      <w:pPr>
        <w:pStyle w:val="a4"/>
        <w:outlineLvl w:val="1"/>
      </w:pPr>
      <w:bookmarkStart w:id="104" w:name="_Toc18489658"/>
      <w:bookmarkStart w:id="105" w:name="_Toc63626038"/>
      <w:r>
        <w:rPr>
          <w:rFonts w:hint="cs"/>
          <w:rtl/>
        </w:rPr>
        <w:lastRenderedPageBreak/>
        <w:t>פרטי המציע</w:t>
      </w:r>
      <w:bookmarkEnd w:id="104"/>
      <w:bookmarkEnd w:id="105"/>
    </w:p>
    <w:tbl>
      <w:tblPr>
        <w:tblStyle w:val="affff9"/>
        <w:bidiVisual/>
        <w:tblW w:w="4514" w:type="pct"/>
        <w:jc w:val="center"/>
        <w:tblLayout w:type="fixed"/>
        <w:tblLook w:val="04A0" w:firstRow="1" w:lastRow="0" w:firstColumn="1" w:lastColumn="0" w:noHBand="0" w:noVBand="1"/>
      </w:tblPr>
      <w:tblGrid>
        <w:gridCol w:w="483"/>
        <w:gridCol w:w="3535"/>
        <w:gridCol w:w="4622"/>
      </w:tblGrid>
      <w:tr w:rsidR="00FA2FBC" w:rsidRPr="00780937" w:rsidTr="00860586">
        <w:trPr>
          <w:trHeight w:val="1310"/>
          <w:jc w:val="center"/>
        </w:trPr>
        <w:tc>
          <w:tcPr>
            <w:tcW w:w="279"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1</w:t>
            </w:r>
          </w:p>
        </w:tc>
        <w:tc>
          <w:tcPr>
            <w:tcW w:w="2046"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 xml:space="preserve">שם המציע </w:t>
            </w:r>
            <w:r>
              <w:rPr>
                <w:rFonts w:ascii="David" w:hAnsi="David" w:cs="David" w:hint="cs"/>
                <w:rtl/>
              </w:rPr>
              <w:t>(</w:t>
            </w:r>
            <w:r w:rsidRPr="00780937">
              <w:rPr>
                <w:rFonts w:ascii="David" w:hAnsi="David" w:cs="David"/>
                <w:rtl/>
              </w:rPr>
              <w:t>כפי שהוא רשום במרשם</w:t>
            </w:r>
            <w:r>
              <w:rPr>
                <w:rFonts w:ascii="David" w:hAnsi="David" w:cs="David" w:hint="cs"/>
                <w:rtl/>
              </w:rPr>
              <w:t xml:space="preserve"> הרלוונטי)</w:t>
            </w:r>
          </w:p>
        </w:tc>
        <w:tc>
          <w:tcPr>
            <w:tcW w:w="2675" w:type="pct"/>
            <w:vAlign w:val="center"/>
          </w:tcPr>
          <w:p w:rsidR="00FA2FBC" w:rsidRPr="00780937" w:rsidRDefault="00FA2FBC" w:rsidP="00FA2FBC">
            <w:pPr>
              <w:spacing w:before="120" w:after="120" w:line="360" w:lineRule="auto"/>
              <w:rPr>
                <w:rFonts w:ascii="David" w:hAnsi="David" w:cs="David"/>
                <w:rtl/>
              </w:rPr>
            </w:pPr>
          </w:p>
        </w:tc>
      </w:tr>
      <w:tr w:rsidR="00FA2FBC" w:rsidRPr="00780937" w:rsidTr="00860586">
        <w:trPr>
          <w:trHeight w:val="1047"/>
          <w:jc w:val="center"/>
        </w:trPr>
        <w:tc>
          <w:tcPr>
            <w:tcW w:w="279"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2</w:t>
            </w:r>
          </w:p>
        </w:tc>
        <w:tc>
          <w:tcPr>
            <w:tcW w:w="2046" w:type="pct"/>
            <w:vAlign w:val="center"/>
          </w:tcPr>
          <w:p w:rsidR="00FA2FBC" w:rsidRPr="00780937" w:rsidRDefault="00FA2FBC" w:rsidP="00FA2FBC">
            <w:pPr>
              <w:spacing w:before="120" w:after="120" w:line="360" w:lineRule="auto"/>
              <w:rPr>
                <w:rFonts w:ascii="David" w:hAnsi="David" w:cs="David"/>
                <w:rtl/>
              </w:rPr>
            </w:pPr>
            <w:r>
              <w:rPr>
                <w:rFonts w:ascii="David" w:hAnsi="David" w:cs="David"/>
                <w:rtl/>
              </w:rPr>
              <w:t>סוג התא</w:t>
            </w:r>
            <w:r>
              <w:rPr>
                <w:rFonts w:ascii="David" w:hAnsi="David" w:cs="David" w:hint="cs"/>
                <w:rtl/>
              </w:rPr>
              <w:t>גד</w:t>
            </w:r>
            <w:r w:rsidRPr="00780937">
              <w:rPr>
                <w:rFonts w:ascii="David" w:hAnsi="David" w:cs="David"/>
                <w:rtl/>
              </w:rPr>
              <w:t>ות</w:t>
            </w:r>
            <w:r w:rsidR="002B3BB8">
              <w:rPr>
                <w:rFonts w:ascii="David" w:hAnsi="David" w:cs="David" w:hint="cs"/>
                <w:rtl/>
              </w:rPr>
              <w:t xml:space="preserve"> (חברה/עוסק מורשה וכדו')</w:t>
            </w:r>
          </w:p>
        </w:tc>
        <w:tc>
          <w:tcPr>
            <w:tcW w:w="2675" w:type="pct"/>
            <w:vAlign w:val="center"/>
          </w:tcPr>
          <w:p w:rsidR="00FA2FBC" w:rsidRPr="00780937" w:rsidRDefault="00FA2FBC" w:rsidP="00FA2FBC">
            <w:pPr>
              <w:spacing w:before="120" w:after="120" w:line="360" w:lineRule="auto"/>
              <w:rPr>
                <w:rFonts w:ascii="David" w:hAnsi="David" w:cs="David"/>
                <w:rtl/>
              </w:rPr>
            </w:pPr>
          </w:p>
        </w:tc>
      </w:tr>
      <w:tr w:rsidR="00FA2FBC" w:rsidRPr="00780937" w:rsidTr="00860586">
        <w:trPr>
          <w:trHeight w:val="648"/>
          <w:jc w:val="center"/>
        </w:trPr>
        <w:tc>
          <w:tcPr>
            <w:tcW w:w="279"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3</w:t>
            </w:r>
          </w:p>
        </w:tc>
        <w:tc>
          <w:tcPr>
            <w:tcW w:w="2046"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תאריך הרישום</w:t>
            </w:r>
          </w:p>
        </w:tc>
        <w:tc>
          <w:tcPr>
            <w:tcW w:w="2675" w:type="pct"/>
            <w:vAlign w:val="center"/>
          </w:tcPr>
          <w:p w:rsidR="00FA2FBC" w:rsidRPr="00780937" w:rsidRDefault="00FA2FBC" w:rsidP="00FA2FBC">
            <w:pPr>
              <w:spacing w:before="120" w:after="120" w:line="360" w:lineRule="auto"/>
              <w:rPr>
                <w:rFonts w:ascii="David" w:hAnsi="David" w:cs="David"/>
                <w:rtl/>
              </w:rPr>
            </w:pPr>
          </w:p>
        </w:tc>
      </w:tr>
      <w:tr w:rsidR="00FA2FBC" w:rsidRPr="00780937" w:rsidTr="00860586">
        <w:trPr>
          <w:trHeight w:val="686"/>
          <w:jc w:val="center"/>
        </w:trPr>
        <w:tc>
          <w:tcPr>
            <w:tcW w:w="279"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4</w:t>
            </w:r>
          </w:p>
        </w:tc>
        <w:tc>
          <w:tcPr>
            <w:tcW w:w="2046"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מספר מזהה</w:t>
            </w:r>
          </w:p>
        </w:tc>
        <w:tc>
          <w:tcPr>
            <w:tcW w:w="2675" w:type="pct"/>
            <w:vAlign w:val="center"/>
          </w:tcPr>
          <w:p w:rsidR="00FA2FBC" w:rsidRPr="00780937" w:rsidRDefault="00FA2FBC" w:rsidP="00FA2FBC">
            <w:pPr>
              <w:spacing w:before="120" w:after="120" w:line="360" w:lineRule="auto"/>
              <w:rPr>
                <w:rFonts w:ascii="David" w:hAnsi="David" w:cs="David"/>
                <w:rtl/>
              </w:rPr>
            </w:pPr>
          </w:p>
        </w:tc>
      </w:tr>
      <w:tr w:rsidR="00FA2FBC" w:rsidRPr="00780937" w:rsidTr="005B752D">
        <w:trPr>
          <w:trHeight w:val="263"/>
          <w:jc w:val="center"/>
        </w:trPr>
        <w:tc>
          <w:tcPr>
            <w:tcW w:w="279" w:type="pct"/>
            <w:vMerge w:val="restart"/>
            <w:vAlign w:val="center"/>
          </w:tcPr>
          <w:p w:rsidR="00FA2FBC" w:rsidRPr="00266DD1" w:rsidRDefault="00860586" w:rsidP="00FA2FBC">
            <w:pPr>
              <w:spacing w:before="120" w:after="120" w:line="360" w:lineRule="auto"/>
              <w:rPr>
                <w:rFonts w:ascii="David" w:hAnsi="David" w:cs="David"/>
                <w:rtl/>
              </w:rPr>
            </w:pPr>
            <w:r>
              <w:rPr>
                <w:rFonts w:ascii="David" w:hAnsi="David" w:cs="David" w:hint="cs"/>
                <w:rtl/>
              </w:rPr>
              <w:t>5</w:t>
            </w:r>
          </w:p>
        </w:tc>
        <w:tc>
          <w:tcPr>
            <w:tcW w:w="2046" w:type="pct"/>
            <w:vMerge w:val="restar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675"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שם:</w:t>
            </w:r>
          </w:p>
        </w:tc>
      </w:tr>
      <w:tr w:rsidR="00FA2FBC" w:rsidRPr="00780937" w:rsidTr="005B752D">
        <w:trPr>
          <w:trHeight w:val="263"/>
          <w:jc w:val="center"/>
        </w:trPr>
        <w:tc>
          <w:tcPr>
            <w:tcW w:w="279" w:type="pct"/>
            <w:vMerge/>
            <w:vAlign w:val="center"/>
          </w:tcPr>
          <w:p w:rsidR="00FA2FBC" w:rsidRPr="00780937" w:rsidRDefault="00FA2FBC" w:rsidP="00FA2FBC">
            <w:pPr>
              <w:spacing w:before="120" w:after="120" w:line="360" w:lineRule="auto"/>
              <w:rPr>
                <w:rFonts w:ascii="David" w:hAnsi="David" w:cs="David"/>
                <w:rtl/>
              </w:rPr>
            </w:pPr>
          </w:p>
        </w:tc>
        <w:tc>
          <w:tcPr>
            <w:tcW w:w="2046" w:type="pct"/>
            <w:vMerge/>
            <w:vAlign w:val="center"/>
          </w:tcPr>
          <w:p w:rsidR="00FA2FBC" w:rsidRPr="00780937" w:rsidRDefault="00FA2FBC" w:rsidP="00FA2FBC">
            <w:pPr>
              <w:spacing w:before="120" w:after="120" w:line="360" w:lineRule="auto"/>
              <w:rPr>
                <w:rFonts w:ascii="David" w:hAnsi="David" w:cs="David"/>
                <w:rtl/>
              </w:rPr>
            </w:pPr>
          </w:p>
        </w:tc>
        <w:tc>
          <w:tcPr>
            <w:tcW w:w="2675"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טלפון:</w:t>
            </w:r>
          </w:p>
        </w:tc>
      </w:tr>
      <w:tr w:rsidR="00FA2FBC" w:rsidRPr="00780937" w:rsidTr="005B752D">
        <w:trPr>
          <w:trHeight w:val="263"/>
          <w:jc w:val="center"/>
        </w:trPr>
        <w:tc>
          <w:tcPr>
            <w:tcW w:w="279" w:type="pct"/>
            <w:vMerge/>
            <w:vAlign w:val="center"/>
          </w:tcPr>
          <w:p w:rsidR="00FA2FBC" w:rsidRPr="00780937" w:rsidRDefault="00FA2FBC" w:rsidP="00FA2FBC">
            <w:pPr>
              <w:spacing w:before="120" w:after="120" w:line="360" w:lineRule="auto"/>
              <w:rPr>
                <w:rFonts w:ascii="David" w:hAnsi="David" w:cs="David"/>
                <w:rtl/>
              </w:rPr>
            </w:pPr>
          </w:p>
        </w:tc>
        <w:tc>
          <w:tcPr>
            <w:tcW w:w="2046" w:type="pct"/>
            <w:vMerge/>
            <w:vAlign w:val="center"/>
          </w:tcPr>
          <w:p w:rsidR="00FA2FBC" w:rsidRPr="00780937" w:rsidRDefault="00FA2FBC" w:rsidP="00FA2FBC">
            <w:pPr>
              <w:spacing w:before="120" w:after="120" w:line="360" w:lineRule="auto"/>
              <w:rPr>
                <w:rFonts w:ascii="David" w:hAnsi="David" w:cs="David"/>
                <w:rtl/>
              </w:rPr>
            </w:pPr>
          </w:p>
        </w:tc>
        <w:tc>
          <w:tcPr>
            <w:tcW w:w="2675" w:type="pct"/>
            <w:vAlign w:val="center"/>
          </w:tcPr>
          <w:p w:rsidR="00FA2FBC" w:rsidRPr="00780937" w:rsidRDefault="00FA2FBC" w:rsidP="00FA2FBC">
            <w:pPr>
              <w:spacing w:before="120" w:after="120" w:line="360" w:lineRule="auto"/>
              <w:rPr>
                <w:rFonts w:ascii="David" w:hAnsi="David" w:cs="David"/>
                <w:rtl/>
              </w:rPr>
            </w:pPr>
            <w:r w:rsidRPr="00780937">
              <w:rPr>
                <w:rFonts w:ascii="David" w:hAnsi="David" w:cs="David"/>
                <w:rtl/>
              </w:rPr>
              <w:t>דוא"ל:</w:t>
            </w:r>
          </w:p>
        </w:tc>
      </w:tr>
    </w:tbl>
    <w:p w:rsidR="00DE5894" w:rsidRPr="00860586" w:rsidRDefault="00DE5894" w:rsidP="002B251D">
      <w:pPr>
        <w:pStyle w:val="a4"/>
        <w:numPr>
          <w:ilvl w:val="0"/>
          <w:numId w:val="0"/>
        </w:numPr>
        <w:ind w:left="288"/>
        <w:outlineLvl w:val="9"/>
        <w:rPr>
          <w:rFonts w:asciiTheme="minorHAnsi" w:hAnsiTheme="minorHAnsi"/>
        </w:rPr>
      </w:pPr>
    </w:p>
    <w:p w:rsidR="00167121" w:rsidRDefault="00167121" w:rsidP="00437614">
      <w:pPr>
        <w:pStyle w:val="a4"/>
        <w:outlineLvl w:val="1"/>
        <w:rPr>
          <w:rtl/>
        </w:rPr>
        <w:sectPr w:rsidR="00167121" w:rsidSect="004B6E0F">
          <w:pgSz w:w="11906" w:h="16838" w:code="9"/>
          <w:pgMar w:top="1616" w:right="1418" w:bottom="1440" w:left="1134" w:header="709" w:footer="709" w:gutter="0"/>
          <w:cols w:space="708"/>
          <w:titlePg/>
          <w:bidi/>
          <w:rtlGutter/>
          <w:docGrid w:linePitch="360"/>
        </w:sectPr>
      </w:pPr>
    </w:p>
    <w:p w:rsidR="00667F22" w:rsidRDefault="00667F22" w:rsidP="00437614">
      <w:pPr>
        <w:pStyle w:val="a4"/>
        <w:outlineLvl w:val="1"/>
      </w:pPr>
      <w:bookmarkStart w:id="106" w:name="_Toc18489659"/>
      <w:bookmarkStart w:id="107" w:name="_Toc63626039"/>
      <w:r>
        <w:rPr>
          <w:rFonts w:hint="cs"/>
          <w:rtl/>
        </w:rPr>
        <w:lastRenderedPageBreak/>
        <w:t>התמחויות עבור</w:t>
      </w:r>
      <w:r w:rsidR="00E961B8">
        <w:rPr>
          <w:rFonts w:hint="cs"/>
          <w:rtl/>
        </w:rPr>
        <w:t>ן</w:t>
      </w:r>
      <w:r>
        <w:rPr>
          <w:rFonts w:hint="cs"/>
          <w:rtl/>
        </w:rPr>
        <w:t xml:space="preserve"> מוגשת ההצעה</w:t>
      </w:r>
      <w:bookmarkEnd w:id="106"/>
      <w:bookmarkEnd w:id="107"/>
    </w:p>
    <w:p w:rsidR="00667F22" w:rsidRPr="00167121" w:rsidRDefault="00167121" w:rsidP="00F9090B">
      <w:pPr>
        <w:pStyle w:val="a5"/>
        <w:outlineLvl w:val="9"/>
        <w:rPr>
          <w:b w:val="0"/>
          <w:bCs w:val="0"/>
          <w:sz w:val="24"/>
          <w:szCs w:val="24"/>
          <w:rtl/>
        </w:rPr>
      </w:pPr>
      <w:r w:rsidRPr="00167121">
        <w:rPr>
          <w:rFonts w:ascii="Times New Roman" w:hAnsi="Times New Roman" w:hint="cs"/>
          <w:b w:val="0"/>
          <w:bCs w:val="0"/>
          <w:caps w:val="0"/>
          <w:spacing w:val="0"/>
          <w:sz w:val="24"/>
          <w:szCs w:val="24"/>
          <w:rtl/>
        </w:rPr>
        <w:t>בטבל</w:t>
      </w:r>
      <w:r w:rsidR="00F9090B">
        <w:rPr>
          <w:rFonts w:ascii="Times New Roman" w:hAnsi="Times New Roman" w:hint="cs"/>
          <w:b w:val="0"/>
          <w:bCs w:val="0"/>
          <w:caps w:val="0"/>
          <w:spacing w:val="0"/>
          <w:sz w:val="24"/>
          <w:szCs w:val="24"/>
          <w:rtl/>
        </w:rPr>
        <w:t>אות</w:t>
      </w:r>
      <w:r w:rsidRPr="00167121">
        <w:rPr>
          <w:rFonts w:ascii="Times New Roman" w:hAnsi="Times New Roman" w:hint="cs"/>
          <w:b w:val="0"/>
          <w:bCs w:val="0"/>
          <w:caps w:val="0"/>
          <w:spacing w:val="0"/>
          <w:sz w:val="24"/>
          <w:szCs w:val="24"/>
          <w:rtl/>
        </w:rPr>
        <w:t xml:space="preserve"> להלן </w:t>
      </w:r>
      <w:r w:rsidR="00667F22" w:rsidRPr="001F2989">
        <w:rPr>
          <w:rFonts w:ascii="Times New Roman" w:hAnsi="Times New Roman"/>
          <w:caps w:val="0"/>
          <w:spacing w:val="0"/>
          <w:sz w:val="24"/>
          <w:szCs w:val="24"/>
          <w:u w:val="single"/>
          <w:rtl/>
        </w:rPr>
        <w:t xml:space="preserve">יש לסמן את </w:t>
      </w:r>
      <w:r w:rsidR="00667F22" w:rsidRPr="001F2989">
        <w:rPr>
          <w:rFonts w:ascii="Times New Roman" w:hAnsi="Times New Roman" w:hint="eastAsia"/>
          <w:caps w:val="0"/>
          <w:spacing w:val="0"/>
          <w:sz w:val="24"/>
          <w:szCs w:val="24"/>
          <w:u w:val="single"/>
          <w:rtl/>
        </w:rPr>
        <w:t>ההתמחויות</w:t>
      </w:r>
      <w:r w:rsidR="00667F22" w:rsidRPr="001F2989">
        <w:rPr>
          <w:rFonts w:ascii="Times New Roman" w:hAnsi="Times New Roman"/>
          <w:caps w:val="0"/>
          <w:spacing w:val="0"/>
          <w:sz w:val="24"/>
          <w:szCs w:val="24"/>
          <w:u w:val="single"/>
          <w:rtl/>
        </w:rPr>
        <w:t xml:space="preserve"> </w:t>
      </w:r>
      <w:r w:rsidR="00667F22" w:rsidRPr="001F2989">
        <w:rPr>
          <w:rFonts w:ascii="Times New Roman" w:hAnsi="Times New Roman" w:hint="eastAsia"/>
          <w:caps w:val="0"/>
          <w:spacing w:val="0"/>
          <w:sz w:val="24"/>
          <w:szCs w:val="24"/>
          <w:u w:val="single"/>
          <w:rtl/>
        </w:rPr>
        <w:t>אליהם</w:t>
      </w:r>
      <w:r w:rsidR="00667F22" w:rsidRPr="001F2989">
        <w:rPr>
          <w:rFonts w:ascii="Times New Roman" w:hAnsi="Times New Roman"/>
          <w:caps w:val="0"/>
          <w:spacing w:val="0"/>
          <w:sz w:val="24"/>
          <w:szCs w:val="24"/>
          <w:u w:val="single"/>
          <w:rtl/>
        </w:rPr>
        <w:t xml:space="preserve"> </w:t>
      </w:r>
      <w:r w:rsidR="00667F22" w:rsidRPr="001F2989">
        <w:rPr>
          <w:rFonts w:ascii="Times New Roman" w:hAnsi="Times New Roman" w:hint="eastAsia"/>
          <w:caps w:val="0"/>
          <w:spacing w:val="0"/>
          <w:sz w:val="24"/>
          <w:szCs w:val="24"/>
          <w:u w:val="single"/>
          <w:rtl/>
        </w:rPr>
        <w:t>מוגשת</w:t>
      </w:r>
      <w:r w:rsidR="00667F22" w:rsidRPr="001F2989">
        <w:rPr>
          <w:rFonts w:ascii="Times New Roman" w:hAnsi="Times New Roman"/>
          <w:caps w:val="0"/>
          <w:spacing w:val="0"/>
          <w:sz w:val="24"/>
          <w:szCs w:val="24"/>
          <w:u w:val="single"/>
          <w:rtl/>
        </w:rPr>
        <w:t xml:space="preserve"> </w:t>
      </w:r>
      <w:r w:rsidR="00667F22" w:rsidRPr="001F2989">
        <w:rPr>
          <w:rFonts w:ascii="Times New Roman" w:hAnsi="Times New Roman" w:hint="eastAsia"/>
          <w:caps w:val="0"/>
          <w:spacing w:val="0"/>
          <w:sz w:val="24"/>
          <w:szCs w:val="24"/>
          <w:u w:val="single"/>
          <w:rtl/>
        </w:rPr>
        <w:t>ההצעה</w:t>
      </w:r>
      <w:r w:rsidRPr="00167121">
        <w:rPr>
          <w:rFonts w:ascii="Times New Roman" w:hAnsi="Times New Roman" w:hint="cs"/>
          <w:b w:val="0"/>
          <w:bCs w:val="0"/>
          <w:caps w:val="0"/>
          <w:spacing w:val="0"/>
          <w:sz w:val="24"/>
          <w:szCs w:val="24"/>
          <w:rtl/>
        </w:rPr>
        <w:t>, ובאילו היקפים</w:t>
      </w:r>
      <w:r w:rsidRPr="00167121">
        <w:rPr>
          <w:rFonts w:hint="cs"/>
          <w:b w:val="0"/>
          <w:bCs w:val="0"/>
          <w:sz w:val="24"/>
          <w:szCs w:val="24"/>
          <w:rtl/>
        </w:rPr>
        <w:t xml:space="preserve">: </w:t>
      </w:r>
    </w:p>
    <w:p w:rsidR="00167121" w:rsidRPr="00167121" w:rsidRDefault="00167121" w:rsidP="00A5117C">
      <w:pPr>
        <w:pStyle w:val="a6"/>
        <w:tabs>
          <w:tab w:val="clear" w:pos="1660"/>
          <w:tab w:val="num" w:pos="1416"/>
        </w:tabs>
        <w:ind w:left="1274" w:hanging="635"/>
        <w:rPr>
          <w:rtl/>
        </w:rPr>
      </w:pPr>
      <w:r w:rsidRPr="00167121">
        <w:rPr>
          <w:rFonts w:hint="cs"/>
          <w:rtl/>
        </w:rPr>
        <w:t>ניתן להגיש הצעה במספר התמחויות.</w:t>
      </w:r>
    </w:p>
    <w:p w:rsidR="005C5F6D" w:rsidRDefault="00167121" w:rsidP="002B3BB8">
      <w:pPr>
        <w:pStyle w:val="a6"/>
        <w:tabs>
          <w:tab w:val="clear" w:pos="1660"/>
          <w:tab w:val="num" w:pos="1416"/>
        </w:tabs>
        <w:ind w:left="1274" w:hanging="635"/>
      </w:pPr>
      <w:r w:rsidRPr="00167121">
        <w:rPr>
          <w:rFonts w:hint="cs"/>
          <w:rtl/>
        </w:rPr>
        <w:t xml:space="preserve">בכל התמחות ניתן להגיש הצעה </w:t>
      </w:r>
      <w:r w:rsidR="00E33954">
        <w:rPr>
          <w:rFonts w:hint="cs"/>
          <w:rtl/>
        </w:rPr>
        <w:t>לפרוייקטים קטנים</w:t>
      </w:r>
      <w:r w:rsidR="00E33954" w:rsidRPr="002B3BB8">
        <w:rPr>
          <w:rFonts w:hint="cs"/>
          <w:b/>
          <w:bCs/>
          <w:rtl/>
        </w:rPr>
        <w:t xml:space="preserve"> או</w:t>
      </w:r>
      <w:r w:rsidR="00E33954">
        <w:rPr>
          <w:rFonts w:hint="cs"/>
          <w:rtl/>
        </w:rPr>
        <w:t xml:space="preserve"> לפרוייקטים גדולים - </w:t>
      </w:r>
      <w:r w:rsidRPr="00167121">
        <w:rPr>
          <w:rFonts w:hint="cs"/>
          <w:rtl/>
        </w:rPr>
        <w:t xml:space="preserve"> </w:t>
      </w:r>
      <w:r w:rsidRPr="002B3BB8">
        <w:rPr>
          <w:rFonts w:hint="cs"/>
          <w:b/>
          <w:bCs/>
          <w:rtl/>
        </w:rPr>
        <w:t>לא בשניהם</w:t>
      </w:r>
      <w:r w:rsidR="005C5F6D">
        <w:rPr>
          <w:rFonts w:hint="cs"/>
          <w:rtl/>
        </w:rPr>
        <w:t>.</w:t>
      </w:r>
      <w:r w:rsidR="00CB0D77">
        <w:rPr>
          <w:rFonts w:hint="cs"/>
          <w:rtl/>
        </w:rPr>
        <w:t xml:space="preserve"> ככל שתוגש הצעה גם </w:t>
      </w:r>
      <w:r w:rsidR="00E33954">
        <w:rPr>
          <w:rFonts w:hint="cs"/>
          <w:rtl/>
        </w:rPr>
        <w:t>לפרוייקטים קטנים וגם לפרוייקטים גדולים</w:t>
      </w:r>
      <w:r w:rsidR="009F716D">
        <w:rPr>
          <w:rFonts w:hint="cs"/>
          <w:rtl/>
        </w:rPr>
        <w:t xml:space="preserve"> </w:t>
      </w:r>
      <w:r w:rsidR="00CB0D77">
        <w:rPr>
          <w:rFonts w:hint="cs"/>
          <w:rtl/>
        </w:rPr>
        <w:t>באותה התמחות, תחשב ה</w:t>
      </w:r>
      <w:r w:rsidR="002B3BB8">
        <w:rPr>
          <w:rFonts w:hint="cs"/>
          <w:rtl/>
        </w:rPr>
        <w:t>ה</w:t>
      </w:r>
      <w:r w:rsidR="00CB0D77">
        <w:rPr>
          <w:rFonts w:hint="cs"/>
          <w:rtl/>
        </w:rPr>
        <w:t>צע</w:t>
      </w:r>
      <w:r w:rsidR="002B3BB8">
        <w:rPr>
          <w:rFonts w:hint="cs"/>
          <w:rtl/>
        </w:rPr>
        <w:t>ה</w:t>
      </w:r>
      <w:r w:rsidR="00CB0D77">
        <w:rPr>
          <w:rFonts w:hint="cs"/>
          <w:rtl/>
        </w:rPr>
        <w:t xml:space="preserve"> רק עבור </w:t>
      </w:r>
      <w:r w:rsidR="009F716D">
        <w:rPr>
          <w:rFonts w:hint="cs"/>
          <w:rtl/>
        </w:rPr>
        <w:t xml:space="preserve">קטגוריית </w:t>
      </w:r>
      <w:r w:rsidR="00E33954">
        <w:rPr>
          <w:rFonts w:hint="cs"/>
          <w:rtl/>
        </w:rPr>
        <w:t>הפרוייקטים הגדולים</w:t>
      </w:r>
      <w:r w:rsidR="00CB0D77">
        <w:rPr>
          <w:rFonts w:hint="cs"/>
          <w:rtl/>
        </w:rPr>
        <w:t xml:space="preserve">, ותיבחן עמידתו בתנאי המכרז בהתאם.  </w:t>
      </w:r>
    </w:p>
    <w:tbl>
      <w:tblPr>
        <w:tblStyle w:val="affff9"/>
        <w:bidiVisual/>
        <w:tblW w:w="9439" w:type="dxa"/>
        <w:tblInd w:w="131" w:type="dxa"/>
        <w:tblLook w:val="04A0" w:firstRow="1" w:lastRow="0" w:firstColumn="1" w:lastColumn="0" w:noHBand="0" w:noVBand="1"/>
      </w:tblPr>
      <w:tblGrid>
        <w:gridCol w:w="1534"/>
        <w:gridCol w:w="4438"/>
        <w:gridCol w:w="1737"/>
        <w:gridCol w:w="1730"/>
      </w:tblGrid>
      <w:tr w:rsidR="00284ED6" w:rsidTr="00EE106F">
        <w:trPr>
          <w:trHeight w:val="336"/>
          <w:tblHeader/>
        </w:trPr>
        <w:tc>
          <w:tcPr>
            <w:tcW w:w="1534" w:type="dxa"/>
            <w:vMerge w:val="restart"/>
            <w:shd w:val="clear" w:color="auto" w:fill="D9D9D9" w:themeFill="background1" w:themeFillShade="D9"/>
            <w:vAlign w:val="center"/>
          </w:tcPr>
          <w:p w:rsidR="00284ED6" w:rsidRPr="00F9090B" w:rsidRDefault="00284ED6" w:rsidP="00284ED6">
            <w:pPr>
              <w:pStyle w:val="Normal3"/>
              <w:ind w:left="0"/>
              <w:jc w:val="center"/>
              <w:rPr>
                <w:b/>
                <w:bCs/>
                <w:rtl/>
              </w:rPr>
            </w:pPr>
            <w:r>
              <w:rPr>
                <w:rFonts w:hint="cs"/>
                <w:b/>
                <w:bCs/>
                <w:sz w:val="22"/>
                <w:szCs w:val="22"/>
                <w:rtl/>
              </w:rPr>
              <w:t>אשכול</w:t>
            </w:r>
          </w:p>
        </w:tc>
        <w:tc>
          <w:tcPr>
            <w:tcW w:w="4438" w:type="dxa"/>
            <w:vMerge w:val="restart"/>
            <w:shd w:val="clear" w:color="auto" w:fill="D9D9D9" w:themeFill="background1" w:themeFillShade="D9"/>
            <w:vAlign w:val="center"/>
          </w:tcPr>
          <w:p w:rsidR="00284ED6" w:rsidRPr="00441C30" w:rsidRDefault="00284ED6" w:rsidP="00437614">
            <w:pPr>
              <w:pStyle w:val="Normal3"/>
              <w:ind w:left="0"/>
              <w:jc w:val="center"/>
              <w:rPr>
                <w:b/>
                <w:bCs/>
                <w:sz w:val="22"/>
                <w:szCs w:val="22"/>
                <w:rtl/>
              </w:rPr>
            </w:pPr>
            <w:r w:rsidRPr="00F9090B">
              <w:rPr>
                <w:rFonts w:hint="eastAsia"/>
                <w:b/>
                <w:bCs/>
                <w:rtl/>
              </w:rPr>
              <w:t>התמחות</w:t>
            </w:r>
            <w:r w:rsidRPr="00F9090B">
              <w:rPr>
                <w:rFonts w:hint="cs"/>
                <w:b/>
                <w:bCs/>
                <w:rtl/>
              </w:rPr>
              <w:t xml:space="preserve"> </w:t>
            </w:r>
          </w:p>
        </w:tc>
        <w:tc>
          <w:tcPr>
            <w:tcW w:w="3467" w:type="dxa"/>
            <w:gridSpan w:val="2"/>
            <w:shd w:val="clear" w:color="auto" w:fill="D9D9D9" w:themeFill="background1" w:themeFillShade="D9"/>
            <w:vAlign w:val="center"/>
          </w:tcPr>
          <w:p w:rsidR="00284ED6" w:rsidRPr="00441C30" w:rsidRDefault="00284ED6" w:rsidP="000F354B">
            <w:pPr>
              <w:pStyle w:val="Normal3"/>
              <w:spacing w:before="0" w:line="240" w:lineRule="auto"/>
              <w:ind w:left="0"/>
              <w:jc w:val="center"/>
              <w:rPr>
                <w:b/>
                <w:bCs/>
                <w:sz w:val="22"/>
                <w:szCs w:val="22"/>
                <w:rtl/>
              </w:rPr>
            </w:pPr>
            <w:r w:rsidRPr="00F9090B">
              <w:rPr>
                <w:rFonts w:hint="eastAsia"/>
                <w:b/>
                <w:bCs/>
                <w:rtl/>
              </w:rPr>
              <w:t>יש</w:t>
            </w:r>
            <w:r w:rsidRPr="00F9090B">
              <w:rPr>
                <w:b/>
                <w:bCs/>
                <w:rtl/>
              </w:rPr>
              <w:t xml:space="preserve"> לסמן </w:t>
            </w:r>
            <w:r w:rsidRPr="00F9090B">
              <w:rPr>
                <w:b/>
                <w:bCs/>
              </w:rPr>
              <w:t>X</w:t>
            </w:r>
            <w:r w:rsidRPr="00F9090B">
              <w:rPr>
                <w:b/>
                <w:bCs/>
                <w:rtl/>
              </w:rPr>
              <w:t xml:space="preserve"> במקום המתאים</w:t>
            </w:r>
            <w:r w:rsidRPr="00F9090B">
              <w:rPr>
                <w:rFonts w:hint="cs"/>
                <w:b/>
                <w:bCs/>
                <w:rtl/>
              </w:rPr>
              <w:t xml:space="preserve"> ביחס לכל התמחות</w:t>
            </w:r>
          </w:p>
        </w:tc>
      </w:tr>
      <w:tr w:rsidR="00284ED6" w:rsidTr="00284ED6">
        <w:trPr>
          <w:trHeight w:val="980"/>
          <w:tblHeader/>
        </w:trPr>
        <w:tc>
          <w:tcPr>
            <w:tcW w:w="1534" w:type="dxa"/>
            <w:vMerge/>
            <w:shd w:val="clear" w:color="auto" w:fill="D9D9D9" w:themeFill="background1" w:themeFillShade="D9"/>
          </w:tcPr>
          <w:p w:rsidR="00284ED6" w:rsidRPr="00441C30" w:rsidRDefault="00284ED6" w:rsidP="00437614">
            <w:pPr>
              <w:pStyle w:val="Normal3"/>
              <w:ind w:left="0"/>
              <w:jc w:val="center"/>
              <w:rPr>
                <w:b/>
                <w:bCs/>
                <w:sz w:val="22"/>
                <w:szCs w:val="22"/>
                <w:rtl/>
              </w:rPr>
            </w:pPr>
          </w:p>
        </w:tc>
        <w:tc>
          <w:tcPr>
            <w:tcW w:w="4438" w:type="dxa"/>
            <w:vMerge/>
            <w:shd w:val="clear" w:color="auto" w:fill="D9D9D9" w:themeFill="background1" w:themeFillShade="D9"/>
            <w:vAlign w:val="center"/>
          </w:tcPr>
          <w:p w:rsidR="00284ED6" w:rsidRPr="00441C30" w:rsidRDefault="00284ED6" w:rsidP="00437614">
            <w:pPr>
              <w:pStyle w:val="Normal3"/>
              <w:ind w:left="0"/>
              <w:jc w:val="center"/>
              <w:rPr>
                <w:b/>
                <w:bCs/>
                <w:sz w:val="22"/>
                <w:szCs w:val="22"/>
                <w:rtl/>
              </w:rPr>
            </w:pPr>
          </w:p>
        </w:tc>
        <w:tc>
          <w:tcPr>
            <w:tcW w:w="1737" w:type="dxa"/>
            <w:shd w:val="clear" w:color="auto" w:fill="D9D9D9" w:themeFill="background1" w:themeFillShade="D9"/>
            <w:vAlign w:val="center"/>
          </w:tcPr>
          <w:p w:rsidR="00284ED6" w:rsidRPr="00441C30" w:rsidRDefault="00284ED6" w:rsidP="004154AB">
            <w:pPr>
              <w:pStyle w:val="Normal3"/>
              <w:ind w:left="0"/>
              <w:jc w:val="center"/>
              <w:rPr>
                <w:b/>
                <w:bCs/>
                <w:rtl/>
              </w:rPr>
            </w:pPr>
            <w:r w:rsidRPr="00F9090B">
              <w:rPr>
                <w:rFonts w:hint="cs"/>
                <w:b/>
                <w:bCs/>
                <w:rtl/>
              </w:rPr>
              <w:t xml:space="preserve">פרוייקטים קטנים </w:t>
            </w:r>
          </w:p>
          <w:p w:rsidR="00284ED6" w:rsidRPr="00441C30" w:rsidRDefault="00284ED6" w:rsidP="00C920B3">
            <w:pPr>
              <w:pStyle w:val="Normal3"/>
              <w:ind w:left="0"/>
              <w:jc w:val="center"/>
              <w:rPr>
                <w:sz w:val="22"/>
                <w:szCs w:val="22"/>
                <w:rtl/>
              </w:rPr>
            </w:pPr>
            <w:r w:rsidRPr="00441C30">
              <w:rPr>
                <w:rFonts w:hint="cs"/>
                <w:sz w:val="22"/>
                <w:szCs w:val="22"/>
                <w:rtl/>
              </w:rPr>
              <w:t>(</w:t>
            </w:r>
            <w:r w:rsidRPr="00441C30">
              <w:rPr>
                <w:rFonts w:hint="eastAsia"/>
                <w:sz w:val="22"/>
                <w:szCs w:val="22"/>
                <w:rtl/>
              </w:rPr>
              <w:t>עד</w:t>
            </w:r>
            <w:r w:rsidRPr="00441C30">
              <w:rPr>
                <w:rFonts w:hint="cs"/>
                <w:sz w:val="22"/>
                <w:szCs w:val="22"/>
                <w:rtl/>
              </w:rPr>
              <w:t xml:space="preserve"> כולל</w:t>
            </w:r>
            <w:r w:rsidRPr="00441C30">
              <w:rPr>
                <w:sz w:val="22"/>
                <w:szCs w:val="22"/>
                <w:rtl/>
              </w:rPr>
              <w:t xml:space="preserve"> </w:t>
            </w:r>
            <w:r>
              <w:rPr>
                <w:rFonts w:hint="cs"/>
                <w:sz w:val="22"/>
                <w:szCs w:val="22"/>
                <w:rtl/>
              </w:rPr>
              <w:t>150</w:t>
            </w:r>
            <w:r w:rsidRPr="00441C30">
              <w:rPr>
                <w:sz w:val="22"/>
                <w:szCs w:val="22"/>
                <w:rtl/>
              </w:rPr>
              <w:t xml:space="preserve">,000 </w:t>
            </w:r>
            <w:r w:rsidRPr="00441C30">
              <w:rPr>
                <w:rFonts w:hint="eastAsia"/>
                <w:sz w:val="22"/>
                <w:szCs w:val="22"/>
                <w:rtl/>
              </w:rPr>
              <w:t>₪</w:t>
            </w:r>
            <w:r w:rsidRPr="00441C30">
              <w:rPr>
                <w:rFonts w:hint="cs"/>
                <w:sz w:val="22"/>
                <w:szCs w:val="22"/>
                <w:rtl/>
              </w:rPr>
              <w:t xml:space="preserve"> כולל מע"מ)</w:t>
            </w:r>
          </w:p>
        </w:tc>
        <w:tc>
          <w:tcPr>
            <w:tcW w:w="1730" w:type="dxa"/>
            <w:shd w:val="clear" w:color="auto" w:fill="D9D9D9" w:themeFill="background1" w:themeFillShade="D9"/>
            <w:vAlign w:val="center"/>
          </w:tcPr>
          <w:p w:rsidR="00284ED6" w:rsidRDefault="00284ED6" w:rsidP="004154AB">
            <w:pPr>
              <w:pStyle w:val="Normal3"/>
              <w:ind w:left="0"/>
              <w:jc w:val="center"/>
              <w:rPr>
                <w:b/>
                <w:bCs/>
                <w:sz w:val="22"/>
                <w:szCs w:val="22"/>
                <w:rtl/>
              </w:rPr>
            </w:pPr>
            <w:r w:rsidRPr="00F9090B">
              <w:rPr>
                <w:rFonts w:hint="cs"/>
                <w:b/>
                <w:bCs/>
                <w:rtl/>
              </w:rPr>
              <w:t xml:space="preserve">פרוייקטים גדולים </w:t>
            </w:r>
          </w:p>
          <w:p w:rsidR="00284ED6" w:rsidRPr="00441C30" w:rsidRDefault="00284ED6" w:rsidP="00C920B3">
            <w:pPr>
              <w:pStyle w:val="Normal3"/>
              <w:ind w:left="0"/>
              <w:jc w:val="center"/>
              <w:rPr>
                <w:sz w:val="22"/>
                <w:szCs w:val="22"/>
                <w:rtl/>
              </w:rPr>
            </w:pPr>
            <w:r w:rsidRPr="00441C30">
              <w:rPr>
                <w:rFonts w:hint="cs"/>
                <w:sz w:val="22"/>
                <w:szCs w:val="22"/>
                <w:rtl/>
              </w:rPr>
              <w:t>(</w:t>
            </w:r>
            <w:r w:rsidRPr="00441C30">
              <w:rPr>
                <w:rFonts w:hint="eastAsia"/>
                <w:sz w:val="22"/>
                <w:szCs w:val="22"/>
                <w:rtl/>
              </w:rPr>
              <w:t>מעל</w:t>
            </w:r>
            <w:r w:rsidRPr="00441C30">
              <w:rPr>
                <w:sz w:val="22"/>
                <w:szCs w:val="22"/>
                <w:rtl/>
              </w:rPr>
              <w:t xml:space="preserve"> </w:t>
            </w:r>
            <w:r>
              <w:rPr>
                <w:rFonts w:hint="cs"/>
                <w:sz w:val="22"/>
                <w:szCs w:val="22"/>
                <w:rtl/>
              </w:rPr>
              <w:t>150</w:t>
            </w:r>
            <w:r w:rsidRPr="00441C30">
              <w:rPr>
                <w:sz w:val="22"/>
                <w:szCs w:val="22"/>
                <w:rtl/>
              </w:rPr>
              <w:t xml:space="preserve">,000 </w:t>
            </w:r>
            <w:r w:rsidRPr="00441C30">
              <w:rPr>
                <w:rFonts w:hint="eastAsia"/>
                <w:sz w:val="22"/>
                <w:szCs w:val="22"/>
                <w:rtl/>
              </w:rPr>
              <w:t>₪</w:t>
            </w:r>
            <w:r w:rsidRPr="00441C30">
              <w:rPr>
                <w:rFonts w:hint="cs"/>
                <w:sz w:val="22"/>
                <w:szCs w:val="22"/>
                <w:rtl/>
              </w:rPr>
              <w:t xml:space="preserve"> (כולל מע"מ)</w:t>
            </w:r>
          </w:p>
        </w:tc>
      </w:tr>
      <w:tr w:rsidR="00284ED6" w:rsidTr="00D77522">
        <w:trPr>
          <w:trHeight w:val="532"/>
        </w:trPr>
        <w:tc>
          <w:tcPr>
            <w:tcW w:w="1534" w:type="dxa"/>
            <w:vMerge w:val="restart"/>
            <w:vAlign w:val="center"/>
          </w:tcPr>
          <w:p w:rsidR="00284ED6" w:rsidRDefault="00284ED6" w:rsidP="00EE106F">
            <w:pPr>
              <w:pStyle w:val="a8"/>
              <w:numPr>
                <w:ilvl w:val="0"/>
                <w:numId w:val="0"/>
              </w:numPr>
              <w:tabs>
                <w:tab w:val="clear" w:pos="1617"/>
              </w:tabs>
              <w:spacing w:before="0" w:after="0"/>
              <w:jc w:val="center"/>
              <w:rPr>
                <w:rtl/>
              </w:rPr>
            </w:pPr>
            <w:r>
              <w:rPr>
                <w:rFonts w:hint="cs"/>
                <w:rtl/>
              </w:rPr>
              <w:t>תשתיות והגירה לענן</w:t>
            </w:r>
          </w:p>
        </w:tc>
        <w:tc>
          <w:tcPr>
            <w:tcW w:w="4438" w:type="dxa"/>
          </w:tcPr>
          <w:p w:rsidR="00284ED6" w:rsidRPr="00CB2F36" w:rsidRDefault="00284ED6" w:rsidP="00441C30">
            <w:pPr>
              <w:pStyle w:val="a8"/>
              <w:numPr>
                <w:ilvl w:val="0"/>
                <w:numId w:val="0"/>
              </w:numPr>
              <w:tabs>
                <w:tab w:val="clear" w:pos="1617"/>
              </w:tabs>
              <w:spacing w:before="0" w:after="0"/>
              <w:jc w:val="left"/>
              <w:rPr>
                <w:rtl/>
              </w:rPr>
            </w:pPr>
            <w:bookmarkStart w:id="108" w:name="_Hlk62554656"/>
            <w:r>
              <w:rPr>
                <w:rFonts w:hint="cs"/>
                <w:rtl/>
              </w:rPr>
              <w:t>ייעוץ לקראת מעבר לענן ציבורי</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441C30">
            <w:pPr>
              <w:pStyle w:val="a8"/>
              <w:numPr>
                <w:ilvl w:val="0"/>
                <w:numId w:val="0"/>
              </w:numPr>
              <w:tabs>
                <w:tab w:val="clear" w:pos="1617"/>
              </w:tabs>
              <w:spacing w:before="0" w:after="0"/>
              <w:jc w:val="left"/>
              <w:rPr>
                <w:rtl/>
              </w:rPr>
            </w:pPr>
          </w:p>
        </w:tc>
        <w:bookmarkEnd w:id="108"/>
        <w:tc>
          <w:tcPr>
            <w:tcW w:w="4438" w:type="dxa"/>
          </w:tcPr>
          <w:p w:rsidR="00284ED6" w:rsidRDefault="00284ED6" w:rsidP="00441C30">
            <w:pPr>
              <w:pStyle w:val="a8"/>
              <w:numPr>
                <w:ilvl w:val="0"/>
                <w:numId w:val="0"/>
              </w:numPr>
              <w:tabs>
                <w:tab w:val="clear" w:pos="1617"/>
              </w:tabs>
              <w:spacing w:before="0" w:after="0"/>
              <w:jc w:val="left"/>
              <w:rPr>
                <w:rtl/>
              </w:rPr>
            </w:pPr>
            <w:r>
              <w:rPr>
                <w:rFonts w:hint="cs"/>
                <w:rtl/>
              </w:rPr>
              <w:t>מודרניזציה והגירה</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441C30">
            <w:pPr>
              <w:pStyle w:val="Normal3"/>
              <w:spacing w:before="0"/>
              <w:ind w:left="0"/>
              <w:rPr>
                <w:b/>
                <w:rtl/>
              </w:rPr>
            </w:pPr>
          </w:p>
        </w:tc>
        <w:tc>
          <w:tcPr>
            <w:tcW w:w="4438" w:type="dxa"/>
          </w:tcPr>
          <w:p w:rsidR="00284ED6" w:rsidRPr="00CB2F36" w:rsidDel="00C920B3" w:rsidRDefault="00284ED6" w:rsidP="00441C30">
            <w:pPr>
              <w:pStyle w:val="Normal3"/>
              <w:spacing w:before="0"/>
              <w:ind w:left="0"/>
              <w:rPr>
                <w:rtl/>
              </w:rPr>
            </w:pPr>
            <w:r>
              <w:rPr>
                <w:rFonts w:hint="cs"/>
                <w:b/>
                <w:rtl/>
              </w:rPr>
              <w:t>בדיקת עומסים לענן ציבורי</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441C30">
            <w:pPr>
              <w:pStyle w:val="Normal3"/>
              <w:spacing w:before="0"/>
              <w:ind w:left="0"/>
              <w:rPr>
                <w:b/>
                <w:rtl/>
              </w:rPr>
            </w:pPr>
          </w:p>
        </w:tc>
        <w:tc>
          <w:tcPr>
            <w:tcW w:w="4438" w:type="dxa"/>
          </w:tcPr>
          <w:p w:rsidR="00284ED6" w:rsidRPr="00CB2F36" w:rsidDel="00C920B3" w:rsidRDefault="003F79D4" w:rsidP="003F79D4">
            <w:pPr>
              <w:pStyle w:val="Normal3"/>
              <w:spacing w:before="0"/>
              <w:ind w:left="0"/>
              <w:rPr>
                <w:rtl/>
              </w:rPr>
            </w:pPr>
            <w:r>
              <w:rPr>
                <w:rFonts w:hint="cs"/>
                <w:b/>
                <w:rtl/>
              </w:rPr>
              <w:t>הקמת סביבה ב</w:t>
            </w:r>
            <w:r w:rsidR="00284ED6">
              <w:rPr>
                <w:rFonts w:hint="cs"/>
                <w:b/>
                <w:rtl/>
              </w:rPr>
              <w:t>ענן ציבורי</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5B752D">
            <w:pPr>
              <w:pStyle w:val="Normal3"/>
              <w:spacing w:before="0"/>
              <w:ind w:left="0"/>
              <w:jc w:val="left"/>
              <w:rPr>
                <w:b/>
                <w:rtl/>
              </w:rPr>
            </w:pPr>
          </w:p>
        </w:tc>
        <w:tc>
          <w:tcPr>
            <w:tcW w:w="4438" w:type="dxa"/>
          </w:tcPr>
          <w:p w:rsidR="00284ED6" w:rsidRPr="00CB2F36" w:rsidDel="00C920B3" w:rsidRDefault="00284ED6" w:rsidP="005B752D">
            <w:pPr>
              <w:pStyle w:val="Normal3"/>
              <w:spacing w:before="0"/>
              <w:ind w:left="0"/>
              <w:jc w:val="left"/>
              <w:rPr>
                <w:rtl/>
              </w:rPr>
            </w:pPr>
            <w:r>
              <w:rPr>
                <w:rFonts w:hint="cs"/>
                <w:b/>
                <w:rtl/>
              </w:rPr>
              <w:t>תשתיות בסיס נתונים (</w:t>
            </w:r>
            <w:r w:rsidRPr="005B752D">
              <w:rPr>
                <w:bCs/>
              </w:rPr>
              <w:t>Str</w:t>
            </w:r>
            <w:r>
              <w:rPr>
                <w:bCs/>
              </w:rPr>
              <w:t>u</w:t>
            </w:r>
            <w:r w:rsidRPr="005B752D">
              <w:rPr>
                <w:bCs/>
              </w:rPr>
              <w:t>ctured and UnStr</w:t>
            </w:r>
            <w:r>
              <w:rPr>
                <w:bCs/>
              </w:rPr>
              <w:t>u</w:t>
            </w:r>
            <w:r w:rsidRPr="005B752D">
              <w:rPr>
                <w:bCs/>
              </w:rPr>
              <w:t>ctured</w:t>
            </w:r>
            <w:r>
              <w:rPr>
                <w:rFonts w:hint="cs"/>
                <w:b/>
                <w:rtl/>
              </w:rPr>
              <w:t>) לענן הציבורי</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441C30">
            <w:pPr>
              <w:pStyle w:val="Normal3"/>
              <w:spacing w:before="0"/>
              <w:ind w:left="0"/>
              <w:rPr>
                <w:rFonts w:asciiTheme="minorHAnsi" w:hAnsiTheme="minorHAnsi"/>
              </w:rPr>
            </w:pPr>
          </w:p>
        </w:tc>
        <w:tc>
          <w:tcPr>
            <w:tcW w:w="4438" w:type="dxa"/>
          </w:tcPr>
          <w:p w:rsidR="00284ED6" w:rsidRPr="00FC7CEA" w:rsidDel="00C920B3" w:rsidRDefault="00284ED6" w:rsidP="00441C30">
            <w:pPr>
              <w:pStyle w:val="Normal3"/>
              <w:spacing w:before="0"/>
              <w:ind w:left="0"/>
            </w:pPr>
            <w:r>
              <w:rPr>
                <w:rFonts w:asciiTheme="minorHAnsi" w:hAnsiTheme="minorHAnsi"/>
              </w:rPr>
              <w:t>CI/CD / XOps</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D77522">
        <w:tc>
          <w:tcPr>
            <w:tcW w:w="1534" w:type="dxa"/>
            <w:vMerge w:val="restart"/>
            <w:vAlign w:val="center"/>
          </w:tcPr>
          <w:p w:rsidR="00284ED6" w:rsidRDefault="00284ED6" w:rsidP="00EE106F">
            <w:pPr>
              <w:pStyle w:val="Normal3"/>
              <w:spacing w:before="0"/>
              <w:ind w:left="0"/>
              <w:jc w:val="center"/>
              <w:rPr>
                <w:rtl/>
              </w:rPr>
            </w:pPr>
            <w:r>
              <w:rPr>
                <w:rFonts w:hint="cs"/>
                <w:rtl/>
              </w:rPr>
              <w:t>תכנון, ניתוח ופיתוח</w:t>
            </w:r>
          </w:p>
        </w:tc>
        <w:tc>
          <w:tcPr>
            <w:tcW w:w="4438" w:type="dxa"/>
          </w:tcPr>
          <w:p w:rsidR="00284ED6" w:rsidRPr="00CB2F36" w:rsidDel="00C920B3" w:rsidRDefault="00284ED6" w:rsidP="00441C30">
            <w:pPr>
              <w:pStyle w:val="Normal3"/>
              <w:spacing w:before="0"/>
              <w:ind w:left="0"/>
              <w:rPr>
                <w:rtl/>
              </w:rPr>
            </w:pPr>
            <w:r>
              <w:rPr>
                <w:rFonts w:hint="cs"/>
                <w:rtl/>
              </w:rPr>
              <w:t>ניתוח מערכות</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441C30">
            <w:pPr>
              <w:pStyle w:val="Normal3"/>
              <w:spacing w:before="0"/>
              <w:ind w:left="0"/>
              <w:rPr>
                <w:rtl/>
              </w:rPr>
            </w:pPr>
          </w:p>
        </w:tc>
        <w:tc>
          <w:tcPr>
            <w:tcW w:w="4438" w:type="dxa"/>
          </w:tcPr>
          <w:p w:rsidR="00284ED6" w:rsidRPr="00CB2F36" w:rsidRDefault="00284ED6" w:rsidP="00441C30">
            <w:pPr>
              <w:pStyle w:val="Normal3"/>
              <w:spacing w:before="0"/>
              <w:ind w:left="0"/>
            </w:pPr>
            <w:r>
              <w:rPr>
                <w:rFonts w:hint="cs"/>
                <w:rtl/>
              </w:rPr>
              <w:t xml:space="preserve">פיתוח בסביבת </w:t>
            </w:r>
            <w:r>
              <w:t>DOT NET</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B9392E">
            <w:pPr>
              <w:pStyle w:val="Normal3"/>
              <w:spacing w:before="0"/>
              <w:ind w:left="0"/>
              <w:rPr>
                <w:rtl/>
              </w:rPr>
            </w:pPr>
          </w:p>
        </w:tc>
        <w:tc>
          <w:tcPr>
            <w:tcW w:w="4438" w:type="dxa"/>
          </w:tcPr>
          <w:p w:rsidR="00284ED6" w:rsidRPr="00CB2F36" w:rsidRDefault="00284ED6" w:rsidP="00B9392E">
            <w:pPr>
              <w:pStyle w:val="Normal3"/>
              <w:spacing w:before="0"/>
              <w:ind w:left="0"/>
              <w:rPr>
                <w:rtl/>
              </w:rPr>
            </w:pPr>
            <w:r>
              <w:rPr>
                <w:rFonts w:hint="cs"/>
                <w:rtl/>
              </w:rPr>
              <w:t xml:space="preserve">פיתוח אפליקציות </w:t>
            </w:r>
            <w:r>
              <w:t>WEB</w:t>
            </w:r>
          </w:p>
        </w:tc>
        <w:tc>
          <w:tcPr>
            <w:tcW w:w="1737" w:type="dxa"/>
            <w:vAlign w:val="center"/>
          </w:tcPr>
          <w:p w:rsidR="00284ED6" w:rsidRDefault="00284ED6" w:rsidP="00860586">
            <w:pPr>
              <w:pStyle w:val="Normal3"/>
              <w:spacing w:before="0"/>
              <w:ind w:left="0"/>
              <w:jc w:val="cente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B9392E">
            <w:pPr>
              <w:pStyle w:val="Normal3"/>
              <w:spacing w:before="0"/>
              <w:ind w:left="0"/>
              <w:rPr>
                <w:rtl/>
              </w:rPr>
            </w:pPr>
          </w:p>
        </w:tc>
        <w:tc>
          <w:tcPr>
            <w:tcW w:w="4438" w:type="dxa"/>
          </w:tcPr>
          <w:p w:rsidR="00284ED6" w:rsidRPr="00CB2F36" w:rsidDel="00C920B3" w:rsidRDefault="00284ED6" w:rsidP="00B9392E">
            <w:pPr>
              <w:pStyle w:val="Normal3"/>
              <w:spacing w:before="0"/>
              <w:ind w:left="0"/>
              <w:rPr>
                <w:rtl/>
              </w:rPr>
            </w:pPr>
            <w:r>
              <w:rPr>
                <w:rFonts w:hint="cs"/>
                <w:rtl/>
              </w:rPr>
              <w:t>פיתוח אפליקציות מובייל</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5B752D">
            <w:pPr>
              <w:pStyle w:val="Normal3"/>
              <w:spacing w:before="0"/>
              <w:ind w:left="0"/>
              <w:jc w:val="left"/>
              <w:rPr>
                <w:rtl/>
              </w:rPr>
            </w:pPr>
          </w:p>
        </w:tc>
        <w:tc>
          <w:tcPr>
            <w:tcW w:w="4438" w:type="dxa"/>
          </w:tcPr>
          <w:p w:rsidR="00284ED6" w:rsidRPr="00CB2F36" w:rsidDel="00C920B3" w:rsidRDefault="00284ED6" w:rsidP="005B752D">
            <w:pPr>
              <w:pStyle w:val="Normal3"/>
              <w:spacing w:before="0"/>
              <w:ind w:left="0"/>
              <w:jc w:val="left"/>
              <w:rPr>
                <w:rtl/>
              </w:rPr>
            </w:pPr>
            <w:r>
              <w:rPr>
                <w:rFonts w:hint="cs"/>
                <w:rtl/>
              </w:rPr>
              <w:t>פיתוח מערכות קוד פתוח (ללא העדפה לשפה מסויימת)</w:t>
            </w:r>
          </w:p>
        </w:tc>
        <w:tc>
          <w:tcPr>
            <w:tcW w:w="1737" w:type="dxa"/>
            <w:vAlign w:val="center"/>
          </w:tcPr>
          <w:p w:rsidR="00284ED6" w:rsidRDefault="00284ED6" w:rsidP="00860586">
            <w:pPr>
              <w:pStyle w:val="Normal3"/>
              <w:spacing w:before="0"/>
              <w:ind w:left="0"/>
              <w:jc w:val="cente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B9392E">
            <w:pPr>
              <w:pStyle w:val="Normal3"/>
              <w:spacing w:before="0"/>
              <w:ind w:left="0"/>
              <w:rPr>
                <w:rtl/>
              </w:rPr>
            </w:pPr>
          </w:p>
        </w:tc>
        <w:tc>
          <w:tcPr>
            <w:tcW w:w="4438" w:type="dxa"/>
          </w:tcPr>
          <w:p w:rsidR="00284ED6" w:rsidRPr="00CB2F36" w:rsidDel="00C920B3" w:rsidRDefault="00284ED6" w:rsidP="00B9392E">
            <w:pPr>
              <w:pStyle w:val="Normal3"/>
              <w:spacing w:before="0"/>
              <w:ind w:left="0"/>
            </w:pPr>
            <w:r>
              <w:rPr>
                <w:rFonts w:hint="cs"/>
                <w:rtl/>
              </w:rPr>
              <w:t xml:space="preserve">פיתוח </w:t>
            </w:r>
            <w:r>
              <w:t>JAVA</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B9392E">
            <w:pPr>
              <w:pStyle w:val="Normal3"/>
              <w:spacing w:before="0"/>
              <w:ind w:left="0"/>
              <w:rPr>
                <w:rtl/>
              </w:rPr>
            </w:pPr>
          </w:p>
        </w:tc>
        <w:tc>
          <w:tcPr>
            <w:tcW w:w="4438" w:type="dxa"/>
          </w:tcPr>
          <w:p w:rsidR="00284ED6" w:rsidRPr="00CB2F36" w:rsidDel="00C920B3" w:rsidRDefault="00284ED6" w:rsidP="00B9392E">
            <w:pPr>
              <w:pStyle w:val="Normal3"/>
              <w:spacing w:before="0"/>
              <w:ind w:left="0"/>
              <w:rPr>
                <w:rtl/>
              </w:rPr>
            </w:pPr>
            <w:r>
              <w:rPr>
                <w:rFonts w:hint="cs"/>
                <w:rtl/>
              </w:rPr>
              <w:t>פיתוח ב-</w:t>
            </w:r>
            <w:r>
              <w:t>REACT</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B9392E">
            <w:pPr>
              <w:pStyle w:val="Normal3"/>
              <w:spacing w:before="0"/>
              <w:ind w:left="0"/>
              <w:rPr>
                <w:rtl/>
              </w:rPr>
            </w:pPr>
          </w:p>
        </w:tc>
        <w:tc>
          <w:tcPr>
            <w:tcW w:w="4438" w:type="dxa"/>
          </w:tcPr>
          <w:p w:rsidR="00284ED6" w:rsidRPr="00CB2F36" w:rsidDel="00C920B3" w:rsidRDefault="00284ED6" w:rsidP="00B9392E">
            <w:pPr>
              <w:pStyle w:val="Normal3"/>
              <w:spacing w:before="0"/>
              <w:ind w:left="0"/>
              <w:rPr>
                <w:rtl/>
              </w:rPr>
            </w:pPr>
            <w:r>
              <w:rPr>
                <w:rFonts w:hint="cs"/>
                <w:rtl/>
              </w:rPr>
              <w:t>פיתוח באנגולר</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B9392E">
            <w:pPr>
              <w:pStyle w:val="Normal3"/>
              <w:spacing w:before="0"/>
              <w:ind w:left="0"/>
              <w:rPr>
                <w:rtl/>
              </w:rPr>
            </w:pPr>
          </w:p>
        </w:tc>
        <w:tc>
          <w:tcPr>
            <w:tcW w:w="4438" w:type="dxa"/>
          </w:tcPr>
          <w:p w:rsidR="00284ED6" w:rsidRPr="00CB2F36" w:rsidDel="00C920B3" w:rsidRDefault="00284ED6" w:rsidP="00B9392E">
            <w:pPr>
              <w:pStyle w:val="Normal3"/>
              <w:spacing w:before="0"/>
              <w:ind w:left="0"/>
            </w:pPr>
            <w:r>
              <w:rPr>
                <w:rFonts w:hint="cs"/>
                <w:rtl/>
              </w:rPr>
              <w:t xml:space="preserve">פיתוח בסביבת </w:t>
            </w:r>
            <w:r>
              <w:t>PHP</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B9392E">
            <w:pPr>
              <w:pStyle w:val="Normal3"/>
              <w:spacing w:before="0"/>
              <w:ind w:left="0"/>
              <w:rPr>
                <w:rtl/>
              </w:rPr>
            </w:pPr>
          </w:p>
        </w:tc>
        <w:tc>
          <w:tcPr>
            <w:tcW w:w="4438" w:type="dxa"/>
          </w:tcPr>
          <w:p w:rsidR="00284ED6" w:rsidRPr="00CB2F36" w:rsidDel="00C920B3" w:rsidRDefault="00284ED6" w:rsidP="00B9392E">
            <w:pPr>
              <w:pStyle w:val="Normal3"/>
              <w:spacing w:before="0"/>
              <w:ind w:left="0"/>
              <w:rPr>
                <w:rtl/>
              </w:rPr>
            </w:pPr>
            <w:r>
              <w:rPr>
                <w:rFonts w:hint="cs"/>
                <w:rtl/>
              </w:rPr>
              <w:t>פיתוח ב-</w:t>
            </w:r>
            <w:r>
              <w:t>PAYTHON</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B9392E">
            <w:pPr>
              <w:pStyle w:val="Normal3"/>
              <w:spacing w:before="0"/>
              <w:ind w:left="0"/>
              <w:rPr>
                <w:rtl/>
              </w:rPr>
            </w:pPr>
          </w:p>
        </w:tc>
        <w:tc>
          <w:tcPr>
            <w:tcW w:w="4438" w:type="dxa"/>
          </w:tcPr>
          <w:p w:rsidR="00284ED6" w:rsidRPr="00CB2F36" w:rsidDel="00C920B3" w:rsidRDefault="00284ED6" w:rsidP="00B9392E">
            <w:pPr>
              <w:pStyle w:val="Normal3"/>
              <w:spacing w:before="0"/>
              <w:ind w:left="0"/>
              <w:rPr>
                <w:rtl/>
              </w:rPr>
            </w:pPr>
            <w:r>
              <w:rPr>
                <w:rFonts w:hint="cs"/>
                <w:rtl/>
              </w:rPr>
              <w:t>ארכיטקטורה</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B9392E">
            <w:pPr>
              <w:pStyle w:val="Normal3"/>
              <w:spacing w:before="0"/>
              <w:ind w:left="0"/>
              <w:rPr>
                <w:rtl/>
              </w:rPr>
            </w:pPr>
          </w:p>
        </w:tc>
        <w:tc>
          <w:tcPr>
            <w:tcW w:w="4438" w:type="dxa"/>
          </w:tcPr>
          <w:p w:rsidR="00284ED6" w:rsidRPr="00FC7CEA" w:rsidRDefault="00284ED6" w:rsidP="00B9392E">
            <w:pPr>
              <w:pStyle w:val="Normal3"/>
              <w:spacing w:before="0"/>
              <w:ind w:left="0"/>
            </w:pPr>
            <w:r>
              <w:rPr>
                <w:rFonts w:hint="cs"/>
                <w:rtl/>
              </w:rPr>
              <w:t>ייעוץ וליווי טכנלוגי לעולמות ה-</w:t>
            </w:r>
            <w:r>
              <w:rPr>
                <w:rFonts w:asciiTheme="minorHAnsi" w:hAnsiTheme="minorHAnsi"/>
              </w:rPr>
              <w:t>DATA</w:t>
            </w:r>
            <w:r>
              <w:rPr>
                <w:rFonts w:hint="cs"/>
                <w:rtl/>
              </w:rPr>
              <w:t xml:space="preserve"> בענן</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B9392E">
            <w:pPr>
              <w:pStyle w:val="Normal3"/>
              <w:spacing w:before="0"/>
              <w:ind w:left="0"/>
              <w:rPr>
                <w:rtl/>
              </w:rPr>
            </w:pPr>
          </w:p>
        </w:tc>
        <w:tc>
          <w:tcPr>
            <w:tcW w:w="4438" w:type="dxa"/>
          </w:tcPr>
          <w:p w:rsidR="00284ED6" w:rsidRDefault="00284ED6" w:rsidP="00B9392E">
            <w:pPr>
              <w:pStyle w:val="Normal3"/>
              <w:spacing w:before="0"/>
              <w:ind w:left="0"/>
              <w:rPr>
                <w:rtl/>
              </w:rPr>
            </w:pPr>
            <w:r>
              <w:rPr>
                <w:rFonts w:hint="cs"/>
                <w:rtl/>
              </w:rPr>
              <w:t xml:space="preserve">משילות נתונים </w:t>
            </w:r>
            <w:r>
              <w:rPr>
                <w:rFonts w:asciiTheme="minorHAnsi" w:hAnsiTheme="minorHAnsi"/>
              </w:rPr>
              <w:t>(DataGovernance)</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B9392E">
            <w:pPr>
              <w:pStyle w:val="Normal3"/>
              <w:spacing w:before="0"/>
              <w:ind w:left="0"/>
              <w:rPr>
                <w:rFonts w:asciiTheme="minorHAnsi" w:hAnsiTheme="minorHAnsi"/>
              </w:rPr>
            </w:pPr>
          </w:p>
        </w:tc>
        <w:tc>
          <w:tcPr>
            <w:tcW w:w="4438" w:type="dxa"/>
          </w:tcPr>
          <w:p w:rsidR="00284ED6" w:rsidRDefault="00284ED6" w:rsidP="00B9392E">
            <w:pPr>
              <w:pStyle w:val="Normal3"/>
              <w:spacing w:before="0"/>
              <w:ind w:left="0"/>
              <w:rPr>
                <w:rtl/>
              </w:rPr>
            </w:pPr>
            <w:r>
              <w:rPr>
                <w:rFonts w:asciiTheme="minorHAnsi" w:hAnsiTheme="minorHAnsi"/>
              </w:rPr>
              <w:t>Data Integration</w:t>
            </w:r>
          </w:p>
        </w:tc>
        <w:tc>
          <w:tcPr>
            <w:tcW w:w="1737" w:type="dxa"/>
            <w:vAlign w:val="center"/>
          </w:tcPr>
          <w:p w:rsidR="00284ED6" w:rsidRDefault="00284ED6" w:rsidP="00860586">
            <w:pPr>
              <w:pStyle w:val="Normal3"/>
              <w:spacing w:before="0"/>
              <w:ind w:left="0"/>
              <w:jc w:val="cente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284ED6" w:rsidTr="00284ED6">
        <w:tc>
          <w:tcPr>
            <w:tcW w:w="1534" w:type="dxa"/>
            <w:vMerge/>
          </w:tcPr>
          <w:p w:rsidR="00284ED6" w:rsidRDefault="00284ED6" w:rsidP="00B9392E">
            <w:pPr>
              <w:pStyle w:val="Normal3"/>
              <w:spacing w:before="0"/>
              <w:ind w:left="0"/>
              <w:rPr>
                <w:rFonts w:asciiTheme="minorHAnsi" w:hAnsiTheme="minorHAnsi"/>
                <w:rtl/>
              </w:rPr>
            </w:pPr>
          </w:p>
        </w:tc>
        <w:tc>
          <w:tcPr>
            <w:tcW w:w="4438" w:type="dxa"/>
          </w:tcPr>
          <w:p w:rsidR="00284ED6" w:rsidRDefault="00284ED6" w:rsidP="00514946">
            <w:pPr>
              <w:pStyle w:val="Normal3"/>
              <w:spacing w:before="0"/>
              <w:ind w:left="0"/>
              <w:rPr>
                <w:rFonts w:asciiTheme="minorHAnsi" w:hAnsiTheme="minorHAnsi"/>
              </w:rPr>
            </w:pPr>
            <w:r>
              <w:rPr>
                <w:rFonts w:asciiTheme="minorHAnsi" w:hAnsiTheme="minorHAnsi" w:hint="cs"/>
                <w:rtl/>
              </w:rPr>
              <w:t>פיתוח פתרונות מתקדמים ל-</w:t>
            </w:r>
            <w:r>
              <w:rPr>
                <w:rFonts w:asciiTheme="minorHAnsi" w:hAnsiTheme="minorHAnsi"/>
              </w:rPr>
              <w:t xml:space="preserve">BI </w:t>
            </w:r>
            <w:r>
              <w:rPr>
                <w:rFonts w:asciiTheme="minorHAnsi" w:hAnsiTheme="minorHAnsi" w:hint="cs"/>
                <w:rtl/>
              </w:rPr>
              <w:t xml:space="preserve"> בענן </w:t>
            </w:r>
          </w:p>
        </w:tc>
        <w:tc>
          <w:tcPr>
            <w:tcW w:w="1737" w:type="dxa"/>
            <w:vAlign w:val="center"/>
          </w:tcPr>
          <w:p w:rsidR="00284ED6" w:rsidRDefault="00284ED6" w:rsidP="00860586">
            <w:pPr>
              <w:pStyle w:val="Normal3"/>
              <w:spacing w:before="0"/>
              <w:ind w:left="0"/>
              <w:jc w:val="center"/>
              <w:rPr>
                <w:rtl/>
              </w:rPr>
            </w:pPr>
            <w:r>
              <w:sym w:font="Wingdings" w:char="F06F"/>
            </w:r>
          </w:p>
        </w:tc>
        <w:tc>
          <w:tcPr>
            <w:tcW w:w="1730" w:type="dxa"/>
            <w:vAlign w:val="center"/>
          </w:tcPr>
          <w:p w:rsidR="00284ED6" w:rsidRDefault="00284ED6" w:rsidP="00860586">
            <w:pPr>
              <w:pStyle w:val="Normal3"/>
              <w:spacing w:before="0"/>
              <w:ind w:left="0"/>
              <w:jc w:val="center"/>
              <w:rPr>
                <w:rtl/>
              </w:rPr>
            </w:pPr>
            <w:r>
              <w:sym w:font="Wingdings" w:char="F06F"/>
            </w:r>
          </w:p>
        </w:tc>
      </w:tr>
      <w:tr w:rsidR="00B00EE3" w:rsidTr="00284ED6">
        <w:tc>
          <w:tcPr>
            <w:tcW w:w="1534" w:type="dxa"/>
            <w:vMerge/>
          </w:tcPr>
          <w:p w:rsidR="00B00EE3" w:rsidRDefault="00B00EE3" w:rsidP="00A65314">
            <w:pPr>
              <w:pStyle w:val="Normal3"/>
              <w:spacing w:before="0"/>
              <w:ind w:left="0"/>
              <w:rPr>
                <w:rFonts w:asciiTheme="minorHAnsi" w:hAnsiTheme="minorHAnsi"/>
                <w:rtl/>
              </w:rPr>
            </w:pPr>
          </w:p>
        </w:tc>
        <w:tc>
          <w:tcPr>
            <w:tcW w:w="4438" w:type="dxa"/>
          </w:tcPr>
          <w:p w:rsidR="00B00EE3" w:rsidRDefault="00B00EE3" w:rsidP="00514946">
            <w:pPr>
              <w:pStyle w:val="Normal3"/>
              <w:spacing w:before="0"/>
              <w:ind w:left="0"/>
              <w:rPr>
                <w:rFonts w:asciiTheme="minorHAnsi" w:hAnsiTheme="minorHAnsi"/>
                <w:rtl/>
              </w:rPr>
            </w:pPr>
            <w:r>
              <w:rPr>
                <w:rFonts w:asciiTheme="minorHAnsi" w:hAnsiTheme="minorHAnsi" w:hint="cs"/>
                <w:rtl/>
              </w:rPr>
              <w:t xml:space="preserve">ייעוץ ופיתוח </w:t>
            </w:r>
            <w:r>
              <w:rPr>
                <w:rFonts w:asciiTheme="minorHAnsi" w:hAnsiTheme="minorHAnsi"/>
              </w:rPr>
              <w:t>AI/ML</w:t>
            </w:r>
            <w:r>
              <w:rPr>
                <w:rFonts w:asciiTheme="minorHAnsi" w:hAnsiTheme="minorHAnsi" w:hint="cs"/>
                <w:rtl/>
              </w:rPr>
              <w:t xml:space="preserve"> בענן </w:t>
            </w:r>
          </w:p>
        </w:tc>
        <w:tc>
          <w:tcPr>
            <w:tcW w:w="1737" w:type="dxa"/>
            <w:vAlign w:val="center"/>
          </w:tcPr>
          <w:p w:rsidR="00B00EE3" w:rsidRDefault="00B00EE3" w:rsidP="00860586">
            <w:pPr>
              <w:pStyle w:val="Normal3"/>
              <w:spacing w:before="0"/>
              <w:ind w:left="0"/>
              <w:jc w:val="center"/>
            </w:pPr>
            <w:r>
              <w:sym w:font="Wingdings" w:char="F06F"/>
            </w:r>
          </w:p>
        </w:tc>
        <w:tc>
          <w:tcPr>
            <w:tcW w:w="1730" w:type="dxa"/>
            <w:vAlign w:val="center"/>
          </w:tcPr>
          <w:p w:rsidR="00B00EE3" w:rsidRDefault="00B00EE3" w:rsidP="00860586">
            <w:pPr>
              <w:pStyle w:val="Normal3"/>
              <w:spacing w:before="0"/>
              <w:ind w:left="0"/>
              <w:jc w:val="center"/>
            </w:pPr>
            <w:r>
              <w:sym w:font="Wingdings" w:char="F06F"/>
            </w:r>
          </w:p>
        </w:tc>
      </w:tr>
      <w:tr w:rsidR="00B00EE3" w:rsidTr="00284ED6">
        <w:tc>
          <w:tcPr>
            <w:tcW w:w="1534" w:type="dxa"/>
            <w:vMerge/>
          </w:tcPr>
          <w:p w:rsidR="00B00EE3" w:rsidRDefault="00B00EE3" w:rsidP="00A65314">
            <w:pPr>
              <w:pStyle w:val="Normal3"/>
              <w:spacing w:before="0"/>
              <w:ind w:left="0"/>
              <w:rPr>
                <w:rFonts w:asciiTheme="minorHAnsi" w:hAnsiTheme="minorHAnsi"/>
                <w:rtl/>
              </w:rPr>
            </w:pPr>
            <w:bookmarkStart w:id="109" w:name="_Hlk65070103"/>
          </w:p>
        </w:tc>
        <w:tc>
          <w:tcPr>
            <w:tcW w:w="4438" w:type="dxa"/>
          </w:tcPr>
          <w:p w:rsidR="00B00EE3" w:rsidRDefault="00B00EE3" w:rsidP="00A65314">
            <w:pPr>
              <w:pStyle w:val="Normal3"/>
              <w:spacing w:before="0"/>
              <w:ind w:left="0"/>
              <w:rPr>
                <w:rFonts w:asciiTheme="minorHAnsi" w:hAnsiTheme="minorHAnsi"/>
              </w:rPr>
            </w:pPr>
            <w:r>
              <w:rPr>
                <w:rFonts w:asciiTheme="minorHAnsi" w:hAnsiTheme="minorHAnsi" w:hint="cs"/>
                <w:rtl/>
              </w:rPr>
              <w:t xml:space="preserve">פיתוח פתרונות </w:t>
            </w:r>
            <w:r>
              <w:rPr>
                <w:rFonts w:asciiTheme="minorHAnsi" w:hAnsiTheme="minorHAnsi"/>
              </w:rPr>
              <w:t>GIS</w:t>
            </w:r>
          </w:p>
        </w:tc>
        <w:tc>
          <w:tcPr>
            <w:tcW w:w="1737" w:type="dxa"/>
            <w:vAlign w:val="center"/>
          </w:tcPr>
          <w:p w:rsidR="00B00EE3" w:rsidRDefault="00B00EE3" w:rsidP="00860586">
            <w:pPr>
              <w:pStyle w:val="Normal3"/>
              <w:spacing w:before="0"/>
              <w:ind w:left="0"/>
              <w:jc w:val="center"/>
              <w:rPr>
                <w:rtl/>
              </w:rPr>
            </w:pPr>
            <w:r>
              <w:sym w:font="Wingdings" w:char="F06F"/>
            </w:r>
          </w:p>
        </w:tc>
        <w:tc>
          <w:tcPr>
            <w:tcW w:w="1730" w:type="dxa"/>
            <w:vAlign w:val="center"/>
          </w:tcPr>
          <w:p w:rsidR="00B00EE3" w:rsidRDefault="00B00EE3" w:rsidP="00860586">
            <w:pPr>
              <w:pStyle w:val="Normal3"/>
              <w:spacing w:before="0"/>
              <w:ind w:left="0"/>
              <w:jc w:val="center"/>
              <w:rPr>
                <w:rtl/>
              </w:rPr>
            </w:pPr>
            <w:r>
              <w:sym w:font="Wingdings" w:char="F06F"/>
            </w:r>
          </w:p>
        </w:tc>
      </w:tr>
      <w:bookmarkEnd w:id="109"/>
    </w:tbl>
    <w:p w:rsidR="00A84C4A" w:rsidRDefault="00A84C4A">
      <w:pPr>
        <w:rPr>
          <w:rtl/>
        </w:rPr>
      </w:pPr>
    </w:p>
    <w:p w:rsidR="00A84C4A" w:rsidRDefault="00A84C4A"/>
    <w:p w:rsidR="005B091C" w:rsidRPr="00262A02" w:rsidRDefault="005B091C">
      <w:pPr>
        <w:bidi w:val="0"/>
        <w:spacing w:before="200" w:after="200" w:line="276" w:lineRule="auto"/>
        <w:rPr>
          <w:rFonts w:asciiTheme="minorHAnsi" w:hAnsiTheme="minorHAnsi" w:cs="David"/>
          <w:b/>
          <w:bCs/>
          <w:caps/>
          <w:spacing w:val="15"/>
          <w:sz w:val="36"/>
          <w:szCs w:val="36"/>
        </w:rPr>
      </w:pPr>
      <w:r>
        <w:rPr>
          <w:rtl/>
        </w:rPr>
        <w:br w:type="page"/>
      </w:r>
    </w:p>
    <w:p w:rsidR="00FA2FBC" w:rsidRDefault="00667F22" w:rsidP="00437614">
      <w:pPr>
        <w:pStyle w:val="a4"/>
        <w:outlineLvl w:val="1"/>
      </w:pPr>
      <w:bookmarkStart w:id="110" w:name="_Toc18489660"/>
      <w:bookmarkStart w:id="111" w:name="_Toc63626040"/>
      <w:r>
        <w:rPr>
          <w:rFonts w:hint="cs"/>
          <w:rtl/>
        </w:rPr>
        <w:lastRenderedPageBreak/>
        <w:t>ע</w:t>
      </w:r>
      <w:r w:rsidR="00FA2FBC">
        <w:rPr>
          <w:rFonts w:hint="cs"/>
          <w:rtl/>
        </w:rPr>
        <w:t>מידה בתנאי הסף של המכרז</w:t>
      </w:r>
      <w:bookmarkEnd w:id="110"/>
      <w:bookmarkEnd w:id="111"/>
    </w:p>
    <w:p w:rsidR="00E73F95" w:rsidRDefault="00FA2FBC" w:rsidP="00E31385">
      <w:pPr>
        <w:pStyle w:val="36"/>
        <w:spacing w:after="0"/>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rsidR="008806DF" w:rsidRDefault="00FA2FBC" w:rsidP="008806DF">
      <w:pPr>
        <w:pStyle w:val="a5"/>
        <w:outlineLvl w:val="9"/>
        <w:rPr>
          <w:rFonts w:ascii="Times New Roman" w:hAnsi="Times New Roman"/>
          <w:b w:val="0"/>
          <w:bCs w:val="0"/>
          <w:caps w:val="0"/>
          <w:spacing w:val="0"/>
          <w:sz w:val="24"/>
          <w:szCs w:val="24"/>
        </w:rPr>
      </w:pPr>
      <w:r w:rsidRPr="00E73F95">
        <w:rPr>
          <w:rFonts w:ascii="Times New Roman" w:hAnsi="Times New Roman" w:hint="eastAsia"/>
          <w:caps w:val="0"/>
          <w:spacing w:val="0"/>
          <w:sz w:val="24"/>
          <w:szCs w:val="24"/>
          <w:rtl/>
        </w:rPr>
        <w:t>תנאי</w:t>
      </w:r>
      <w:r w:rsidRPr="00E73F95">
        <w:rPr>
          <w:rFonts w:ascii="Times New Roman" w:hAnsi="Times New Roman"/>
          <w:caps w:val="0"/>
          <w:spacing w:val="0"/>
          <w:sz w:val="24"/>
          <w:szCs w:val="24"/>
          <w:rtl/>
        </w:rPr>
        <w:t xml:space="preserve"> </w:t>
      </w:r>
      <w:r w:rsidRPr="00E73F95">
        <w:rPr>
          <w:rFonts w:ascii="Times New Roman" w:hAnsi="Times New Roman" w:hint="eastAsia"/>
          <w:caps w:val="0"/>
          <w:spacing w:val="0"/>
          <w:sz w:val="24"/>
          <w:szCs w:val="24"/>
          <w:rtl/>
        </w:rPr>
        <w:t>סף</w:t>
      </w:r>
      <w:r w:rsidRPr="00E73F95">
        <w:rPr>
          <w:rFonts w:ascii="Times New Roman" w:hAnsi="Times New Roman"/>
          <w:caps w:val="0"/>
          <w:spacing w:val="0"/>
          <w:sz w:val="24"/>
          <w:szCs w:val="24"/>
          <w:rtl/>
        </w:rPr>
        <w:t xml:space="preserve"> </w:t>
      </w:r>
      <w:r w:rsidRPr="00E73F95">
        <w:rPr>
          <w:rFonts w:ascii="Times New Roman" w:hAnsi="Times New Roman" w:hint="eastAsia"/>
          <w:caps w:val="0"/>
          <w:spacing w:val="0"/>
          <w:sz w:val="24"/>
          <w:szCs w:val="24"/>
          <w:rtl/>
        </w:rPr>
        <w:t>מנהליים</w:t>
      </w:r>
      <w:r w:rsidRPr="00E73F95">
        <w:rPr>
          <w:rFonts w:ascii="Times New Roman" w:hAnsi="Times New Roman"/>
          <w:b w:val="0"/>
          <w:bCs w:val="0"/>
          <w:caps w:val="0"/>
          <w:spacing w:val="0"/>
          <w:sz w:val="24"/>
          <w:szCs w:val="24"/>
          <w:rtl/>
        </w:rPr>
        <w:t>:</w:t>
      </w:r>
      <w:r w:rsidR="00E73F95" w:rsidRPr="00E73F95">
        <w:rPr>
          <w:rFonts w:ascii="Times New Roman" w:hAnsi="Times New Roman" w:hint="cs"/>
          <w:b w:val="0"/>
          <w:bCs w:val="0"/>
          <w:caps w:val="0"/>
          <w:spacing w:val="0"/>
          <w:sz w:val="24"/>
          <w:szCs w:val="24"/>
          <w:rtl/>
        </w:rPr>
        <w:t xml:space="preserve"> </w:t>
      </w:r>
      <w:r w:rsidR="00E73F95" w:rsidRPr="00E73F95">
        <w:rPr>
          <w:rFonts w:ascii="Times New Roman" w:hAnsi="Times New Roman"/>
          <w:b w:val="0"/>
          <w:bCs w:val="0"/>
          <w:caps w:val="0"/>
          <w:spacing w:val="0"/>
          <w:sz w:val="24"/>
          <w:szCs w:val="24"/>
          <w:rtl/>
        </w:rPr>
        <w:t xml:space="preserve">רק מציע אשר עומד בכל תנאי הסף </w:t>
      </w:r>
      <w:r w:rsidR="00E73F95">
        <w:rPr>
          <w:rFonts w:ascii="Times New Roman" w:hAnsi="Times New Roman" w:hint="cs"/>
          <w:b w:val="0"/>
          <w:bCs w:val="0"/>
          <w:caps w:val="0"/>
          <w:spacing w:val="0"/>
          <w:sz w:val="24"/>
          <w:szCs w:val="24"/>
          <w:rtl/>
        </w:rPr>
        <w:t xml:space="preserve">המנהליים </w:t>
      </w:r>
      <w:r w:rsidR="00E73F95" w:rsidRPr="00E73F95">
        <w:rPr>
          <w:rFonts w:ascii="Times New Roman" w:hAnsi="Times New Roman"/>
          <w:b w:val="0"/>
          <w:bCs w:val="0"/>
          <w:caps w:val="0"/>
          <w:spacing w:val="0"/>
          <w:sz w:val="24"/>
          <w:szCs w:val="24"/>
          <w:rtl/>
        </w:rPr>
        <w:t>המפורטים להלן יוכל להתמודד במכרז.</w:t>
      </w:r>
    </w:p>
    <w:p w:rsidR="00A202B9" w:rsidRPr="008806DF" w:rsidRDefault="00A202B9" w:rsidP="008806DF">
      <w:pPr>
        <w:pStyle w:val="a6"/>
        <w:tabs>
          <w:tab w:val="clear" w:pos="1334"/>
          <w:tab w:val="clear" w:pos="1660"/>
        </w:tabs>
        <w:spacing w:after="0"/>
        <w:ind w:left="849" w:hanging="596"/>
        <w:rPr>
          <w:rFonts w:ascii="Times New Roman" w:hAnsi="Times New Roman"/>
          <w:rtl/>
        </w:rPr>
      </w:pPr>
      <w:r w:rsidRPr="008806DF">
        <w:rPr>
          <w:rFonts w:ascii="Times New Roman" w:hAnsi="Times New Roman" w:hint="cs"/>
          <w:b/>
          <w:bCs/>
          <w:caps/>
          <w:rtl/>
        </w:rPr>
        <w:t xml:space="preserve">מציע </w:t>
      </w:r>
      <w:r w:rsidRPr="008806DF">
        <w:rPr>
          <w:rFonts w:ascii="Times New Roman" w:hAnsi="Times New Roman" w:hint="eastAsia"/>
          <w:b/>
          <w:bCs/>
          <w:caps/>
          <w:rtl/>
        </w:rPr>
        <w:t>רשום</w:t>
      </w:r>
      <w:r w:rsidRPr="008806DF">
        <w:rPr>
          <w:rFonts w:ascii="Times New Roman" w:hAnsi="Times New Roman"/>
          <w:b/>
          <w:bCs/>
          <w:caps/>
          <w:rtl/>
        </w:rPr>
        <w:t xml:space="preserve"> </w:t>
      </w:r>
      <w:r w:rsidRPr="008806DF">
        <w:rPr>
          <w:rFonts w:ascii="Times New Roman" w:hAnsi="Times New Roman" w:hint="eastAsia"/>
          <w:b/>
          <w:bCs/>
          <w:caps/>
          <w:rtl/>
        </w:rPr>
        <w:t>כדין</w:t>
      </w:r>
      <w:r w:rsidRPr="008806DF">
        <w:rPr>
          <w:rFonts w:hint="cs"/>
          <w:rtl/>
        </w:rPr>
        <w:t xml:space="preserve"> </w:t>
      </w:r>
      <w:r w:rsidRPr="009E5432">
        <w:rPr>
          <w:rFonts w:hint="cs"/>
          <w:b/>
          <w:bCs/>
          <w:sz w:val="20"/>
          <w:szCs w:val="20"/>
          <w:u w:val="single"/>
          <w:rtl/>
        </w:rPr>
        <w:t xml:space="preserve">(יש לסמן ב- </w:t>
      </w:r>
      <w:r w:rsidRPr="009E5432">
        <w:rPr>
          <w:rFonts w:hint="cs"/>
          <w:b/>
          <w:bCs/>
          <w:sz w:val="20"/>
          <w:szCs w:val="20"/>
          <w:u w:val="single"/>
        </w:rPr>
        <w:t>X</w:t>
      </w:r>
      <w:r w:rsidRPr="009E5432">
        <w:rPr>
          <w:rFonts w:hint="cs"/>
          <w:b/>
          <w:bCs/>
          <w:sz w:val="20"/>
          <w:szCs w:val="20"/>
          <w:u w:val="single"/>
          <w:rtl/>
        </w:rPr>
        <w:t xml:space="preserve"> את האפשרות הנכונה)</w:t>
      </w:r>
    </w:p>
    <w:p w:rsidR="00A202B9" w:rsidRDefault="00A202B9" w:rsidP="00210919">
      <w:pPr>
        <w:pStyle w:val="afa"/>
        <w:numPr>
          <w:ilvl w:val="0"/>
          <w:numId w:val="102"/>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rsidR="00A202B9" w:rsidRDefault="00A202B9" w:rsidP="00210919">
      <w:pPr>
        <w:pStyle w:val="afa"/>
        <w:numPr>
          <w:ilvl w:val="0"/>
          <w:numId w:val="102"/>
        </w:numPr>
        <w:spacing w:line="360" w:lineRule="auto"/>
        <w:jc w:val="both"/>
        <w:rPr>
          <w:rFonts w:ascii="David" w:hAnsi="David" w:cs="David"/>
        </w:rPr>
      </w:pPr>
      <w:r>
        <w:rPr>
          <w:rFonts w:ascii="David" w:hAnsi="David" w:cs="David" w:hint="cs"/>
          <w:rtl/>
        </w:rPr>
        <w:t>לא חלה על המציע חובת רישום על פי דין</w:t>
      </w:r>
    </w:p>
    <w:p w:rsidR="00A202B9" w:rsidRPr="008806DF" w:rsidRDefault="00A202B9" w:rsidP="008806DF">
      <w:pPr>
        <w:pStyle w:val="a6"/>
        <w:tabs>
          <w:tab w:val="clear" w:pos="1334"/>
          <w:tab w:val="clear" w:pos="1660"/>
        </w:tabs>
        <w:ind w:left="849" w:hanging="596"/>
        <w:rPr>
          <w:rFonts w:ascii="Times New Roman" w:hAnsi="Times New Roman"/>
          <w:b/>
          <w:bCs/>
          <w:caps/>
        </w:rPr>
      </w:pPr>
      <w:r w:rsidRPr="008806DF">
        <w:rPr>
          <w:rFonts w:ascii="Times New Roman" w:hAnsi="Times New Roman" w:hint="cs"/>
          <w:b/>
          <w:bCs/>
          <w:caps/>
          <w:rtl/>
        </w:rPr>
        <w:t>עמידה ב</w:t>
      </w:r>
      <w:r w:rsidRPr="008806DF">
        <w:rPr>
          <w:rFonts w:ascii="Times New Roman" w:hAnsi="Times New Roman" w:hint="eastAsia"/>
          <w:b/>
          <w:bCs/>
          <w:caps/>
          <w:rtl/>
        </w:rPr>
        <w:t>חוק</w:t>
      </w:r>
      <w:r w:rsidRPr="008806DF">
        <w:rPr>
          <w:rFonts w:ascii="Times New Roman" w:hAnsi="Times New Roman"/>
          <w:b/>
          <w:bCs/>
          <w:caps/>
          <w:rtl/>
        </w:rPr>
        <w:t xml:space="preserve"> </w:t>
      </w:r>
      <w:r w:rsidRPr="008806DF">
        <w:rPr>
          <w:rFonts w:ascii="Times New Roman" w:hAnsi="Times New Roman" w:hint="eastAsia"/>
          <w:b/>
          <w:bCs/>
          <w:caps/>
          <w:rtl/>
        </w:rPr>
        <w:t>עסקאות</w:t>
      </w:r>
      <w:r w:rsidRPr="008806DF">
        <w:rPr>
          <w:rFonts w:ascii="Times New Roman" w:hAnsi="Times New Roman"/>
          <w:b/>
          <w:bCs/>
          <w:caps/>
          <w:rtl/>
        </w:rPr>
        <w:t xml:space="preserve"> </w:t>
      </w:r>
      <w:r w:rsidRPr="008806DF">
        <w:rPr>
          <w:rFonts w:ascii="Times New Roman" w:hAnsi="Times New Roman" w:hint="eastAsia"/>
          <w:b/>
          <w:bCs/>
          <w:caps/>
          <w:rtl/>
        </w:rPr>
        <w:t>גופים</w:t>
      </w:r>
      <w:r w:rsidRPr="008806DF">
        <w:rPr>
          <w:rFonts w:ascii="Times New Roman" w:hAnsi="Times New Roman"/>
          <w:b/>
          <w:bCs/>
          <w:caps/>
          <w:rtl/>
        </w:rPr>
        <w:t xml:space="preserve"> </w:t>
      </w:r>
      <w:r w:rsidRPr="008806DF">
        <w:rPr>
          <w:rFonts w:ascii="Times New Roman" w:hAnsi="Times New Roman" w:hint="eastAsia"/>
          <w:b/>
          <w:bCs/>
          <w:caps/>
          <w:rtl/>
        </w:rPr>
        <w:t>ציבוריים</w:t>
      </w:r>
      <w:r w:rsidRPr="008806DF">
        <w:rPr>
          <w:rFonts w:ascii="Times New Roman" w:hAnsi="Times New Roman" w:hint="cs"/>
          <w:b/>
          <w:bCs/>
          <w:caps/>
          <w:rtl/>
        </w:rPr>
        <w:t xml:space="preserve"> </w:t>
      </w:r>
    </w:p>
    <w:p w:rsidR="00A202B9" w:rsidRPr="008806DF" w:rsidRDefault="00A202B9" w:rsidP="00E256EA">
      <w:pPr>
        <w:pStyle w:val="a7"/>
        <w:tabs>
          <w:tab w:val="clear" w:pos="1617"/>
        </w:tabs>
        <w:spacing w:before="0" w:after="0"/>
        <w:ind w:left="1557" w:hanging="522"/>
        <w:rPr>
          <w:rtl/>
        </w:rPr>
      </w:pPr>
      <w:r w:rsidRPr="008806DF">
        <w:rPr>
          <w:rFonts w:hint="cs"/>
          <w:bCs/>
          <w:rtl/>
        </w:rPr>
        <w:t>ניהול פנקסים</w:t>
      </w:r>
      <w:r w:rsidRPr="008806DF">
        <w:rPr>
          <w:bCs/>
          <w:rtl/>
        </w:rPr>
        <w:t xml:space="preserve"> </w:t>
      </w:r>
    </w:p>
    <w:p w:rsidR="00A202B9" w:rsidRPr="00815DF4" w:rsidRDefault="00E256EA" w:rsidP="006E32F4">
      <w:pPr>
        <w:pStyle w:val="afa"/>
        <w:spacing w:line="360" w:lineRule="auto"/>
        <w:ind w:left="1557"/>
        <w:jc w:val="both"/>
        <w:rPr>
          <w:rFonts w:ascii="David" w:hAnsi="David" w:cs="David"/>
          <w:rtl/>
        </w:rPr>
      </w:pPr>
      <w:r>
        <w:rPr>
          <w:rFonts w:ascii="David" w:hAnsi="David" w:cs="David" w:hint="cs"/>
          <w:rtl/>
        </w:rPr>
        <w:t xml:space="preserve">המציע מצהיר כי </w:t>
      </w:r>
      <w:r w:rsidR="00A202B9" w:rsidRPr="00815DF4">
        <w:rPr>
          <w:rFonts w:ascii="David" w:hAnsi="David" w:cs="David" w:hint="cs"/>
          <w:rtl/>
        </w:rPr>
        <w:t>הוא</w:t>
      </w:r>
      <w:r w:rsidR="00A202B9" w:rsidRPr="00815DF4">
        <w:rPr>
          <w:rFonts w:ascii="David" w:hAnsi="David" w:cs="David"/>
          <w:rtl/>
        </w:rPr>
        <w:t xml:space="preserve"> עומד בדרישות חוק עסקאות גופים ציבוריים</w:t>
      </w:r>
      <w:r w:rsidR="00A202B9" w:rsidRPr="00815DF4">
        <w:rPr>
          <w:rFonts w:ascii="David" w:hAnsi="David" w:cs="David" w:hint="cs"/>
          <w:rtl/>
        </w:rPr>
        <w:t xml:space="preserve"> ובכלל זה:</w:t>
      </w:r>
    </w:p>
    <w:p w:rsidR="00A202B9" w:rsidRPr="00E256EA" w:rsidRDefault="00A202B9" w:rsidP="006E32F4">
      <w:pPr>
        <w:pStyle w:val="a8"/>
        <w:ind w:left="2833" w:hanging="1173"/>
        <w:rPr>
          <w:rtl/>
        </w:rPr>
      </w:pPr>
      <w:r w:rsidRPr="00E256EA">
        <w:rPr>
          <w:rFonts w:hint="cs"/>
          <w:rtl/>
        </w:rPr>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rsidR="00A202B9" w:rsidRPr="00CD7E99" w:rsidRDefault="00A202B9" w:rsidP="006E32F4">
      <w:pPr>
        <w:pStyle w:val="a8"/>
        <w:ind w:left="2833" w:hanging="1173"/>
      </w:pPr>
      <w:r w:rsidRPr="00E256EA">
        <w:rPr>
          <w:rFonts w:hint="cs"/>
          <w:rtl/>
        </w:rPr>
        <w:t>הוא מדווח לפקיד השומה על הכנסותיו ומדווח למנהל על עסקאות שמוטל עליהן מס לפי חוק מס ערף מוסף.</w:t>
      </w:r>
    </w:p>
    <w:p w:rsidR="00A202B9" w:rsidRPr="008806DF" w:rsidRDefault="00A202B9" w:rsidP="00B82BF1">
      <w:pPr>
        <w:spacing w:after="120" w:line="360" w:lineRule="auto"/>
        <w:ind w:left="720" w:right="-18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אלה, יש לצרף את נספח </w:t>
      </w:r>
      <w:r w:rsidR="00B82BF1">
        <w:rPr>
          <w:rFonts w:ascii="David" w:hAnsi="David" w:cs="David" w:hint="cs"/>
          <w:b/>
          <w:bCs/>
          <w:sz w:val="22"/>
          <w:szCs w:val="22"/>
          <w:rtl/>
        </w:rPr>
        <w:t>1</w:t>
      </w:r>
      <w:r w:rsidR="00B82BF1" w:rsidRPr="008806DF">
        <w:rPr>
          <w:rFonts w:ascii="David" w:hAnsi="David" w:cs="David" w:hint="cs"/>
          <w:b/>
          <w:bCs/>
          <w:sz w:val="22"/>
          <w:szCs w:val="22"/>
          <w:rtl/>
        </w:rPr>
        <w:t xml:space="preserve"> </w:t>
      </w:r>
      <w:r w:rsidRPr="008806DF">
        <w:rPr>
          <w:rFonts w:ascii="David" w:hAnsi="David" w:cs="David" w:hint="cs"/>
          <w:b/>
          <w:bCs/>
          <w:sz w:val="22"/>
          <w:szCs w:val="22"/>
          <w:rtl/>
        </w:rPr>
        <w:t>לפרק זה.</w:t>
      </w:r>
    </w:p>
    <w:p w:rsidR="00A202B9" w:rsidRDefault="00A202B9" w:rsidP="006E32F4">
      <w:pPr>
        <w:pStyle w:val="a6"/>
        <w:tabs>
          <w:tab w:val="clear" w:pos="1334"/>
          <w:tab w:val="clear" w:pos="1660"/>
        </w:tabs>
        <w:ind w:left="849" w:hanging="596"/>
      </w:pPr>
      <w:r w:rsidRPr="008806DF">
        <w:rPr>
          <w:rFonts w:ascii="Times New Roman" w:hAnsi="Times New Roman" w:hint="cs"/>
          <w:b/>
          <w:bCs/>
          <w:caps/>
          <w:rtl/>
        </w:rPr>
        <w:t>היעדר הרשעות</w:t>
      </w:r>
      <w:r w:rsidR="00307F94">
        <w:rPr>
          <w:rFonts w:ascii="Times New Roman" w:hAnsi="Times New Roman" w:hint="cs"/>
          <w:b/>
          <w:bCs/>
          <w:caps/>
          <w:rtl/>
        </w:rPr>
        <w:t>:</w:t>
      </w:r>
      <w:r w:rsidRPr="008806DF">
        <w:rPr>
          <w:rFonts w:ascii="Times New Roman" w:hAnsi="Times New Roman" w:hint="cs"/>
          <w:b/>
          <w:bCs/>
          <w:caps/>
          <w:rtl/>
        </w:rPr>
        <w:t xml:space="preserve"> </w:t>
      </w:r>
      <w:bookmarkStart w:id="112" w:name="hidden_SmiraOrNikayon"/>
      <w:r w:rsidR="00E256EA">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 xml:space="preserve">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rsidR="00B3642C" w:rsidRPr="008806DF" w:rsidRDefault="00B3642C" w:rsidP="00B82BF1">
      <w:pPr>
        <w:spacing w:after="120" w:line="360" w:lineRule="auto"/>
        <w:ind w:left="720" w:right="-18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xml:space="preserve">, יש לצרף את נספח </w:t>
      </w:r>
      <w:r w:rsidR="00B82BF1">
        <w:rPr>
          <w:rFonts w:ascii="David" w:hAnsi="David" w:cs="David" w:hint="cs"/>
          <w:b/>
          <w:bCs/>
          <w:sz w:val="22"/>
          <w:szCs w:val="22"/>
          <w:rtl/>
        </w:rPr>
        <w:t xml:space="preserve">3 </w:t>
      </w:r>
      <w:r w:rsidRPr="008806DF">
        <w:rPr>
          <w:rFonts w:ascii="David" w:hAnsi="David" w:cs="David" w:hint="cs"/>
          <w:b/>
          <w:bCs/>
          <w:sz w:val="22"/>
          <w:szCs w:val="22"/>
          <w:rtl/>
        </w:rPr>
        <w:t>לפרק זה.</w:t>
      </w:r>
    </w:p>
    <w:bookmarkEnd w:id="112"/>
    <w:p w:rsidR="002203C5" w:rsidRPr="005B752D" w:rsidRDefault="002203C5" w:rsidP="00175A6A">
      <w:pPr>
        <w:pStyle w:val="a6"/>
        <w:tabs>
          <w:tab w:val="clear" w:pos="1334"/>
          <w:tab w:val="clear" w:pos="1660"/>
        </w:tabs>
        <w:ind w:left="849" w:hanging="596"/>
        <w:rPr>
          <w:rFonts w:ascii="Times New Roman" w:hAnsi="Times New Roman"/>
          <w:b/>
          <w:bCs/>
          <w:caps/>
          <w:rtl/>
        </w:rPr>
      </w:pPr>
      <w:r>
        <w:rPr>
          <w:rFonts w:ascii="Times New Roman" w:hAnsi="Times New Roman" w:hint="cs"/>
          <w:b/>
          <w:bCs/>
          <w:caps/>
          <w:rtl/>
        </w:rPr>
        <w:t>הגשת הצעות במכרזים קשורים</w:t>
      </w:r>
      <w:r w:rsidR="007F11B4">
        <w:rPr>
          <w:rFonts w:ascii="Times New Roman" w:hAnsi="Times New Roman" w:hint="cs"/>
          <w:b/>
          <w:bCs/>
          <w:caps/>
          <w:rtl/>
        </w:rPr>
        <w:tab/>
      </w:r>
      <w:r w:rsidR="007F11B4">
        <w:rPr>
          <w:rFonts w:ascii="Times New Roman" w:hAnsi="Times New Roman"/>
          <w:b/>
          <w:bCs/>
          <w:caps/>
          <w:rtl/>
        </w:rPr>
        <w:br/>
      </w:r>
      <w:r w:rsidR="007F11B4">
        <w:rPr>
          <w:rFonts w:hint="cs"/>
          <w:rtl/>
        </w:rPr>
        <w:t xml:space="preserve">המציע מצהיר כי </w:t>
      </w:r>
      <w:r>
        <w:rPr>
          <w:rFonts w:hint="cs"/>
          <w:rtl/>
        </w:rPr>
        <w:t xml:space="preserve">הוא </w:t>
      </w:r>
      <w:r w:rsidR="00175A6A">
        <w:rPr>
          <w:rFonts w:hint="cs"/>
          <w:rtl/>
        </w:rPr>
        <w:t>אינו מועמד לזכיה</w:t>
      </w:r>
      <w:r w:rsidR="00010906">
        <w:rPr>
          <w:rFonts w:hint="cs"/>
          <w:rtl/>
        </w:rPr>
        <w:t xml:space="preserve"> </w:t>
      </w:r>
      <w:r>
        <w:rPr>
          <w:rFonts w:hint="cs"/>
          <w:rtl/>
        </w:rPr>
        <w:t>באף אחר מהמכרזים הבאים:</w:t>
      </w:r>
    </w:p>
    <w:p w:rsidR="002203C5" w:rsidRPr="005B752D" w:rsidRDefault="007F11B4" w:rsidP="00860586">
      <w:pPr>
        <w:pStyle w:val="a7"/>
        <w:tabs>
          <w:tab w:val="clear" w:pos="1617"/>
        </w:tabs>
        <w:ind w:left="1983" w:hanging="664"/>
        <w:rPr>
          <w:rFonts w:ascii="Times New Roman" w:hAnsi="Times New Roman"/>
          <w:bCs/>
          <w:caps/>
          <w:rtl/>
        </w:rPr>
      </w:pPr>
      <w:r w:rsidRPr="00D538EF">
        <w:rPr>
          <w:rtl/>
        </w:rPr>
        <w:t xml:space="preserve">במכרז </w:t>
      </w:r>
      <w:r w:rsidRPr="00D538EF">
        <w:rPr>
          <w:rFonts w:hint="cs"/>
          <w:rtl/>
        </w:rPr>
        <w:t xml:space="preserve">01-2020 לאספקת שירותי ענן על גבי פלטפורמה ציבורית למשרדי הממשלה </w:t>
      </w:r>
      <w:r w:rsidRPr="00D538EF">
        <w:rPr>
          <w:rtl/>
        </w:rPr>
        <w:t xml:space="preserve"> </w:t>
      </w:r>
    </w:p>
    <w:p w:rsidR="00060C83" w:rsidRPr="005B752D" w:rsidRDefault="007F11B4" w:rsidP="00860586">
      <w:pPr>
        <w:pStyle w:val="a7"/>
        <w:tabs>
          <w:tab w:val="clear" w:pos="1617"/>
        </w:tabs>
        <w:ind w:left="1983" w:hanging="664"/>
        <w:rPr>
          <w:rFonts w:ascii="Times New Roman" w:hAnsi="Times New Roman"/>
          <w:bCs/>
          <w:caps/>
          <w:rtl/>
        </w:rPr>
      </w:pPr>
      <w:r>
        <w:rPr>
          <w:rFonts w:hint="cs"/>
          <w:rtl/>
        </w:rPr>
        <w:t>ב</w:t>
      </w:r>
      <w:r w:rsidRPr="00D538EF">
        <w:rPr>
          <w:rFonts w:hint="cs"/>
          <w:rtl/>
        </w:rPr>
        <w:t xml:space="preserve">מכרז 10-2020 ליצירת והפעלת </w:t>
      </w:r>
      <w:r w:rsidRPr="00D538EF">
        <w:rPr>
          <w:rFonts w:asciiTheme="minorHAnsi" w:hAnsiTheme="minorHAnsi"/>
        </w:rPr>
        <w:t>CCoE</w:t>
      </w:r>
      <w:r w:rsidRPr="00D538EF">
        <w:rPr>
          <w:rFonts w:asciiTheme="minorHAnsi" w:hAnsiTheme="minorHAnsi" w:hint="cs"/>
          <w:rtl/>
        </w:rPr>
        <w:t xml:space="preserve"> ברשות התקשוב הממשלתי</w:t>
      </w:r>
      <w:r>
        <w:rPr>
          <w:rFonts w:hint="cs"/>
          <w:rtl/>
        </w:rPr>
        <w:t>.</w:t>
      </w:r>
    </w:p>
    <w:p w:rsidR="002203C5" w:rsidRPr="005B752D" w:rsidRDefault="002203C5" w:rsidP="005B752D">
      <w:pPr>
        <w:pStyle w:val="a6"/>
        <w:numPr>
          <w:ilvl w:val="0"/>
          <w:numId w:val="0"/>
        </w:numPr>
        <w:ind w:left="1660"/>
        <w:rPr>
          <w:b/>
          <w:bCs/>
        </w:rPr>
      </w:pPr>
      <w:r w:rsidRPr="005B752D">
        <w:rPr>
          <w:rFonts w:hint="eastAsia"/>
          <w:b/>
          <w:bCs/>
          <w:rtl/>
        </w:rPr>
        <w:t>רק</w:t>
      </w:r>
      <w:r w:rsidRPr="005B752D">
        <w:rPr>
          <w:b/>
          <w:bCs/>
          <w:rtl/>
        </w:rPr>
        <w:t xml:space="preserve"> </w:t>
      </w:r>
      <w:r w:rsidRPr="005B752D">
        <w:rPr>
          <w:rFonts w:hint="eastAsia"/>
          <w:b/>
          <w:bCs/>
          <w:rtl/>
        </w:rPr>
        <w:t>מציעים</w:t>
      </w:r>
      <w:r w:rsidRPr="005B752D">
        <w:rPr>
          <w:b/>
          <w:bCs/>
          <w:rtl/>
        </w:rPr>
        <w:t xml:space="preserve"> </w:t>
      </w:r>
      <w:r w:rsidRPr="005B752D">
        <w:rPr>
          <w:rFonts w:hint="eastAsia"/>
          <w:b/>
          <w:bCs/>
          <w:rtl/>
        </w:rPr>
        <w:t>באשכול</w:t>
      </w:r>
      <w:r w:rsidRPr="005B752D">
        <w:rPr>
          <w:b/>
          <w:bCs/>
          <w:rtl/>
        </w:rPr>
        <w:t xml:space="preserve"> </w:t>
      </w:r>
      <w:r w:rsidRPr="005B752D">
        <w:rPr>
          <w:rFonts w:hint="eastAsia"/>
          <w:b/>
          <w:bCs/>
          <w:rtl/>
        </w:rPr>
        <w:t>תשתיות</w:t>
      </w:r>
      <w:r w:rsidRPr="005B752D">
        <w:rPr>
          <w:b/>
          <w:bCs/>
          <w:rtl/>
        </w:rPr>
        <w:t xml:space="preserve"> </w:t>
      </w:r>
      <w:r w:rsidRPr="005B752D">
        <w:rPr>
          <w:rFonts w:hint="eastAsia"/>
          <w:b/>
          <w:bCs/>
          <w:rtl/>
        </w:rPr>
        <w:t>והגירה</w:t>
      </w:r>
      <w:r w:rsidRPr="005B752D">
        <w:rPr>
          <w:b/>
          <w:bCs/>
          <w:rtl/>
        </w:rPr>
        <w:t xml:space="preserve"> </w:t>
      </w:r>
      <w:r w:rsidRPr="005B752D">
        <w:rPr>
          <w:rFonts w:hint="eastAsia"/>
          <w:b/>
          <w:bCs/>
          <w:rtl/>
        </w:rPr>
        <w:t>לענן</w:t>
      </w:r>
      <w:r w:rsidRPr="005B752D">
        <w:rPr>
          <w:b/>
          <w:bCs/>
          <w:rtl/>
        </w:rPr>
        <w:t xml:space="preserve">, </w:t>
      </w:r>
      <w:r w:rsidRPr="005B752D">
        <w:rPr>
          <w:rFonts w:hint="eastAsia"/>
          <w:b/>
          <w:bCs/>
          <w:rtl/>
        </w:rPr>
        <w:t>או</w:t>
      </w:r>
      <w:r w:rsidRPr="005B752D">
        <w:rPr>
          <w:b/>
          <w:bCs/>
          <w:rtl/>
        </w:rPr>
        <w:t xml:space="preserve"> </w:t>
      </w:r>
      <w:r w:rsidRPr="005B752D">
        <w:rPr>
          <w:rFonts w:hint="eastAsia"/>
          <w:b/>
          <w:bCs/>
          <w:rtl/>
        </w:rPr>
        <w:t>בהתמחויות</w:t>
      </w:r>
      <w:r w:rsidRPr="005B752D">
        <w:rPr>
          <w:b/>
          <w:bCs/>
          <w:rtl/>
        </w:rPr>
        <w:t xml:space="preserve"> </w:t>
      </w:r>
      <w:r w:rsidRPr="005B752D">
        <w:rPr>
          <w:rFonts w:hint="eastAsia"/>
          <w:b/>
          <w:bCs/>
          <w:rtl/>
        </w:rPr>
        <w:t>החדשות</w:t>
      </w:r>
      <w:r w:rsidRPr="005B752D">
        <w:rPr>
          <w:b/>
          <w:bCs/>
          <w:rtl/>
        </w:rPr>
        <w:t xml:space="preserve"> </w:t>
      </w:r>
      <w:r w:rsidRPr="005B752D">
        <w:rPr>
          <w:rFonts w:hint="eastAsia"/>
          <w:b/>
          <w:bCs/>
          <w:rtl/>
        </w:rPr>
        <w:t>באשכול</w:t>
      </w:r>
      <w:r w:rsidRPr="005B752D">
        <w:rPr>
          <w:b/>
          <w:bCs/>
          <w:rtl/>
        </w:rPr>
        <w:t xml:space="preserve"> </w:t>
      </w:r>
      <w:r w:rsidRPr="005B752D">
        <w:rPr>
          <w:rFonts w:hint="eastAsia"/>
          <w:b/>
          <w:bCs/>
          <w:rtl/>
        </w:rPr>
        <w:t>תכנון</w:t>
      </w:r>
      <w:r w:rsidRPr="005B752D">
        <w:rPr>
          <w:b/>
          <w:bCs/>
          <w:rtl/>
        </w:rPr>
        <w:t xml:space="preserve">, </w:t>
      </w:r>
      <w:r w:rsidRPr="005B752D">
        <w:rPr>
          <w:rFonts w:hint="eastAsia"/>
          <w:b/>
          <w:bCs/>
          <w:rtl/>
        </w:rPr>
        <w:t>ניתוח</w:t>
      </w:r>
      <w:r w:rsidRPr="005B752D">
        <w:rPr>
          <w:b/>
          <w:bCs/>
          <w:rtl/>
        </w:rPr>
        <w:t xml:space="preserve"> </w:t>
      </w:r>
      <w:r w:rsidRPr="005B752D">
        <w:rPr>
          <w:rFonts w:hint="eastAsia"/>
          <w:b/>
          <w:bCs/>
          <w:rtl/>
        </w:rPr>
        <w:t>ופיתוח</w:t>
      </w:r>
      <w:r w:rsidRPr="005B752D">
        <w:rPr>
          <w:b/>
          <w:bCs/>
          <w:rtl/>
        </w:rPr>
        <w:t xml:space="preserve"> </w:t>
      </w:r>
      <w:r w:rsidRPr="005B752D">
        <w:rPr>
          <w:rFonts w:hint="eastAsia"/>
          <w:b/>
          <w:bCs/>
          <w:rtl/>
        </w:rPr>
        <w:t>נדרשים</w:t>
      </w:r>
      <w:r w:rsidRPr="005B752D">
        <w:rPr>
          <w:b/>
          <w:bCs/>
          <w:rtl/>
        </w:rPr>
        <w:t xml:space="preserve"> </w:t>
      </w:r>
      <w:r w:rsidRPr="005B752D">
        <w:rPr>
          <w:rFonts w:hint="eastAsia"/>
          <w:b/>
          <w:bCs/>
          <w:rtl/>
        </w:rPr>
        <w:t>להצהרה</w:t>
      </w:r>
      <w:r w:rsidRPr="005B752D">
        <w:rPr>
          <w:b/>
          <w:bCs/>
          <w:rtl/>
        </w:rPr>
        <w:t xml:space="preserve"> </w:t>
      </w:r>
      <w:r w:rsidRPr="005B752D">
        <w:rPr>
          <w:rFonts w:hint="eastAsia"/>
          <w:b/>
          <w:bCs/>
          <w:rtl/>
        </w:rPr>
        <w:t>לפי</w:t>
      </w:r>
      <w:r w:rsidRPr="005B752D">
        <w:rPr>
          <w:b/>
          <w:bCs/>
          <w:rtl/>
        </w:rPr>
        <w:t xml:space="preserve"> </w:t>
      </w:r>
      <w:r w:rsidRPr="005B752D">
        <w:rPr>
          <w:rFonts w:hint="eastAsia"/>
          <w:b/>
          <w:bCs/>
          <w:rtl/>
        </w:rPr>
        <w:t>סעיף</w:t>
      </w:r>
      <w:r w:rsidRPr="005B752D">
        <w:rPr>
          <w:b/>
          <w:bCs/>
          <w:rtl/>
        </w:rPr>
        <w:t xml:space="preserve"> </w:t>
      </w:r>
      <w:r w:rsidRPr="005B752D">
        <w:rPr>
          <w:rFonts w:hint="eastAsia"/>
          <w:b/>
          <w:bCs/>
          <w:rtl/>
        </w:rPr>
        <w:t>זה</w:t>
      </w:r>
      <w:r w:rsidRPr="005B752D">
        <w:rPr>
          <w:b/>
          <w:bCs/>
          <w:rtl/>
        </w:rPr>
        <w:t>.</w:t>
      </w:r>
    </w:p>
    <w:p w:rsidR="00A202B9" w:rsidRPr="008806DF" w:rsidRDefault="00A202B9" w:rsidP="00E31385">
      <w:pPr>
        <w:pStyle w:val="a6"/>
        <w:tabs>
          <w:tab w:val="clear" w:pos="1334"/>
          <w:tab w:val="clear" w:pos="1660"/>
        </w:tabs>
        <w:ind w:left="849" w:hanging="596"/>
        <w:rPr>
          <w:rFonts w:ascii="Times New Roman" w:hAnsi="Times New Roman"/>
          <w:b/>
          <w:bCs/>
          <w:caps/>
          <w:rtl/>
        </w:rPr>
      </w:pPr>
      <w:r w:rsidRPr="008806DF">
        <w:rPr>
          <w:rFonts w:ascii="Times New Roman" w:hAnsi="Times New Roman"/>
          <w:b/>
          <w:bCs/>
          <w:caps/>
          <w:rtl/>
        </w:rPr>
        <w:lastRenderedPageBreak/>
        <w:t xml:space="preserve">ייצוג הולם </w:t>
      </w:r>
      <w:r w:rsidRPr="008806DF">
        <w:rPr>
          <w:rFonts w:ascii="Times New Roman" w:hAnsi="Times New Roman"/>
          <w:b/>
          <w:bCs/>
          <w:caps/>
          <w:sz w:val="20"/>
          <w:szCs w:val="20"/>
          <w:u w:val="single"/>
          <w:rtl/>
        </w:rPr>
        <w:t xml:space="preserve">(יש לסמן ב- </w:t>
      </w:r>
      <w:r w:rsidRPr="008806DF">
        <w:rPr>
          <w:rFonts w:ascii="Times New Roman" w:hAnsi="Times New Roman"/>
          <w:b/>
          <w:bCs/>
          <w:caps/>
          <w:sz w:val="20"/>
          <w:szCs w:val="20"/>
          <w:u w:val="single"/>
        </w:rPr>
        <w:t>X</w:t>
      </w:r>
      <w:r w:rsidRPr="008806DF">
        <w:rPr>
          <w:rFonts w:ascii="Times New Roman" w:hAnsi="Times New Roman"/>
          <w:b/>
          <w:bCs/>
          <w:caps/>
          <w:sz w:val="20"/>
          <w:szCs w:val="20"/>
          <w:u w:val="single"/>
          <w:rtl/>
        </w:rPr>
        <w:t xml:space="preserve"> את </w:t>
      </w:r>
      <w:r w:rsidR="00E31385">
        <w:rPr>
          <w:rFonts w:ascii="Times New Roman" w:hAnsi="Times New Roman" w:hint="cs"/>
          <w:b/>
          <w:bCs/>
          <w:caps/>
          <w:sz w:val="20"/>
          <w:szCs w:val="20"/>
          <w:u w:val="single"/>
          <w:rtl/>
        </w:rPr>
        <w:t>אחת מ</w:t>
      </w:r>
      <w:r w:rsidRPr="008806DF">
        <w:rPr>
          <w:rFonts w:ascii="Times New Roman" w:hAnsi="Times New Roman"/>
          <w:b/>
          <w:bCs/>
          <w:caps/>
          <w:sz w:val="20"/>
          <w:szCs w:val="20"/>
          <w:u w:val="single"/>
          <w:rtl/>
        </w:rPr>
        <w:t>האפשרו</w:t>
      </w:r>
      <w:r w:rsidR="00E31385">
        <w:rPr>
          <w:rFonts w:ascii="Times New Roman" w:hAnsi="Times New Roman" w:hint="cs"/>
          <w:b/>
          <w:bCs/>
          <w:caps/>
          <w:sz w:val="20"/>
          <w:szCs w:val="20"/>
          <w:u w:val="single"/>
          <w:rtl/>
        </w:rPr>
        <w:t>יו</w:t>
      </w:r>
      <w:r w:rsidR="00E31385">
        <w:rPr>
          <w:rFonts w:ascii="Times New Roman" w:hAnsi="Times New Roman"/>
          <w:b/>
          <w:bCs/>
          <w:caps/>
          <w:sz w:val="20"/>
          <w:szCs w:val="20"/>
          <w:u w:val="single"/>
          <w:rtl/>
        </w:rPr>
        <w:t>ת</w:t>
      </w:r>
      <w:r w:rsidRPr="008806DF">
        <w:rPr>
          <w:rFonts w:ascii="Times New Roman" w:hAnsi="Times New Roman"/>
          <w:b/>
          <w:bCs/>
          <w:caps/>
          <w:sz w:val="20"/>
          <w:szCs w:val="20"/>
          <w:u w:val="single"/>
          <w:rtl/>
        </w:rPr>
        <w:t>)</w:t>
      </w:r>
    </w:p>
    <w:p w:rsidR="00A202B9" w:rsidRPr="00780937" w:rsidRDefault="00A202B9" w:rsidP="00210919">
      <w:pPr>
        <w:pStyle w:val="afa"/>
        <w:numPr>
          <w:ilvl w:val="0"/>
          <w:numId w:val="101"/>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rsidR="00A202B9" w:rsidRPr="00780937" w:rsidRDefault="00A202B9" w:rsidP="00210919">
      <w:pPr>
        <w:pStyle w:val="afa"/>
        <w:numPr>
          <w:ilvl w:val="0"/>
          <w:numId w:val="101"/>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rsidR="00A202B9" w:rsidRPr="00E31385" w:rsidRDefault="00A202B9" w:rsidP="00E31385">
      <w:pPr>
        <w:pStyle w:val="a7"/>
        <w:tabs>
          <w:tab w:val="clear" w:pos="1617"/>
        </w:tabs>
        <w:spacing w:after="0"/>
        <w:ind w:left="1557" w:hanging="522"/>
        <w:rPr>
          <w:b w:val="0"/>
        </w:rPr>
      </w:pPr>
      <w:r w:rsidRPr="00E31385">
        <w:rPr>
          <w:b w:val="0"/>
          <w:rtl/>
        </w:rPr>
        <w:t xml:space="preserve">במקרה שהוראות סעיף 9 לחוק שוויון זכויות לאנשים עם מוגבלות </w:t>
      </w:r>
      <w:r w:rsidRPr="00E31385">
        <w:rPr>
          <w:bCs/>
          <w:rtl/>
        </w:rPr>
        <w:t>חלות</w:t>
      </w:r>
      <w:r w:rsidRPr="00E31385">
        <w:rPr>
          <w:b w:val="0"/>
          <w:rtl/>
        </w:rPr>
        <w:t xml:space="preserve"> על המציע נדרש </w:t>
      </w:r>
      <w:r w:rsidRPr="00E31385">
        <w:rPr>
          <w:rFonts w:hint="cs"/>
          <w:b w:val="0"/>
          <w:rtl/>
        </w:rPr>
        <w:t>לפר</w:t>
      </w:r>
      <w:r w:rsidR="00E31385">
        <w:rPr>
          <w:rFonts w:hint="cs"/>
          <w:b w:val="0"/>
          <w:rtl/>
        </w:rPr>
        <w:t>ט את אופן עמידתו בדרישות החוק.</w:t>
      </w:r>
    </w:p>
    <w:p w:rsidR="00A202B9" w:rsidRPr="00E3750B" w:rsidRDefault="00A202B9" w:rsidP="00E31385">
      <w:pPr>
        <w:pStyle w:val="2"/>
        <w:numPr>
          <w:ilvl w:val="0"/>
          <w:numId w:val="0"/>
        </w:numPr>
        <w:bidi/>
        <w:ind w:left="190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w:t>
      </w:r>
      <w:r w:rsidR="00E31385">
        <w:rPr>
          <w:rFonts w:hint="cs"/>
          <w:u w:val="single"/>
          <w:rtl/>
        </w:rPr>
        <w:t>אחת מ</w:t>
      </w:r>
      <w:r>
        <w:rPr>
          <w:rFonts w:hint="cs"/>
          <w:u w:val="single"/>
          <w:rtl/>
        </w:rPr>
        <w:t>האפשרו</w:t>
      </w:r>
      <w:r w:rsidR="00E31385">
        <w:rPr>
          <w:rFonts w:hint="cs"/>
          <w:u w:val="single"/>
          <w:rtl/>
        </w:rPr>
        <w:t>יו</w:t>
      </w:r>
      <w:r>
        <w:rPr>
          <w:rFonts w:hint="cs"/>
          <w:u w:val="single"/>
          <w:rtl/>
        </w:rPr>
        <w:t>ת</w:t>
      </w:r>
      <w:r w:rsidRPr="00E3750B">
        <w:rPr>
          <w:sz w:val="24"/>
          <w:szCs w:val="24"/>
          <w:rtl/>
        </w:rPr>
        <w:t>:</w:t>
      </w:r>
    </w:p>
    <w:p w:rsidR="00A202B9" w:rsidRPr="00780937" w:rsidRDefault="00A202B9" w:rsidP="00210919">
      <w:pPr>
        <w:numPr>
          <w:ilvl w:val="4"/>
          <w:numId w:val="103"/>
        </w:numPr>
        <w:spacing w:line="360" w:lineRule="auto"/>
        <w:ind w:right="360"/>
        <w:jc w:val="both"/>
        <w:rPr>
          <w:rFonts w:ascii="David" w:hAnsi="David" w:cs="David"/>
          <w:rtl/>
        </w:rPr>
      </w:pPr>
      <w:r w:rsidRPr="00780937">
        <w:rPr>
          <w:rFonts w:ascii="David" w:hAnsi="David" w:cs="David"/>
          <w:rtl/>
        </w:rPr>
        <w:t>המציע מעסיק פחות מ-100 עובדים.</w:t>
      </w:r>
    </w:p>
    <w:p w:rsidR="00A202B9" w:rsidRPr="00780937" w:rsidRDefault="00A202B9" w:rsidP="00210919">
      <w:pPr>
        <w:numPr>
          <w:ilvl w:val="4"/>
          <w:numId w:val="103"/>
        </w:numPr>
        <w:spacing w:line="360" w:lineRule="auto"/>
        <w:jc w:val="both"/>
        <w:rPr>
          <w:rFonts w:ascii="David" w:hAnsi="David" w:cs="David"/>
        </w:rPr>
      </w:pPr>
      <w:r w:rsidRPr="00780937">
        <w:rPr>
          <w:rFonts w:ascii="David" w:hAnsi="David" w:cs="David"/>
          <w:rtl/>
        </w:rPr>
        <w:t>המציע מעסיק 100 עובדים או יותר.</w:t>
      </w:r>
    </w:p>
    <w:p w:rsidR="00A202B9" w:rsidRPr="00E31385" w:rsidRDefault="00A202B9" w:rsidP="00E31385">
      <w:pPr>
        <w:pStyle w:val="a8"/>
        <w:tabs>
          <w:tab w:val="clear" w:pos="1617"/>
        </w:tabs>
        <w:spacing w:after="0"/>
        <w:ind w:left="2408" w:hanging="1031"/>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00E31385" w:rsidRPr="006E32F4">
        <w:rPr>
          <w:rFonts w:hint="eastAsia"/>
          <w:sz w:val="20"/>
          <w:szCs w:val="20"/>
          <w:rtl/>
        </w:rPr>
        <w:t>אחת</w:t>
      </w:r>
      <w:r w:rsidR="00E31385" w:rsidRPr="006E32F4">
        <w:rPr>
          <w:sz w:val="20"/>
          <w:szCs w:val="20"/>
          <w:rtl/>
        </w:rPr>
        <w:t xml:space="preserve"> </w:t>
      </w:r>
      <w:r w:rsidR="00E31385" w:rsidRPr="006E32F4">
        <w:rPr>
          <w:rFonts w:hint="eastAsia"/>
          <w:sz w:val="20"/>
          <w:szCs w:val="20"/>
          <w:rtl/>
        </w:rPr>
        <w:t>מ</w:t>
      </w:r>
      <w:r w:rsidRPr="006E32F4">
        <w:rPr>
          <w:rFonts w:hint="eastAsia"/>
          <w:sz w:val="20"/>
          <w:szCs w:val="20"/>
          <w:rtl/>
        </w:rPr>
        <w:t>האפשרו</w:t>
      </w:r>
      <w:r w:rsidR="00E31385" w:rsidRPr="006E32F4">
        <w:rPr>
          <w:rFonts w:hint="eastAsia"/>
          <w:sz w:val="20"/>
          <w:szCs w:val="20"/>
          <w:rtl/>
        </w:rPr>
        <w:t>יו</w:t>
      </w:r>
      <w:r w:rsidRPr="006E32F4">
        <w:rPr>
          <w:rFonts w:hint="eastAsia"/>
          <w:sz w:val="20"/>
          <w:szCs w:val="20"/>
          <w:rtl/>
        </w:rPr>
        <w:t>ת</w:t>
      </w:r>
      <w:r w:rsidRPr="006E32F4">
        <w:rPr>
          <w:sz w:val="20"/>
          <w:szCs w:val="20"/>
          <w:rtl/>
        </w:rPr>
        <w:t>)</w:t>
      </w:r>
      <w:r w:rsidRPr="00E31385">
        <w:rPr>
          <w:rtl/>
        </w:rPr>
        <w:t>:</w:t>
      </w:r>
    </w:p>
    <w:p w:rsidR="00A202B9" w:rsidRPr="00780937" w:rsidRDefault="00A202B9" w:rsidP="00210919">
      <w:pPr>
        <w:numPr>
          <w:ilvl w:val="4"/>
          <w:numId w:val="103"/>
        </w:numPr>
        <w:spacing w:line="360" w:lineRule="auto"/>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A202B9" w:rsidRDefault="00A202B9" w:rsidP="00210919">
      <w:pPr>
        <w:numPr>
          <w:ilvl w:val="4"/>
          <w:numId w:val="103"/>
        </w:numPr>
        <w:spacing w:line="360" w:lineRule="auto"/>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rsidR="00E31385" w:rsidRDefault="00FA2FBC" w:rsidP="006E32F4">
      <w:pPr>
        <w:pStyle w:val="a6"/>
        <w:tabs>
          <w:tab w:val="clear" w:pos="1334"/>
          <w:tab w:val="clear" w:pos="1660"/>
        </w:tabs>
        <w:ind w:left="849" w:hanging="596"/>
        <w:rPr>
          <w:rFonts w:ascii="Times New Roman" w:hAnsi="Times New Roman"/>
          <w:b/>
          <w:bCs/>
          <w:caps/>
        </w:rPr>
      </w:pPr>
      <w:r w:rsidRPr="00E31385">
        <w:rPr>
          <w:rFonts w:ascii="Times New Roman" w:hAnsi="Times New Roman"/>
          <w:b/>
          <w:bCs/>
          <w:caps/>
          <w:rtl/>
        </w:rPr>
        <w:t>עצמאות המציע ממציעים אחרים ב</w:t>
      </w:r>
      <w:r w:rsidR="006E32F4">
        <w:rPr>
          <w:rFonts w:ascii="Times New Roman" w:hAnsi="Times New Roman" w:hint="cs"/>
          <w:b/>
          <w:bCs/>
          <w:caps/>
          <w:rtl/>
        </w:rPr>
        <w:t>התמחות</w:t>
      </w:r>
    </w:p>
    <w:p w:rsidR="001E171C" w:rsidRPr="00E31385" w:rsidRDefault="001E171C" w:rsidP="00E31385">
      <w:pPr>
        <w:pStyle w:val="a7"/>
        <w:tabs>
          <w:tab w:val="clear" w:pos="1617"/>
        </w:tabs>
        <w:spacing w:after="0"/>
        <w:ind w:left="1557" w:hanging="522"/>
        <w:rPr>
          <w:b w:val="0"/>
          <w:rtl/>
        </w:rPr>
      </w:pPr>
      <w:r w:rsidRPr="00E31385">
        <w:rPr>
          <w:rFonts w:hint="cs"/>
          <w:b w:val="0"/>
          <w:rtl/>
        </w:rPr>
        <w:t>המציע</w:t>
      </w:r>
      <w:r w:rsidR="00E31385" w:rsidRPr="00E31385">
        <w:rPr>
          <w:rFonts w:hint="cs"/>
          <w:b w:val="0"/>
          <w:rtl/>
        </w:rPr>
        <w:t xml:space="preserve"> מצהיר כי הוא</w:t>
      </w:r>
      <w:r w:rsidRPr="00E31385">
        <w:rPr>
          <w:rFonts w:hint="cs"/>
          <w:b w:val="0"/>
          <w:rtl/>
        </w:rPr>
        <w:t xml:space="preserve"> עומד </w:t>
      </w:r>
      <w:r w:rsidRPr="00E31385">
        <w:rPr>
          <w:rFonts w:hint="eastAsia"/>
          <w:b w:val="0"/>
          <w:rtl/>
        </w:rPr>
        <w:t>בשני</w:t>
      </w:r>
      <w:r w:rsidR="00E31385" w:rsidRPr="00E31385">
        <w:rPr>
          <w:rFonts w:hint="cs"/>
          <w:b w:val="0"/>
          <w:rtl/>
        </w:rPr>
        <w:t xml:space="preserve"> ה</w:t>
      </w:r>
      <w:r w:rsidRPr="00E31385">
        <w:rPr>
          <w:rFonts w:hint="cs"/>
          <w:b w:val="0"/>
          <w:rtl/>
        </w:rPr>
        <w:t>תנאים הבאים:</w:t>
      </w:r>
    </w:p>
    <w:p w:rsidR="00C10E17" w:rsidRPr="00E31385" w:rsidRDefault="00FA2FBC" w:rsidP="00307F94">
      <w:pPr>
        <w:pStyle w:val="a8"/>
        <w:tabs>
          <w:tab w:val="clear" w:pos="1617"/>
        </w:tabs>
        <w:spacing w:after="0"/>
        <w:ind w:left="2408" w:hanging="1031"/>
        <w:rPr>
          <w:noProof w:val="0"/>
          <w:rtl/>
          <w:lang w:eastAsia="en-US"/>
        </w:rPr>
      </w:pPr>
      <w:r w:rsidRPr="00E31385">
        <w:rPr>
          <w:noProof w:val="0"/>
          <w:rtl/>
          <w:lang w:eastAsia="en-US"/>
        </w:rPr>
        <w:t xml:space="preserve">הוא אינו מחזיק או מוחזק על ידי מציע אחר </w:t>
      </w:r>
      <w:r w:rsidR="00C83A27" w:rsidRPr="00E31385">
        <w:rPr>
          <w:noProof w:val="0"/>
          <w:rtl/>
          <w:lang w:eastAsia="en-US"/>
        </w:rPr>
        <w:t>ב</w:t>
      </w:r>
      <w:r w:rsidR="00C83A27">
        <w:rPr>
          <w:rFonts w:hint="cs"/>
          <w:noProof w:val="0"/>
          <w:rtl/>
          <w:lang w:eastAsia="en-US"/>
        </w:rPr>
        <w:t>התמחויות בה</w:t>
      </w:r>
      <w:r w:rsidR="00307F94">
        <w:rPr>
          <w:rFonts w:hint="cs"/>
          <w:noProof w:val="0"/>
          <w:rtl/>
          <w:lang w:eastAsia="en-US"/>
        </w:rPr>
        <w:t>ן</w:t>
      </w:r>
      <w:r w:rsidR="00C83A27">
        <w:rPr>
          <w:rFonts w:hint="cs"/>
          <w:noProof w:val="0"/>
          <w:rtl/>
          <w:lang w:eastAsia="en-US"/>
        </w:rPr>
        <w:t xml:space="preserve"> הוא מגיש הצעה</w:t>
      </w:r>
      <w:r w:rsidR="00C83A27" w:rsidRPr="00E31385">
        <w:rPr>
          <w:noProof w:val="0"/>
          <w:rtl/>
          <w:lang w:eastAsia="en-US"/>
        </w:rPr>
        <w:t xml:space="preserve"> </w:t>
      </w:r>
      <w:r w:rsidRPr="00E31385">
        <w:rPr>
          <w:noProof w:val="0"/>
          <w:rtl/>
          <w:lang w:eastAsia="en-US"/>
        </w:rPr>
        <w:t>(החזקה לעניין זה – החזקה במישרין או בעקיפין ב-25% או יותר מאמצעי שליטה, כהגדרתו בחוק ניירות ערך</w:t>
      </w:r>
      <w:r w:rsidR="00C10E17" w:rsidRPr="00E31385">
        <w:rPr>
          <w:noProof w:val="0"/>
          <w:rtl/>
          <w:lang w:eastAsia="en-US"/>
        </w:rPr>
        <w:t xml:space="preserve">, </w:t>
      </w:r>
      <w:r w:rsidR="00C10E17" w:rsidRPr="00E31385">
        <w:rPr>
          <w:rFonts w:hint="eastAsia"/>
          <w:noProof w:val="0"/>
          <w:rtl/>
          <w:lang w:eastAsia="en-US"/>
        </w:rPr>
        <w:t>התשכ</w:t>
      </w:r>
      <w:r w:rsidR="00C10E17" w:rsidRPr="00E31385">
        <w:rPr>
          <w:noProof w:val="0"/>
          <w:rtl/>
          <w:lang w:eastAsia="en-US"/>
        </w:rPr>
        <w:t>"ח-1968).</w:t>
      </w:r>
    </w:p>
    <w:p w:rsidR="00C10E17" w:rsidRPr="00E31385" w:rsidRDefault="00FA2FBC" w:rsidP="00307F94">
      <w:pPr>
        <w:pStyle w:val="a8"/>
        <w:tabs>
          <w:tab w:val="clear" w:pos="1617"/>
        </w:tabs>
        <w:spacing w:after="0"/>
        <w:ind w:left="2408" w:hanging="1031"/>
        <w:rPr>
          <w:noProof w:val="0"/>
          <w:rtl/>
          <w:lang w:eastAsia="en-US"/>
        </w:rPr>
      </w:pPr>
      <w:r w:rsidRPr="00E31385">
        <w:rPr>
          <w:noProof w:val="0"/>
          <w:rtl/>
          <w:lang w:eastAsia="en-US"/>
        </w:rPr>
        <w:t>גורם אחד אינו מחזיק ב-25</w:t>
      </w:r>
      <w:r w:rsidR="00627CA4" w:rsidRPr="00E31385">
        <w:rPr>
          <w:noProof w:val="0"/>
          <w:rtl/>
          <w:lang w:eastAsia="en-US"/>
        </w:rPr>
        <w:t xml:space="preserve">% או יותר בו ובמציע נוסף </w:t>
      </w:r>
      <w:r w:rsidR="00C83A27" w:rsidRPr="00E31385">
        <w:rPr>
          <w:noProof w:val="0"/>
          <w:rtl/>
          <w:lang w:eastAsia="en-US"/>
        </w:rPr>
        <w:t>ב</w:t>
      </w:r>
      <w:r w:rsidR="00C83A27">
        <w:rPr>
          <w:rFonts w:hint="cs"/>
          <w:noProof w:val="0"/>
          <w:rtl/>
          <w:lang w:eastAsia="en-US"/>
        </w:rPr>
        <w:t>התמחויות בה</w:t>
      </w:r>
      <w:r w:rsidR="00307F94">
        <w:rPr>
          <w:rFonts w:hint="cs"/>
          <w:noProof w:val="0"/>
          <w:rtl/>
          <w:lang w:eastAsia="en-US"/>
        </w:rPr>
        <w:t>ן</w:t>
      </w:r>
      <w:r w:rsidR="00C83A27">
        <w:rPr>
          <w:rFonts w:hint="cs"/>
          <w:noProof w:val="0"/>
          <w:rtl/>
          <w:lang w:eastAsia="en-US"/>
        </w:rPr>
        <w:t xml:space="preserve"> הוא מגיש הצעה</w:t>
      </w:r>
      <w:r w:rsidR="00627CA4" w:rsidRPr="00E31385">
        <w:rPr>
          <w:rFonts w:hint="cs"/>
          <w:noProof w:val="0"/>
          <w:rtl/>
          <w:lang w:eastAsia="en-US"/>
        </w:rPr>
        <w:t xml:space="preserve"> והוא </w:t>
      </w:r>
      <w:r w:rsidR="00627CA4" w:rsidRPr="00E31385">
        <w:rPr>
          <w:noProof w:val="0"/>
          <w:rtl/>
          <w:lang w:eastAsia="en-US"/>
        </w:rPr>
        <w:t xml:space="preserve">אינו קבלן משנה של מציע אחר </w:t>
      </w:r>
      <w:r w:rsidR="00C83A27" w:rsidRPr="00E31385">
        <w:rPr>
          <w:noProof w:val="0"/>
          <w:rtl/>
          <w:lang w:eastAsia="en-US"/>
        </w:rPr>
        <w:t>ב</w:t>
      </w:r>
      <w:r w:rsidR="00C83A27">
        <w:rPr>
          <w:rFonts w:hint="cs"/>
          <w:noProof w:val="0"/>
          <w:rtl/>
          <w:lang w:eastAsia="en-US"/>
        </w:rPr>
        <w:t>התמחויות כאמור</w:t>
      </w:r>
      <w:r w:rsidR="00627CA4" w:rsidRPr="00E31385">
        <w:rPr>
          <w:noProof w:val="0"/>
          <w:rtl/>
          <w:lang w:eastAsia="en-US"/>
        </w:rPr>
        <w:t>, בקשר עם ביצוע השירותים במכרז זה.</w:t>
      </w:r>
    </w:p>
    <w:p w:rsidR="00FA2FBC" w:rsidRDefault="00FA2FBC" w:rsidP="00FA2FBC">
      <w:pPr>
        <w:spacing w:line="360" w:lineRule="auto"/>
        <w:ind w:right="-180"/>
        <w:rPr>
          <w:rFonts w:ascii="David" w:hAnsi="David" w:cs="David"/>
          <w:rtl/>
        </w:rPr>
      </w:pPr>
    </w:p>
    <w:p w:rsidR="00FA2FBC" w:rsidRDefault="00667F22" w:rsidP="001E171C">
      <w:pPr>
        <w:pStyle w:val="a5"/>
        <w:spacing w:line="360" w:lineRule="auto"/>
        <w:outlineLvl w:val="9"/>
        <w:rPr>
          <w:rFonts w:ascii="Times New Roman" w:hAnsi="Times New Roman"/>
          <w:b w:val="0"/>
          <w:bCs w:val="0"/>
          <w:caps w:val="0"/>
          <w:spacing w:val="0"/>
          <w:sz w:val="24"/>
          <w:szCs w:val="24"/>
        </w:rPr>
      </w:pPr>
      <w:r w:rsidRPr="007E2585">
        <w:rPr>
          <w:rFonts w:ascii="Times New Roman" w:hAnsi="Times New Roman" w:hint="eastAsia"/>
          <w:caps w:val="0"/>
          <w:spacing w:val="0"/>
          <w:sz w:val="24"/>
          <w:szCs w:val="24"/>
          <w:rtl/>
        </w:rPr>
        <w:lastRenderedPageBreak/>
        <w:t>ת</w:t>
      </w:r>
      <w:r w:rsidR="00FA2FBC" w:rsidRPr="007E2585">
        <w:rPr>
          <w:rFonts w:ascii="Times New Roman" w:hAnsi="Times New Roman" w:hint="eastAsia"/>
          <w:caps w:val="0"/>
          <w:spacing w:val="0"/>
          <w:sz w:val="24"/>
          <w:szCs w:val="24"/>
          <w:rtl/>
        </w:rPr>
        <w:t>נאי</w:t>
      </w:r>
      <w:r w:rsidR="00FA2FBC" w:rsidRPr="007E2585">
        <w:rPr>
          <w:rFonts w:ascii="Times New Roman" w:hAnsi="Times New Roman"/>
          <w:caps w:val="0"/>
          <w:spacing w:val="0"/>
          <w:sz w:val="24"/>
          <w:szCs w:val="24"/>
          <w:rtl/>
        </w:rPr>
        <w:t xml:space="preserve"> </w:t>
      </w:r>
      <w:r w:rsidR="00FA2FBC" w:rsidRPr="007E2585">
        <w:rPr>
          <w:rFonts w:ascii="Times New Roman" w:hAnsi="Times New Roman" w:hint="eastAsia"/>
          <w:caps w:val="0"/>
          <w:spacing w:val="0"/>
          <w:sz w:val="24"/>
          <w:szCs w:val="24"/>
          <w:rtl/>
        </w:rPr>
        <w:t>סף</w:t>
      </w:r>
      <w:r w:rsidR="00FA2FBC" w:rsidRPr="007E2585">
        <w:rPr>
          <w:rFonts w:ascii="Times New Roman" w:hAnsi="Times New Roman"/>
          <w:caps w:val="0"/>
          <w:spacing w:val="0"/>
          <w:sz w:val="24"/>
          <w:szCs w:val="24"/>
          <w:rtl/>
        </w:rPr>
        <w:t xml:space="preserve"> </w:t>
      </w:r>
      <w:r w:rsidR="00FA2FBC" w:rsidRPr="007E2585">
        <w:rPr>
          <w:rFonts w:ascii="Times New Roman" w:hAnsi="Times New Roman" w:hint="eastAsia"/>
          <w:caps w:val="0"/>
          <w:spacing w:val="0"/>
          <w:sz w:val="24"/>
          <w:szCs w:val="24"/>
          <w:rtl/>
        </w:rPr>
        <w:t>מקצועיים</w:t>
      </w:r>
      <w:r w:rsidR="00FA2FBC" w:rsidRPr="007E2585">
        <w:rPr>
          <w:rFonts w:ascii="Times New Roman" w:hAnsi="Times New Roman"/>
          <w:caps w:val="0"/>
          <w:spacing w:val="0"/>
          <w:sz w:val="24"/>
          <w:szCs w:val="24"/>
          <w:rtl/>
        </w:rPr>
        <w:t>:</w:t>
      </w:r>
      <w:r w:rsidR="007E2585">
        <w:rPr>
          <w:rFonts w:ascii="Times New Roman" w:hAnsi="Times New Roman" w:hint="cs"/>
          <w:caps w:val="0"/>
          <w:spacing w:val="0"/>
          <w:sz w:val="24"/>
          <w:szCs w:val="24"/>
          <w:rtl/>
        </w:rPr>
        <w:t xml:space="preserve"> </w:t>
      </w:r>
      <w:r w:rsidR="00627CA4" w:rsidRPr="00627CA4">
        <w:rPr>
          <w:rFonts w:ascii="Times New Roman" w:hAnsi="Times New Roman" w:hint="cs"/>
          <w:b w:val="0"/>
          <w:bCs w:val="0"/>
          <w:caps w:val="0"/>
          <w:spacing w:val="0"/>
          <w:sz w:val="24"/>
          <w:szCs w:val="24"/>
          <w:rtl/>
        </w:rPr>
        <w:t xml:space="preserve">תנאי הסף המקצועיים נבחנים </w:t>
      </w:r>
      <w:r w:rsidR="00627CA4" w:rsidRPr="005B752D">
        <w:rPr>
          <w:rFonts w:ascii="Times New Roman" w:hAnsi="Times New Roman" w:hint="eastAsia"/>
          <w:caps w:val="0"/>
          <w:spacing w:val="0"/>
          <w:sz w:val="24"/>
          <w:szCs w:val="24"/>
          <w:rtl/>
        </w:rPr>
        <w:t>בנפרד</w:t>
      </w:r>
      <w:r w:rsidR="00627CA4" w:rsidRPr="00627CA4">
        <w:rPr>
          <w:rFonts w:ascii="Times New Roman" w:hAnsi="Times New Roman" w:hint="cs"/>
          <w:b w:val="0"/>
          <w:bCs w:val="0"/>
          <w:caps w:val="0"/>
          <w:spacing w:val="0"/>
          <w:sz w:val="24"/>
          <w:szCs w:val="24"/>
          <w:rtl/>
        </w:rPr>
        <w:t xml:space="preserve"> עבור כל התמחות אליה הגיש המציע מועמדות לעיל, </w:t>
      </w:r>
      <w:r w:rsidR="002D78AD">
        <w:rPr>
          <w:rFonts w:ascii="Times New Roman" w:hAnsi="Times New Roman" w:hint="cs"/>
          <w:b w:val="0"/>
          <w:bCs w:val="0"/>
          <w:caps w:val="0"/>
          <w:spacing w:val="0"/>
          <w:sz w:val="24"/>
          <w:szCs w:val="24"/>
          <w:rtl/>
        </w:rPr>
        <w:t>ב</w:t>
      </w:r>
      <w:r w:rsidR="00627CA4" w:rsidRPr="00627CA4">
        <w:rPr>
          <w:rFonts w:ascii="Times New Roman" w:hAnsi="Times New Roman" w:hint="cs"/>
          <w:b w:val="0"/>
          <w:bCs w:val="0"/>
          <w:caps w:val="0"/>
          <w:spacing w:val="0"/>
          <w:sz w:val="24"/>
          <w:szCs w:val="24"/>
          <w:rtl/>
        </w:rPr>
        <w:t>התאם להיקף שבחר (</w:t>
      </w:r>
      <w:r w:rsidR="001E171C">
        <w:rPr>
          <w:rFonts w:ascii="Times New Roman" w:hAnsi="Times New Roman" w:hint="cs"/>
          <w:b w:val="0"/>
          <w:bCs w:val="0"/>
          <w:caps w:val="0"/>
          <w:spacing w:val="0"/>
          <w:sz w:val="24"/>
          <w:szCs w:val="24"/>
          <w:rtl/>
        </w:rPr>
        <w:t>פרוייקטים קטנים או פרוייקטים גדולים</w:t>
      </w:r>
      <w:r w:rsidR="00627CA4" w:rsidRPr="00627CA4">
        <w:rPr>
          <w:rFonts w:ascii="Times New Roman" w:hAnsi="Times New Roman" w:hint="cs"/>
          <w:b w:val="0"/>
          <w:bCs w:val="0"/>
          <w:caps w:val="0"/>
          <w:spacing w:val="0"/>
          <w:sz w:val="24"/>
          <w:szCs w:val="24"/>
          <w:rtl/>
        </w:rPr>
        <w:t>)</w:t>
      </w:r>
      <w:r w:rsidR="00627CA4">
        <w:rPr>
          <w:rFonts w:ascii="Times New Roman" w:hAnsi="Times New Roman" w:hint="cs"/>
          <w:b w:val="0"/>
          <w:bCs w:val="0"/>
          <w:caps w:val="0"/>
          <w:spacing w:val="0"/>
          <w:sz w:val="24"/>
          <w:szCs w:val="24"/>
          <w:rtl/>
        </w:rPr>
        <w:t>.</w:t>
      </w:r>
    </w:p>
    <w:p w:rsidR="002D78AD" w:rsidRDefault="002D78AD" w:rsidP="00A202B9">
      <w:pPr>
        <w:pStyle w:val="a5"/>
        <w:spacing w:line="360" w:lineRule="auto"/>
        <w:outlineLvl w:val="9"/>
        <w:rPr>
          <w:rFonts w:ascii="Times New Roman" w:hAnsi="Times New Roman"/>
          <w:b w:val="0"/>
          <w:bCs w:val="0"/>
          <w:caps w:val="0"/>
          <w:spacing w:val="0"/>
          <w:sz w:val="24"/>
          <w:szCs w:val="24"/>
        </w:rPr>
      </w:pPr>
      <w:r>
        <w:rPr>
          <w:rFonts w:ascii="Times New Roman" w:hAnsi="Times New Roman" w:hint="cs"/>
          <w:caps w:val="0"/>
          <w:spacing w:val="0"/>
          <w:sz w:val="24"/>
          <w:szCs w:val="24"/>
          <w:rtl/>
        </w:rPr>
        <w:t>תנאי הסף המקצועיים מובאים בפרק א' למסמכי המכרז, בסעיף</w:t>
      </w:r>
      <w:r w:rsidR="00A202B9">
        <w:rPr>
          <w:rFonts w:ascii="Times New Roman" w:hAnsi="Times New Roman" w:hint="cs"/>
          <w:caps w:val="0"/>
          <w:spacing w:val="0"/>
          <w:sz w:val="24"/>
          <w:szCs w:val="24"/>
          <w:rtl/>
        </w:rPr>
        <w:t xml:space="preserve"> </w:t>
      </w:r>
      <w:r w:rsidR="00A202B9" w:rsidRPr="00E31385">
        <w:rPr>
          <w:caps w:val="0"/>
          <w:spacing w:val="0"/>
          <w:sz w:val="24"/>
          <w:szCs w:val="24"/>
          <w:rtl/>
        </w:rPr>
        <w:fldChar w:fldCharType="begin"/>
      </w:r>
      <w:r w:rsidR="00A202B9" w:rsidRPr="00E31385">
        <w:rPr>
          <w:caps w:val="0"/>
          <w:spacing w:val="0"/>
          <w:sz w:val="24"/>
          <w:szCs w:val="24"/>
          <w:rtl/>
        </w:rPr>
        <w:instrText xml:space="preserve"> </w:instrText>
      </w:r>
      <w:r w:rsidR="00A202B9" w:rsidRPr="00E31385">
        <w:rPr>
          <w:caps w:val="0"/>
          <w:spacing w:val="0"/>
          <w:sz w:val="24"/>
          <w:szCs w:val="24"/>
        </w:rPr>
        <w:instrText>REF</w:instrText>
      </w:r>
      <w:r w:rsidR="00A202B9" w:rsidRPr="00E31385">
        <w:rPr>
          <w:caps w:val="0"/>
          <w:spacing w:val="0"/>
          <w:sz w:val="24"/>
          <w:szCs w:val="24"/>
          <w:rtl/>
        </w:rPr>
        <w:instrText xml:space="preserve"> _</w:instrText>
      </w:r>
      <w:r w:rsidR="00A202B9" w:rsidRPr="00E31385">
        <w:rPr>
          <w:caps w:val="0"/>
          <w:spacing w:val="0"/>
          <w:sz w:val="24"/>
          <w:szCs w:val="24"/>
        </w:rPr>
        <w:instrText>Ref18249301 \r \h</w:instrText>
      </w:r>
      <w:r w:rsidR="00A202B9" w:rsidRPr="00E31385">
        <w:rPr>
          <w:caps w:val="0"/>
          <w:spacing w:val="0"/>
          <w:sz w:val="24"/>
          <w:szCs w:val="24"/>
          <w:rtl/>
        </w:rPr>
        <w:instrText xml:space="preserve"> </w:instrText>
      </w:r>
      <w:r w:rsidR="00E31385">
        <w:rPr>
          <w:caps w:val="0"/>
          <w:spacing w:val="0"/>
          <w:sz w:val="24"/>
          <w:szCs w:val="24"/>
          <w:rtl/>
        </w:rPr>
        <w:instrText xml:space="preserve"> \* </w:instrText>
      </w:r>
      <w:r w:rsidR="00E31385">
        <w:rPr>
          <w:caps w:val="0"/>
          <w:spacing w:val="0"/>
          <w:sz w:val="24"/>
          <w:szCs w:val="24"/>
        </w:rPr>
        <w:instrText>MERGEFORMAT</w:instrText>
      </w:r>
      <w:r w:rsidR="00E31385">
        <w:rPr>
          <w:caps w:val="0"/>
          <w:spacing w:val="0"/>
          <w:sz w:val="24"/>
          <w:szCs w:val="24"/>
          <w:rtl/>
        </w:rPr>
        <w:instrText xml:space="preserve"> </w:instrText>
      </w:r>
      <w:r w:rsidR="00A202B9" w:rsidRPr="00E31385">
        <w:rPr>
          <w:caps w:val="0"/>
          <w:spacing w:val="0"/>
          <w:sz w:val="24"/>
          <w:szCs w:val="24"/>
          <w:rtl/>
        </w:rPr>
      </w:r>
      <w:r w:rsidR="00A202B9" w:rsidRPr="00E31385">
        <w:rPr>
          <w:caps w:val="0"/>
          <w:spacing w:val="0"/>
          <w:sz w:val="24"/>
          <w:szCs w:val="24"/>
          <w:rtl/>
        </w:rPr>
        <w:fldChar w:fldCharType="separate"/>
      </w:r>
      <w:r w:rsidR="00295A85">
        <w:rPr>
          <w:caps w:val="0"/>
          <w:spacing w:val="0"/>
          <w:sz w:val="24"/>
          <w:szCs w:val="24"/>
          <w:rtl/>
        </w:rPr>
        <w:t>‏1.2.2.1</w:t>
      </w:r>
      <w:r w:rsidR="00A202B9" w:rsidRPr="00E31385">
        <w:rPr>
          <w:caps w:val="0"/>
          <w:spacing w:val="0"/>
          <w:sz w:val="24"/>
          <w:szCs w:val="24"/>
          <w:rtl/>
        </w:rPr>
        <w:fldChar w:fldCharType="end"/>
      </w:r>
      <w:r w:rsidRPr="00E31385">
        <w:rPr>
          <w:caps w:val="0"/>
          <w:spacing w:val="0"/>
          <w:sz w:val="24"/>
          <w:szCs w:val="24"/>
          <w:rtl/>
        </w:rPr>
        <w:t>.</w:t>
      </w:r>
    </w:p>
    <w:p w:rsidR="00E1759E" w:rsidRPr="00CC2FC2" w:rsidRDefault="00E1759E" w:rsidP="00B82BF1">
      <w:pPr>
        <w:pStyle w:val="a5"/>
        <w:spacing w:line="360" w:lineRule="auto"/>
        <w:outlineLvl w:val="9"/>
        <w:rPr>
          <w:rFonts w:ascii="Times New Roman" w:hAnsi="Times New Roman"/>
          <w:b w:val="0"/>
          <w:bCs w:val="0"/>
          <w:caps w:val="0"/>
          <w:spacing w:val="0"/>
          <w:sz w:val="24"/>
          <w:szCs w:val="24"/>
        </w:rPr>
      </w:pPr>
      <w:r w:rsidRPr="00CC2FC2">
        <w:rPr>
          <w:rFonts w:ascii="Times New Roman" w:hAnsi="Times New Roman" w:hint="eastAsia"/>
          <w:b w:val="0"/>
          <w:bCs w:val="0"/>
          <w:caps w:val="0"/>
          <w:spacing w:val="0"/>
          <w:sz w:val="24"/>
          <w:szCs w:val="24"/>
          <w:rtl/>
        </w:rPr>
        <w:t>לצורך</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הוכחת</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עמידה</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בתנאי</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הסף</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המקצועיים</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יש</w:t>
      </w:r>
      <w:r w:rsidRPr="00CC2FC2">
        <w:rPr>
          <w:rFonts w:ascii="Times New Roman" w:hAnsi="Times New Roman"/>
          <w:b w:val="0"/>
          <w:bCs w:val="0"/>
          <w:caps w:val="0"/>
          <w:spacing w:val="0"/>
          <w:sz w:val="24"/>
          <w:szCs w:val="24"/>
          <w:rtl/>
        </w:rPr>
        <w:t xml:space="preserve"> למלא </w:t>
      </w:r>
      <w:r w:rsidRPr="001E39D1">
        <w:rPr>
          <w:rFonts w:ascii="Times New Roman" w:hAnsi="Times New Roman" w:hint="eastAsia"/>
          <w:caps w:val="0"/>
          <w:spacing w:val="0"/>
          <w:sz w:val="24"/>
          <w:szCs w:val="24"/>
          <w:rtl/>
        </w:rPr>
        <w:t>טבלה</w:t>
      </w:r>
      <w:r w:rsidRPr="001E39D1">
        <w:rPr>
          <w:rFonts w:ascii="Times New Roman" w:hAnsi="Times New Roman"/>
          <w:caps w:val="0"/>
          <w:spacing w:val="0"/>
          <w:sz w:val="24"/>
          <w:szCs w:val="24"/>
          <w:rtl/>
        </w:rPr>
        <w:t xml:space="preserve"> </w:t>
      </w:r>
      <w:r w:rsidRPr="001E39D1">
        <w:rPr>
          <w:rFonts w:ascii="Times New Roman" w:hAnsi="Times New Roman" w:hint="eastAsia"/>
          <w:caps w:val="0"/>
          <w:spacing w:val="0"/>
          <w:sz w:val="24"/>
          <w:szCs w:val="24"/>
          <w:u w:val="single"/>
          <w:rtl/>
        </w:rPr>
        <w:t>נפרדת</w:t>
      </w:r>
      <w:r w:rsidR="008B147C" w:rsidRPr="001E39D1">
        <w:rPr>
          <w:rFonts w:ascii="Times New Roman" w:hAnsi="Times New Roman"/>
          <w:caps w:val="0"/>
          <w:spacing w:val="0"/>
          <w:sz w:val="24"/>
          <w:szCs w:val="24"/>
          <w:rtl/>
        </w:rPr>
        <w:t xml:space="preserve"> </w:t>
      </w:r>
      <w:r w:rsidRPr="001E39D1">
        <w:rPr>
          <w:rFonts w:ascii="Times New Roman" w:hAnsi="Times New Roman"/>
          <w:caps w:val="0"/>
          <w:spacing w:val="0"/>
          <w:sz w:val="24"/>
          <w:szCs w:val="24"/>
          <w:rtl/>
        </w:rPr>
        <w:t>עבור כל התמחות</w:t>
      </w:r>
      <w:r w:rsidRPr="00CC2FC2">
        <w:rPr>
          <w:rFonts w:ascii="Times New Roman" w:hAnsi="Times New Roman"/>
          <w:b w:val="0"/>
          <w:bCs w:val="0"/>
          <w:caps w:val="0"/>
          <w:spacing w:val="0"/>
          <w:sz w:val="24"/>
          <w:szCs w:val="24"/>
          <w:rtl/>
        </w:rPr>
        <w:t xml:space="preserve"> הכלולה בהצעה</w:t>
      </w:r>
      <w:r w:rsidR="00015D4A">
        <w:rPr>
          <w:rFonts w:ascii="Times New Roman" w:hAnsi="Times New Roman" w:hint="cs"/>
          <w:b w:val="0"/>
          <w:bCs w:val="0"/>
          <w:caps w:val="0"/>
          <w:spacing w:val="0"/>
          <w:sz w:val="24"/>
          <w:szCs w:val="24"/>
          <w:rtl/>
        </w:rPr>
        <w:t xml:space="preserve"> (להלן </w:t>
      </w:r>
      <w:r w:rsidR="00015D4A">
        <w:rPr>
          <w:rFonts w:ascii="Times New Roman" w:hAnsi="Times New Roman"/>
          <w:b w:val="0"/>
          <w:bCs w:val="0"/>
          <w:caps w:val="0"/>
          <w:spacing w:val="0"/>
          <w:sz w:val="24"/>
          <w:szCs w:val="24"/>
          <w:rtl/>
        </w:rPr>
        <w:t>–</w:t>
      </w:r>
      <w:r w:rsidR="00015D4A">
        <w:rPr>
          <w:rFonts w:ascii="Times New Roman" w:hAnsi="Times New Roman" w:hint="cs"/>
          <w:b w:val="0"/>
          <w:bCs w:val="0"/>
          <w:caps w:val="0"/>
          <w:spacing w:val="0"/>
          <w:sz w:val="24"/>
          <w:szCs w:val="24"/>
          <w:rtl/>
        </w:rPr>
        <w:t xml:space="preserve"> </w:t>
      </w:r>
      <w:r w:rsidR="00015D4A" w:rsidRPr="008B147C">
        <w:rPr>
          <w:rFonts w:ascii="Times New Roman" w:hAnsi="Times New Roman" w:hint="cs"/>
          <w:caps w:val="0"/>
          <w:spacing w:val="0"/>
          <w:sz w:val="24"/>
          <w:szCs w:val="24"/>
          <w:rtl/>
        </w:rPr>
        <w:t>"הטבלה"</w:t>
      </w:r>
      <w:r w:rsidR="00015D4A">
        <w:rPr>
          <w:rFonts w:ascii="Times New Roman" w:hAnsi="Times New Roman" w:hint="cs"/>
          <w:b w:val="0"/>
          <w:bCs w:val="0"/>
          <w:caps w:val="0"/>
          <w:spacing w:val="0"/>
          <w:sz w:val="24"/>
          <w:szCs w:val="24"/>
          <w:rtl/>
        </w:rPr>
        <w:t>)</w:t>
      </w:r>
      <w:r w:rsidRPr="00CC2FC2">
        <w:rPr>
          <w:rFonts w:ascii="Times New Roman" w:hAnsi="Times New Roman" w:hint="cs"/>
          <w:b w:val="0"/>
          <w:bCs w:val="0"/>
          <w:caps w:val="0"/>
          <w:spacing w:val="0"/>
          <w:sz w:val="24"/>
          <w:szCs w:val="24"/>
          <w:rtl/>
        </w:rPr>
        <w:t>, ולצרף אותה להצעה יחד עם כל פירוט רלוונטי נוסף כ</w:t>
      </w:r>
      <w:r w:rsidRPr="00CC2FC2">
        <w:rPr>
          <w:rFonts w:ascii="Times New Roman" w:hAnsi="Times New Roman" w:hint="eastAsia"/>
          <w:caps w:val="0"/>
          <w:spacing w:val="0"/>
          <w:sz w:val="24"/>
          <w:szCs w:val="24"/>
          <w:rtl/>
        </w:rPr>
        <w:t>נספח</w:t>
      </w:r>
      <w:r w:rsidRPr="00CC2FC2">
        <w:rPr>
          <w:rFonts w:ascii="Times New Roman" w:hAnsi="Times New Roman"/>
          <w:caps w:val="0"/>
          <w:spacing w:val="0"/>
          <w:sz w:val="24"/>
          <w:szCs w:val="24"/>
          <w:rtl/>
        </w:rPr>
        <w:t xml:space="preserve"> </w:t>
      </w:r>
      <w:r w:rsidR="00B82BF1">
        <w:rPr>
          <w:rFonts w:ascii="Times New Roman" w:hAnsi="Times New Roman" w:hint="cs"/>
          <w:caps w:val="0"/>
          <w:spacing w:val="0"/>
          <w:sz w:val="24"/>
          <w:szCs w:val="24"/>
          <w:rtl/>
        </w:rPr>
        <w:t>2</w:t>
      </w:r>
      <w:r w:rsidR="000F569B">
        <w:rPr>
          <w:rFonts w:ascii="Times New Roman" w:hAnsi="Times New Roman" w:hint="cs"/>
          <w:b w:val="0"/>
          <w:bCs w:val="0"/>
          <w:caps w:val="0"/>
          <w:spacing w:val="0"/>
          <w:sz w:val="24"/>
          <w:szCs w:val="24"/>
          <w:rtl/>
        </w:rPr>
        <w:t>,</w:t>
      </w:r>
      <w:r w:rsidR="006632E9">
        <w:rPr>
          <w:rFonts w:ascii="Times New Roman" w:hAnsi="Times New Roman" w:hint="cs"/>
          <w:b w:val="0"/>
          <w:bCs w:val="0"/>
          <w:caps w:val="0"/>
          <w:spacing w:val="0"/>
          <w:sz w:val="24"/>
          <w:szCs w:val="24"/>
          <w:rtl/>
        </w:rPr>
        <w:t xml:space="preserve"> כמפורט להלן</w:t>
      </w:r>
      <w:r w:rsidR="000F569B">
        <w:rPr>
          <w:rFonts w:ascii="Times New Roman" w:hAnsi="Times New Roman" w:hint="cs"/>
          <w:b w:val="0"/>
          <w:bCs w:val="0"/>
          <w:caps w:val="0"/>
          <w:spacing w:val="0"/>
          <w:sz w:val="24"/>
          <w:szCs w:val="24"/>
          <w:rtl/>
        </w:rPr>
        <w:t>.</w:t>
      </w:r>
    </w:p>
    <w:p w:rsidR="0093778D" w:rsidRDefault="0093778D" w:rsidP="006D59A4">
      <w:pPr>
        <w:pStyle w:val="a4"/>
        <w:outlineLvl w:val="1"/>
      </w:pPr>
      <w:bookmarkStart w:id="113" w:name="_Toc18489661"/>
      <w:bookmarkStart w:id="114" w:name="_Toc63626041"/>
      <w:r>
        <w:rPr>
          <w:rFonts w:hint="cs"/>
          <w:rtl/>
        </w:rPr>
        <w:t>איכות ההצעה</w:t>
      </w:r>
      <w:bookmarkEnd w:id="113"/>
      <w:bookmarkEnd w:id="114"/>
    </w:p>
    <w:p w:rsidR="001C5007" w:rsidRPr="00CC2FC2" w:rsidRDefault="002203C5" w:rsidP="002203C5">
      <w:pPr>
        <w:pStyle w:val="a5"/>
        <w:spacing w:line="360" w:lineRule="auto"/>
        <w:outlineLvl w:val="9"/>
        <w:rPr>
          <w:rFonts w:ascii="Times New Roman" w:hAnsi="Times New Roman"/>
          <w:b w:val="0"/>
          <w:bCs w:val="0"/>
          <w:caps w:val="0"/>
          <w:spacing w:val="0"/>
          <w:sz w:val="24"/>
          <w:szCs w:val="24"/>
        </w:rPr>
      </w:pPr>
      <w:r>
        <w:rPr>
          <w:rFonts w:ascii="Times New Roman" w:hAnsi="Times New Roman" w:hint="cs"/>
          <w:caps w:val="0"/>
          <w:spacing w:val="0"/>
          <w:sz w:val="24"/>
          <w:szCs w:val="24"/>
          <w:rtl/>
        </w:rPr>
        <w:t>במסגרת נספח 2 לפרק זה</w:t>
      </w:r>
      <w:r w:rsidR="001C5007" w:rsidRPr="00CC2FC2">
        <w:rPr>
          <w:rFonts w:ascii="Times New Roman" w:hAnsi="Times New Roman" w:hint="cs"/>
          <w:caps w:val="0"/>
          <w:spacing w:val="0"/>
          <w:sz w:val="24"/>
          <w:szCs w:val="24"/>
          <w:rtl/>
        </w:rPr>
        <w:t xml:space="preserve"> יפרט המציע את הפרטים הנדרשים לצורך הערכת איכות ההצעה.</w:t>
      </w:r>
      <w:r w:rsidR="001C5007" w:rsidRPr="00CC2FC2">
        <w:rPr>
          <w:rFonts w:ascii="Times New Roman" w:hAnsi="Times New Roman" w:hint="cs"/>
          <w:b w:val="0"/>
          <w:bCs w:val="0"/>
          <w:caps w:val="0"/>
          <w:spacing w:val="0"/>
          <w:sz w:val="24"/>
          <w:szCs w:val="24"/>
          <w:rtl/>
        </w:rPr>
        <w:t xml:space="preserve"> </w:t>
      </w:r>
    </w:p>
    <w:p w:rsidR="002203C5" w:rsidRPr="00860586" w:rsidRDefault="00780FC8" w:rsidP="00B82BF1">
      <w:pPr>
        <w:pStyle w:val="a5"/>
        <w:spacing w:line="360" w:lineRule="auto"/>
        <w:outlineLvl w:val="9"/>
        <w:rPr>
          <w:rFonts w:ascii="Times New Roman" w:hAnsi="Times New Roman"/>
          <w:b w:val="0"/>
          <w:bCs w:val="0"/>
          <w:caps w:val="0"/>
          <w:spacing w:val="0"/>
          <w:sz w:val="24"/>
          <w:szCs w:val="24"/>
        </w:rPr>
      </w:pPr>
      <w:r w:rsidRPr="00860586">
        <w:rPr>
          <w:rFonts w:ascii="Times New Roman" w:hAnsi="Times New Roman" w:hint="cs"/>
          <w:b w:val="0"/>
          <w:bCs w:val="0"/>
          <w:caps w:val="0"/>
          <w:spacing w:val="0"/>
          <w:sz w:val="24"/>
          <w:szCs w:val="24"/>
          <w:rtl/>
        </w:rPr>
        <w:t>בכלל ההתמחויות</w:t>
      </w:r>
      <w:r w:rsidR="002203C5" w:rsidRPr="00860586">
        <w:rPr>
          <w:rFonts w:ascii="Times New Roman" w:hAnsi="Times New Roman" w:hint="cs"/>
          <w:b w:val="0"/>
          <w:bCs w:val="0"/>
          <w:caps w:val="0"/>
          <w:spacing w:val="0"/>
          <w:sz w:val="24"/>
          <w:szCs w:val="24"/>
          <w:rtl/>
        </w:rPr>
        <w:t xml:space="preserve"> </w:t>
      </w:r>
      <w:r w:rsidR="00CC2FC2" w:rsidRPr="00860586">
        <w:rPr>
          <w:rFonts w:ascii="Times New Roman" w:hAnsi="Times New Roman" w:hint="cs"/>
          <w:b w:val="0"/>
          <w:bCs w:val="0"/>
          <w:caps w:val="0"/>
          <w:spacing w:val="0"/>
          <w:sz w:val="24"/>
          <w:szCs w:val="24"/>
          <w:rtl/>
        </w:rPr>
        <w:t>לצורך</w:t>
      </w:r>
      <w:r w:rsidRPr="00860586">
        <w:rPr>
          <w:rFonts w:ascii="Times New Roman" w:hAnsi="Times New Roman" w:hint="cs"/>
          <w:b w:val="0"/>
          <w:bCs w:val="0"/>
          <w:caps w:val="0"/>
          <w:spacing w:val="0"/>
          <w:sz w:val="24"/>
          <w:szCs w:val="24"/>
          <w:rtl/>
        </w:rPr>
        <w:t xml:space="preserve"> </w:t>
      </w:r>
      <w:r w:rsidR="00CC2FC2" w:rsidRPr="00860586">
        <w:rPr>
          <w:rFonts w:ascii="Times New Roman" w:hAnsi="Times New Roman"/>
          <w:b w:val="0"/>
          <w:bCs w:val="0"/>
          <w:caps w:val="0"/>
          <w:spacing w:val="0"/>
          <w:sz w:val="24"/>
          <w:szCs w:val="24"/>
          <w:rtl/>
        </w:rPr>
        <w:t>התרשמות מעבודות קודמות של המציע</w:t>
      </w:r>
      <w:r w:rsidR="00CC2FC2" w:rsidRPr="00860586">
        <w:rPr>
          <w:rFonts w:ascii="Times New Roman" w:hAnsi="Times New Roman" w:hint="cs"/>
          <w:b w:val="0"/>
          <w:bCs w:val="0"/>
          <w:caps w:val="0"/>
          <w:spacing w:val="0"/>
          <w:sz w:val="24"/>
          <w:szCs w:val="24"/>
          <w:rtl/>
        </w:rPr>
        <w:t xml:space="preserve"> וקבלת המלצות של  לקוחות קודמים יבחן עורך המכרז את הפרויקטים </w:t>
      </w:r>
      <w:r w:rsidR="007D7FBF" w:rsidRPr="00860586">
        <w:rPr>
          <w:rFonts w:ascii="Times New Roman" w:hAnsi="Times New Roman" w:hint="cs"/>
          <w:b w:val="0"/>
          <w:bCs w:val="0"/>
          <w:caps w:val="0"/>
          <w:spacing w:val="0"/>
          <w:sz w:val="24"/>
          <w:szCs w:val="24"/>
          <w:rtl/>
        </w:rPr>
        <w:t xml:space="preserve">שפורטו </w:t>
      </w:r>
      <w:r w:rsidR="00CC2FC2" w:rsidRPr="00860586">
        <w:rPr>
          <w:rFonts w:ascii="Times New Roman" w:hAnsi="Times New Roman" w:hint="cs"/>
          <w:b w:val="0"/>
          <w:bCs w:val="0"/>
          <w:caps w:val="0"/>
          <w:spacing w:val="0"/>
          <w:sz w:val="24"/>
          <w:szCs w:val="24"/>
          <w:rtl/>
        </w:rPr>
        <w:t>לצורך עמידה בתנאי הסף</w:t>
      </w:r>
      <w:r w:rsidR="00310344" w:rsidRPr="00860586">
        <w:rPr>
          <w:rFonts w:ascii="Times New Roman" w:hAnsi="Times New Roman" w:hint="cs"/>
          <w:b w:val="0"/>
          <w:bCs w:val="0"/>
          <w:caps w:val="0"/>
          <w:spacing w:val="0"/>
          <w:sz w:val="24"/>
          <w:szCs w:val="24"/>
          <w:rtl/>
        </w:rPr>
        <w:t xml:space="preserve"> ויפנה ל-2 מהלקוחות</w:t>
      </w:r>
      <w:r w:rsidR="00CC2FC2" w:rsidRPr="00860586">
        <w:rPr>
          <w:rFonts w:ascii="Times New Roman" w:hAnsi="Times New Roman" w:hint="cs"/>
          <w:b w:val="0"/>
          <w:bCs w:val="0"/>
          <w:caps w:val="0"/>
          <w:spacing w:val="0"/>
          <w:sz w:val="24"/>
          <w:szCs w:val="24"/>
          <w:rtl/>
        </w:rPr>
        <w:t xml:space="preserve">, בהתאם לטבלה </w:t>
      </w:r>
      <w:r w:rsidR="00181BB9" w:rsidRPr="00860586">
        <w:rPr>
          <w:rFonts w:ascii="Times New Roman" w:hAnsi="Times New Roman" w:hint="cs"/>
          <w:b w:val="0"/>
          <w:bCs w:val="0"/>
          <w:caps w:val="0"/>
          <w:spacing w:val="0"/>
          <w:sz w:val="24"/>
          <w:szCs w:val="24"/>
          <w:rtl/>
        </w:rPr>
        <w:t xml:space="preserve">אשר תצורף כנספח </w:t>
      </w:r>
      <w:r w:rsidR="00B82BF1" w:rsidRPr="00860586">
        <w:rPr>
          <w:rFonts w:ascii="Times New Roman" w:hAnsi="Times New Roman" w:hint="cs"/>
          <w:b w:val="0"/>
          <w:bCs w:val="0"/>
          <w:caps w:val="0"/>
          <w:spacing w:val="0"/>
          <w:sz w:val="24"/>
          <w:szCs w:val="24"/>
          <w:rtl/>
        </w:rPr>
        <w:t xml:space="preserve">2 </w:t>
      </w:r>
      <w:r w:rsidR="00181BB9" w:rsidRPr="00860586">
        <w:rPr>
          <w:rFonts w:ascii="Times New Roman" w:hAnsi="Times New Roman" w:hint="cs"/>
          <w:b w:val="0"/>
          <w:bCs w:val="0"/>
          <w:caps w:val="0"/>
          <w:spacing w:val="0"/>
          <w:sz w:val="24"/>
          <w:szCs w:val="24"/>
          <w:rtl/>
        </w:rPr>
        <w:t>לחוברת ההצעה</w:t>
      </w:r>
      <w:r w:rsidR="00A20CFF" w:rsidRPr="00860586">
        <w:rPr>
          <w:rFonts w:ascii="Times New Roman" w:hAnsi="Times New Roman" w:hint="cs"/>
          <w:b w:val="0"/>
          <w:bCs w:val="0"/>
          <w:caps w:val="0"/>
          <w:spacing w:val="0"/>
          <w:sz w:val="24"/>
          <w:szCs w:val="24"/>
          <w:rtl/>
        </w:rPr>
        <w:t>.</w:t>
      </w:r>
    </w:p>
    <w:p w:rsidR="00774D58" w:rsidRDefault="00774D58" w:rsidP="00774D58">
      <w:pPr>
        <w:pStyle w:val="3-3"/>
        <w:spacing w:before="0" w:after="0"/>
        <w:ind w:left="720" w:firstLine="0"/>
        <w:outlineLvl w:val="9"/>
        <w:rPr>
          <w:rFonts w:ascii="David" w:hAnsi="David"/>
          <w:u w:val="single"/>
          <w:rtl/>
        </w:rPr>
      </w:pPr>
    </w:p>
    <w:p w:rsidR="009B20FE" w:rsidRDefault="009B20FE" w:rsidP="006D59A4">
      <w:pPr>
        <w:pStyle w:val="a4"/>
        <w:outlineLvl w:val="1"/>
        <w:rPr>
          <w:rtl/>
        </w:rPr>
        <w:sectPr w:rsidR="009B20FE" w:rsidSect="004B6E0F">
          <w:pgSz w:w="11906" w:h="16838" w:code="9"/>
          <w:pgMar w:top="1616" w:right="1418" w:bottom="1440" w:left="1134" w:header="709" w:footer="709" w:gutter="0"/>
          <w:cols w:space="708"/>
          <w:titlePg/>
          <w:bidi/>
          <w:rtlGutter/>
          <w:docGrid w:linePitch="360"/>
        </w:sectPr>
      </w:pPr>
    </w:p>
    <w:p w:rsidR="00FA2FBC" w:rsidRDefault="00FA2FBC" w:rsidP="006D59A4">
      <w:pPr>
        <w:pStyle w:val="a4"/>
        <w:outlineLvl w:val="1"/>
      </w:pPr>
      <w:bookmarkStart w:id="115" w:name="_Toc18489662"/>
      <w:bookmarkStart w:id="116" w:name="_Toc63626042"/>
      <w:r w:rsidRPr="006D59A4">
        <w:rPr>
          <w:rFonts w:hint="cs"/>
          <w:rtl/>
        </w:rPr>
        <w:lastRenderedPageBreak/>
        <w:t>התחייבויות נוספות של המציע</w:t>
      </w:r>
      <w:bookmarkEnd w:id="115"/>
      <w:bookmarkEnd w:id="116"/>
    </w:p>
    <w:p w:rsidR="00FA2FBC" w:rsidRPr="00B63569" w:rsidRDefault="00FA2FBC" w:rsidP="00FA2FBC">
      <w:pPr>
        <w:spacing w:line="360" w:lineRule="auto"/>
        <w:ind w:left="-181" w:right="-181" w:firstLine="181"/>
        <w:rPr>
          <w:rFonts w:ascii="David" w:hAnsi="David" w:cs="David"/>
          <w:u w:val="single"/>
          <w:rtl/>
        </w:rPr>
      </w:pPr>
      <w:r w:rsidRPr="00B63569">
        <w:rPr>
          <w:rFonts w:ascii="David" w:hAnsi="David" w:cs="David"/>
          <w:u w:val="single"/>
          <w:rtl/>
        </w:rPr>
        <w:t xml:space="preserve">הצהרות המציע </w:t>
      </w:r>
      <w:r>
        <w:rPr>
          <w:rFonts w:ascii="David" w:hAnsi="David" w:cs="David" w:hint="cs"/>
          <w:u w:val="single"/>
          <w:rtl/>
        </w:rPr>
        <w:t xml:space="preserve">בעת הגשת </w:t>
      </w:r>
      <w:r w:rsidRPr="00B63569">
        <w:rPr>
          <w:rFonts w:ascii="David" w:hAnsi="David" w:cs="David"/>
          <w:u w:val="single"/>
          <w:rtl/>
        </w:rPr>
        <w:t>ההצעה</w:t>
      </w:r>
    </w:p>
    <w:p w:rsidR="00FA2FBC" w:rsidRPr="00885329" w:rsidRDefault="00FA2FBC" w:rsidP="00885329">
      <w:pPr>
        <w:pStyle w:val="a5"/>
        <w:spacing w:line="360" w:lineRule="auto"/>
        <w:outlineLvl w:val="9"/>
        <w:rPr>
          <w:b w:val="0"/>
          <w:bCs w:val="0"/>
          <w:sz w:val="24"/>
          <w:szCs w:val="24"/>
        </w:rPr>
      </w:pPr>
      <w:r w:rsidRPr="00885329">
        <w:rPr>
          <w:rFonts w:hint="cs"/>
          <w:b w:val="0"/>
          <w:bCs w:val="0"/>
          <w:caps w:val="0"/>
          <w:spacing w:val="0"/>
          <w:sz w:val="24"/>
          <w:szCs w:val="24"/>
          <w:rtl/>
        </w:rPr>
        <w:t xml:space="preserve">המציע </w:t>
      </w:r>
      <w:r w:rsidRPr="00885329">
        <w:rPr>
          <w:b w:val="0"/>
          <w:bCs w:val="0"/>
          <w:caps w:val="0"/>
          <w:spacing w:val="0"/>
          <w:sz w:val="24"/>
          <w:szCs w:val="24"/>
          <w:rtl/>
        </w:rPr>
        <w:t>קרא בעיון רב את מסמכי המכרז על כל</w:t>
      </w:r>
      <w:r w:rsidRPr="00885329">
        <w:rPr>
          <w:rFonts w:hint="cs"/>
          <w:b w:val="0"/>
          <w:bCs w:val="0"/>
          <w:caps w:val="0"/>
          <w:spacing w:val="0"/>
          <w:sz w:val="24"/>
          <w:szCs w:val="24"/>
          <w:rtl/>
        </w:rPr>
        <w:t xml:space="preserve"> פרקיו,</w:t>
      </w:r>
      <w:r w:rsidRPr="00885329">
        <w:rPr>
          <w:b w:val="0"/>
          <w:bCs w:val="0"/>
          <w:caps w:val="0"/>
          <w:spacing w:val="0"/>
          <w:sz w:val="24"/>
          <w:szCs w:val="24"/>
          <w:rtl/>
        </w:rPr>
        <w:t xml:space="preserve"> נספחיו, תנאיו וחלקיו, לרבות כל ההבהרות שפורסמו על ידי עורך המכרז באתר האינטרנט, </w:t>
      </w:r>
      <w:r w:rsidRPr="00885329">
        <w:rPr>
          <w:rFonts w:hint="cs"/>
          <w:b w:val="0"/>
          <w:bCs w:val="0"/>
          <w:caps w:val="0"/>
          <w:spacing w:val="0"/>
          <w:sz w:val="24"/>
          <w:szCs w:val="24"/>
          <w:rtl/>
        </w:rPr>
        <w:t>הוא הבין</w:t>
      </w:r>
      <w:r w:rsidRPr="00885329">
        <w:rPr>
          <w:b w:val="0"/>
          <w:bCs w:val="0"/>
          <w:caps w:val="0"/>
          <w:spacing w:val="0"/>
          <w:sz w:val="24"/>
          <w:szCs w:val="24"/>
          <w:rtl/>
        </w:rPr>
        <w:t xml:space="preserve"> את כל האמור בהם</w:t>
      </w:r>
      <w:r w:rsidRPr="00885329">
        <w:rPr>
          <w:rFonts w:hint="cs"/>
          <w:b w:val="0"/>
          <w:bCs w:val="0"/>
          <w:caps w:val="0"/>
          <w:spacing w:val="0"/>
          <w:sz w:val="24"/>
          <w:szCs w:val="24"/>
          <w:rtl/>
        </w:rPr>
        <w:t>, ומסכים להם</w:t>
      </w:r>
      <w:r w:rsidRPr="00885329">
        <w:rPr>
          <w:b w:val="0"/>
          <w:bCs w:val="0"/>
          <w:sz w:val="24"/>
          <w:szCs w:val="24"/>
          <w:rtl/>
        </w:rPr>
        <w:t>.</w:t>
      </w:r>
    </w:p>
    <w:p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נכון ליום מתן תצהיר</w:t>
      </w:r>
      <w:r w:rsidRPr="00885329">
        <w:rPr>
          <w:rFonts w:hint="cs"/>
          <w:b w:val="0"/>
          <w:bCs w:val="0"/>
          <w:caps w:val="0"/>
          <w:spacing w:val="0"/>
          <w:sz w:val="24"/>
          <w:szCs w:val="24"/>
          <w:rtl/>
        </w:rPr>
        <w:t xml:space="preserve"> </w:t>
      </w:r>
      <w:r w:rsidRPr="00885329">
        <w:rPr>
          <w:b w:val="0"/>
          <w:bCs w:val="0"/>
          <w:caps w:val="0"/>
          <w:spacing w:val="0"/>
          <w:sz w:val="24"/>
          <w:szCs w:val="24"/>
          <w:rtl/>
        </w:rPr>
        <w:t>זה המציע אינו מצוי בהליכי פשיטת רגל או פירוק ולא מתנהלות נגד המציע תביעות מהותיות, שעלולים לפגוע בתפקודו ככל שיזכה במכרז</w:t>
      </w:r>
      <w:r w:rsidRPr="00885329">
        <w:rPr>
          <w:rFonts w:hint="cs"/>
          <w:b w:val="0"/>
          <w:bCs w:val="0"/>
          <w:caps w:val="0"/>
          <w:spacing w:val="0"/>
          <w:sz w:val="24"/>
          <w:szCs w:val="24"/>
          <w:rtl/>
        </w:rPr>
        <w:t>.</w:t>
      </w:r>
    </w:p>
    <w:p w:rsidR="00ED2451" w:rsidRPr="00885329" w:rsidRDefault="00ED2451" w:rsidP="00885329">
      <w:pPr>
        <w:pStyle w:val="a5"/>
        <w:spacing w:line="360" w:lineRule="auto"/>
        <w:outlineLvl w:val="9"/>
        <w:rPr>
          <w:b w:val="0"/>
          <w:bCs w:val="0"/>
          <w:caps w:val="0"/>
          <w:spacing w:val="0"/>
          <w:sz w:val="24"/>
          <w:szCs w:val="24"/>
        </w:rPr>
      </w:pPr>
      <w:r w:rsidRPr="00885329">
        <w:rPr>
          <w:rFonts w:hint="eastAsia"/>
          <w:b w:val="0"/>
          <w:bCs w:val="0"/>
          <w:caps w:val="0"/>
          <w:spacing w:val="0"/>
          <w:sz w:val="24"/>
          <w:szCs w:val="24"/>
          <w:rtl/>
        </w:rPr>
        <w:t>אנו</w:t>
      </w:r>
      <w:r w:rsidRPr="00885329">
        <w:rPr>
          <w:b w:val="0"/>
          <w:bCs w:val="0"/>
          <w:caps w:val="0"/>
          <w:spacing w:val="0"/>
          <w:sz w:val="24"/>
          <w:szCs w:val="24"/>
          <w:rtl/>
        </w:rPr>
        <w:t xml:space="preserve"> </w:t>
      </w:r>
      <w:r w:rsidRPr="00885329">
        <w:rPr>
          <w:rFonts w:hint="eastAsia"/>
          <w:b w:val="0"/>
          <w:bCs w:val="0"/>
          <w:caps w:val="0"/>
          <w:spacing w:val="0"/>
          <w:sz w:val="24"/>
          <w:szCs w:val="24"/>
          <w:rtl/>
        </w:rPr>
        <w:t>מסכימים</w:t>
      </w:r>
      <w:r w:rsidRPr="00885329">
        <w:rPr>
          <w:b w:val="0"/>
          <w:bCs w:val="0"/>
          <w:caps w:val="0"/>
          <w:spacing w:val="0"/>
          <w:sz w:val="24"/>
          <w:szCs w:val="24"/>
          <w:rtl/>
        </w:rPr>
        <w:t xml:space="preserve"> </w:t>
      </w:r>
      <w:r w:rsidRPr="00885329">
        <w:rPr>
          <w:rFonts w:hint="eastAsia"/>
          <w:b w:val="0"/>
          <w:bCs w:val="0"/>
          <w:caps w:val="0"/>
          <w:spacing w:val="0"/>
          <w:sz w:val="24"/>
          <w:szCs w:val="24"/>
          <w:rtl/>
        </w:rPr>
        <w:t>לכל</w:t>
      </w:r>
      <w:r w:rsidRPr="00885329">
        <w:rPr>
          <w:b w:val="0"/>
          <w:bCs w:val="0"/>
          <w:caps w:val="0"/>
          <w:spacing w:val="0"/>
          <w:sz w:val="24"/>
          <w:szCs w:val="24"/>
          <w:rtl/>
        </w:rPr>
        <w:t xml:space="preserve"> </w:t>
      </w:r>
      <w:r w:rsidRPr="00885329">
        <w:rPr>
          <w:rFonts w:hint="eastAsia"/>
          <w:b w:val="0"/>
          <w:bCs w:val="0"/>
          <w:caps w:val="0"/>
          <w:spacing w:val="0"/>
          <w:sz w:val="24"/>
          <w:szCs w:val="24"/>
          <w:rtl/>
        </w:rPr>
        <w:t>תנאי</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לרבות</w:t>
      </w:r>
      <w:r w:rsidRPr="00885329">
        <w:rPr>
          <w:b w:val="0"/>
          <w:bCs w:val="0"/>
          <w:caps w:val="0"/>
          <w:spacing w:val="0"/>
          <w:sz w:val="24"/>
          <w:szCs w:val="24"/>
          <w:rtl/>
        </w:rPr>
        <w:t xml:space="preserve"> </w:t>
      </w:r>
      <w:r w:rsidRPr="00885329">
        <w:rPr>
          <w:rFonts w:hint="eastAsia"/>
          <w:b w:val="0"/>
          <w:bCs w:val="0"/>
          <w:caps w:val="0"/>
          <w:spacing w:val="0"/>
          <w:sz w:val="24"/>
          <w:szCs w:val="24"/>
          <w:rtl/>
        </w:rPr>
        <w:t>נוסח</w:t>
      </w:r>
      <w:r w:rsidRPr="00885329">
        <w:rPr>
          <w:b w:val="0"/>
          <w:bCs w:val="0"/>
          <w:caps w:val="0"/>
          <w:spacing w:val="0"/>
          <w:sz w:val="24"/>
          <w:szCs w:val="24"/>
          <w:rtl/>
        </w:rPr>
        <w:t xml:space="preserve"> </w:t>
      </w:r>
      <w:r w:rsidRPr="00885329">
        <w:rPr>
          <w:rFonts w:hint="eastAsia"/>
          <w:b w:val="0"/>
          <w:bCs w:val="0"/>
          <w:caps w:val="0"/>
          <w:spacing w:val="0"/>
          <w:sz w:val="24"/>
          <w:szCs w:val="24"/>
          <w:rtl/>
        </w:rPr>
        <w:t>הסכם</w:t>
      </w:r>
      <w:r w:rsidRPr="00885329">
        <w:rPr>
          <w:b w:val="0"/>
          <w:bCs w:val="0"/>
          <w:caps w:val="0"/>
          <w:spacing w:val="0"/>
          <w:sz w:val="24"/>
          <w:szCs w:val="24"/>
          <w:rtl/>
        </w:rPr>
        <w:t xml:space="preserve"> </w:t>
      </w:r>
      <w:r w:rsidRPr="00885329">
        <w:rPr>
          <w:rFonts w:hint="eastAsia"/>
          <w:b w:val="0"/>
          <w:bCs w:val="0"/>
          <w:caps w:val="0"/>
          <w:spacing w:val="0"/>
          <w:sz w:val="24"/>
          <w:szCs w:val="24"/>
          <w:rtl/>
        </w:rPr>
        <w:t>ההתקשרות</w:t>
      </w:r>
      <w:r w:rsidRPr="00885329">
        <w:rPr>
          <w:b w:val="0"/>
          <w:bCs w:val="0"/>
          <w:caps w:val="0"/>
          <w:spacing w:val="0"/>
          <w:sz w:val="24"/>
          <w:szCs w:val="24"/>
          <w:rtl/>
        </w:rPr>
        <w:t xml:space="preserve"> (</w:t>
      </w:r>
      <w:r w:rsidRPr="00885329">
        <w:rPr>
          <w:rFonts w:hint="eastAsia"/>
          <w:b w:val="0"/>
          <w:bCs w:val="0"/>
          <w:caps w:val="0"/>
          <w:spacing w:val="0"/>
          <w:sz w:val="24"/>
          <w:szCs w:val="24"/>
          <w:rtl/>
        </w:rPr>
        <w:t>ככל</w:t>
      </w:r>
      <w:r w:rsidRPr="00885329">
        <w:rPr>
          <w:b w:val="0"/>
          <w:bCs w:val="0"/>
          <w:caps w:val="0"/>
          <w:spacing w:val="0"/>
          <w:sz w:val="24"/>
          <w:szCs w:val="24"/>
          <w:rtl/>
        </w:rPr>
        <w:t xml:space="preserve"> </w:t>
      </w:r>
      <w:r w:rsidRPr="00885329">
        <w:rPr>
          <w:rFonts w:hint="eastAsia"/>
          <w:b w:val="0"/>
          <w:bCs w:val="0"/>
          <w:caps w:val="0"/>
          <w:spacing w:val="0"/>
          <w:sz w:val="24"/>
          <w:szCs w:val="24"/>
          <w:rtl/>
        </w:rPr>
        <w:t>שנזכה</w:t>
      </w:r>
      <w:r w:rsidRPr="00885329">
        <w:rPr>
          <w:b w:val="0"/>
          <w:bCs w:val="0"/>
          <w:caps w:val="0"/>
          <w:spacing w:val="0"/>
          <w:sz w:val="24"/>
          <w:szCs w:val="24"/>
          <w:rtl/>
        </w:rPr>
        <w:t xml:space="preserve">), </w:t>
      </w:r>
      <w:r w:rsidRPr="00885329">
        <w:rPr>
          <w:rFonts w:hint="eastAsia"/>
          <w:b w:val="0"/>
          <w:bCs w:val="0"/>
          <w:caps w:val="0"/>
          <w:spacing w:val="0"/>
          <w:sz w:val="24"/>
          <w:szCs w:val="24"/>
          <w:rtl/>
        </w:rPr>
        <w:t>ומתחייבים</w:t>
      </w:r>
      <w:r w:rsidRPr="00885329">
        <w:rPr>
          <w:b w:val="0"/>
          <w:bCs w:val="0"/>
          <w:caps w:val="0"/>
          <w:spacing w:val="0"/>
          <w:sz w:val="24"/>
          <w:szCs w:val="24"/>
          <w:rtl/>
        </w:rPr>
        <w:t xml:space="preserve"> </w:t>
      </w:r>
      <w:r w:rsidRPr="00885329">
        <w:rPr>
          <w:rFonts w:hint="eastAsia"/>
          <w:b w:val="0"/>
          <w:bCs w:val="0"/>
          <w:caps w:val="0"/>
          <w:spacing w:val="0"/>
          <w:sz w:val="24"/>
          <w:szCs w:val="24"/>
          <w:rtl/>
        </w:rPr>
        <w:t>למלא</w:t>
      </w:r>
      <w:r w:rsidRPr="00885329">
        <w:rPr>
          <w:b w:val="0"/>
          <w:bCs w:val="0"/>
          <w:caps w:val="0"/>
          <w:spacing w:val="0"/>
          <w:sz w:val="24"/>
          <w:szCs w:val="24"/>
          <w:rtl/>
        </w:rPr>
        <w:t xml:space="preserve"> </w:t>
      </w:r>
      <w:r w:rsidRPr="00885329">
        <w:rPr>
          <w:rFonts w:hint="eastAsia"/>
          <w:b w:val="0"/>
          <w:bCs w:val="0"/>
          <w:caps w:val="0"/>
          <w:spacing w:val="0"/>
          <w:sz w:val="24"/>
          <w:szCs w:val="24"/>
          <w:rtl/>
        </w:rPr>
        <w:t>את</w:t>
      </w:r>
      <w:r w:rsidRPr="00885329">
        <w:rPr>
          <w:b w:val="0"/>
          <w:bCs w:val="0"/>
          <w:caps w:val="0"/>
          <w:spacing w:val="0"/>
          <w:sz w:val="24"/>
          <w:szCs w:val="24"/>
          <w:rtl/>
        </w:rPr>
        <w:t xml:space="preserve"> </w:t>
      </w:r>
      <w:r w:rsidRPr="00885329">
        <w:rPr>
          <w:rFonts w:hint="eastAsia"/>
          <w:b w:val="0"/>
          <w:bCs w:val="0"/>
          <w:caps w:val="0"/>
          <w:spacing w:val="0"/>
          <w:sz w:val="24"/>
          <w:szCs w:val="24"/>
          <w:rtl/>
        </w:rPr>
        <w:t>כל</w:t>
      </w:r>
      <w:r w:rsidRPr="00885329">
        <w:rPr>
          <w:b w:val="0"/>
          <w:bCs w:val="0"/>
          <w:caps w:val="0"/>
          <w:spacing w:val="0"/>
          <w:sz w:val="24"/>
          <w:szCs w:val="24"/>
          <w:rtl/>
        </w:rPr>
        <w:t xml:space="preserve"> </w:t>
      </w:r>
      <w:r w:rsidRPr="00885329">
        <w:rPr>
          <w:rFonts w:hint="eastAsia"/>
          <w:b w:val="0"/>
          <w:bCs w:val="0"/>
          <w:caps w:val="0"/>
          <w:spacing w:val="0"/>
          <w:sz w:val="24"/>
          <w:szCs w:val="24"/>
          <w:rtl/>
        </w:rPr>
        <w:t>דרישות</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ההצעה</w:t>
      </w:r>
      <w:r w:rsidRPr="00885329">
        <w:rPr>
          <w:b w:val="0"/>
          <w:bCs w:val="0"/>
          <w:caps w:val="0"/>
          <w:spacing w:val="0"/>
          <w:sz w:val="24"/>
          <w:szCs w:val="24"/>
          <w:rtl/>
        </w:rPr>
        <w:t xml:space="preserve"> </w:t>
      </w:r>
      <w:r w:rsidRPr="00885329">
        <w:rPr>
          <w:rFonts w:hint="eastAsia"/>
          <w:b w:val="0"/>
          <w:bCs w:val="0"/>
          <w:caps w:val="0"/>
          <w:spacing w:val="0"/>
          <w:sz w:val="24"/>
          <w:szCs w:val="24"/>
          <w:rtl/>
        </w:rPr>
        <w:t>וההסכם</w:t>
      </w:r>
      <w:r w:rsidRPr="00885329">
        <w:rPr>
          <w:b w:val="0"/>
          <w:bCs w:val="0"/>
          <w:caps w:val="0"/>
          <w:spacing w:val="0"/>
          <w:sz w:val="24"/>
          <w:szCs w:val="24"/>
          <w:rtl/>
        </w:rPr>
        <w:t xml:space="preserve"> </w:t>
      </w:r>
      <w:r w:rsidRPr="00885329">
        <w:rPr>
          <w:rFonts w:hint="eastAsia"/>
          <w:b w:val="0"/>
          <w:bCs w:val="0"/>
          <w:caps w:val="0"/>
          <w:spacing w:val="0"/>
          <w:sz w:val="24"/>
          <w:szCs w:val="24"/>
          <w:rtl/>
        </w:rPr>
        <w:t>בדייקנות</w:t>
      </w:r>
      <w:r w:rsidRPr="00885329">
        <w:rPr>
          <w:b w:val="0"/>
          <w:bCs w:val="0"/>
          <w:caps w:val="0"/>
          <w:spacing w:val="0"/>
          <w:sz w:val="24"/>
          <w:szCs w:val="24"/>
          <w:rtl/>
        </w:rPr>
        <w:t xml:space="preserve">, </w:t>
      </w:r>
      <w:r w:rsidRPr="00885329">
        <w:rPr>
          <w:rFonts w:hint="eastAsia"/>
          <w:b w:val="0"/>
          <w:bCs w:val="0"/>
          <w:caps w:val="0"/>
          <w:spacing w:val="0"/>
          <w:sz w:val="24"/>
          <w:szCs w:val="24"/>
          <w:rtl/>
        </w:rPr>
        <w:t>ביעילות</w:t>
      </w:r>
      <w:r w:rsidRPr="00885329">
        <w:rPr>
          <w:b w:val="0"/>
          <w:bCs w:val="0"/>
          <w:caps w:val="0"/>
          <w:spacing w:val="0"/>
          <w:sz w:val="24"/>
          <w:szCs w:val="24"/>
          <w:rtl/>
        </w:rPr>
        <w:t xml:space="preserve">, </w:t>
      </w:r>
      <w:r w:rsidRPr="00885329">
        <w:rPr>
          <w:rFonts w:hint="eastAsia"/>
          <w:b w:val="0"/>
          <w:bCs w:val="0"/>
          <w:caps w:val="0"/>
          <w:spacing w:val="0"/>
          <w:sz w:val="24"/>
          <w:szCs w:val="24"/>
          <w:rtl/>
        </w:rPr>
        <w:t>במומחיות</w:t>
      </w:r>
      <w:r w:rsidRPr="00885329">
        <w:rPr>
          <w:b w:val="0"/>
          <w:bCs w:val="0"/>
          <w:caps w:val="0"/>
          <w:spacing w:val="0"/>
          <w:sz w:val="24"/>
          <w:szCs w:val="24"/>
          <w:rtl/>
        </w:rPr>
        <w:t xml:space="preserve"> </w:t>
      </w:r>
      <w:r w:rsidRPr="00885329">
        <w:rPr>
          <w:rFonts w:hint="eastAsia"/>
          <w:b w:val="0"/>
          <w:bCs w:val="0"/>
          <w:caps w:val="0"/>
          <w:spacing w:val="0"/>
          <w:sz w:val="24"/>
          <w:szCs w:val="24"/>
          <w:rtl/>
        </w:rPr>
        <w:t>ובמיומנות</w:t>
      </w:r>
      <w:r w:rsidRPr="00885329">
        <w:rPr>
          <w:b w:val="0"/>
          <w:bCs w:val="0"/>
          <w:caps w:val="0"/>
          <w:spacing w:val="0"/>
          <w:sz w:val="24"/>
          <w:szCs w:val="24"/>
          <w:rtl/>
        </w:rPr>
        <w:t xml:space="preserve">, </w:t>
      </w:r>
      <w:r w:rsidRPr="00885329">
        <w:rPr>
          <w:rFonts w:hint="eastAsia"/>
          <w:b w:val="0"/>
          <w:bCs w:val="0"/>
          <w:caps w:val="0"/>
          <w:spacing w:val="0"/>
          <w:sz w:val="24"/>
          <w:szCs w:val="24"/>
          <w:rtl/>
        </w:rPr>
        <w:t>לשביעות</w:t>
      </w:r>
      <w:r w:rsidRPr="00885329">
        <w:rPr>
          <w:b w:val="0"/>
          <w:bCs w:val="0"/>
          <w:caps w:val="0"/>
          <w:spacing w:val="0"/>
          <w:sz w:val="24"/>
          <w:szCs w:val="24"/>
          <w:rtl/>
        </w:rPr>
        <w:t xml:space="preserve"> </w:t>
      </w:r>
      <w:r w:rsidRPr="00885329">
        <w:rPr>
          <w:rFonts w:hint="eastAsia"/>
          <w:b w:val="0"/>
          <w:bCs w:val="0"/>
          <w:caps w:val="0"/>
          <w:spacing w:val="0"/>
          <w:sz w:val="24"/>
          <w:szCs w:val="24"/>
          <w:rtl/>
        </w:rPr>
        <w:t>רצון</w:t>
      </w:r>
      <w:r w:rsidRPr="00885329">
        <w:rPr>
          <w:b w:val="0"/>
          <w:bCs w:val="0"/>
          <w:caps w:val="0"/>
          <w:spacing w:val="0"/>
          <w:sz w:val="24"/>
          <w:szCs w:val="24"/>
          <w:rtl/>
        </w:rPr>
        <w:t xml:space="preserve"> </w:t>
      </w:r>
      <w:r w:rsidRPr="00885329">
        <w:rPr>
          <w:rFonts w:hint="eastAsia"/>
          <w:b w:val="0"/>
          <w:bCs w:val="0"/>
          <w:caps w:val="0"/>
          <w:spacing w:val="0"/>
          <w:sz w:val="24"/>
          <w:szCs w:val="24"/>
          <w:rtl/>
        </w:rPr>
        <w:t>עורך</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ובמועדים</w:t>
      </w:r>
      <w:r w:rsidRPr="00885329">
        <w:rPr>
          <w:b w:val="0"/>
          <w:bCs w:val="0"/>
          <w:caps w:val="0"/>
          <w:spacing w:val="0"/>
          <w:sz w:val="24"/>
          <w:szCs w:val="24"/>
          <w:rtl/>
        </w:rPr>
        <w:t xml:space="preserve"> </w:t>
      </w:r>
      <w:r w:rsidRPr="00885329">
        <w:rPr>
          <w:rFonts w:hint="eastAsia"/>
          <w:b w:val="0"/>
          <w:bCs w:val="0"/>
          <w:caps w:val="0"/>
          <w:spacing w:val="0"/>
          <w:sz w:val="24"/>
          <w:szCs w:val="24"/>
          <w:rtl/>
        </w:rPr>
        <w:t>אשר</w:t>
      </w:r>
      <w:r w:rsidRPr="00885329">
        <w:rPr>
          <w:b w:val="0"/>
          <w:bCs w:val="0"/>
          <w:caps w:val="0"/>
          <w:spacing w:val="0"/>
          <w:sz w:val="24"/>
          <w:szCs w:val="24"/>
          <w:rtl/>
        </w:rPr>
        <w:t xml:space="preserve"> </w:t>
      </w:r>
      <w:r w:rsidRPr="00885329">
        <w:rPr>
          <w:rFonts w:hint="eastAsia"/>
          <w:b w:val="0"/>
          <w:bCs w:val="0"/>
          <w:caps w:val="0"/>
          <w:spacing w:val="0"/>
          <w:sz w:val="24"/>
          <w:szCs w:val="24"/>
          <w:rtl/>
        </w:rPr>
        <w:t>ייקבעו</w:t>
      </w:r>
      <w:r w:rsidRPr="00885329">
        <w:rPr>
          <w:b w:val="0"/>
          <w:bCs w:val="0"/>
          <w:caps w:val="0"/>
          <w:spacing w:val="0"/>
          <w:sz w:val="24"/>
          <w:szCs w:val="24"/>
          <w:rtl/>
        </w:rPr>
        <w:t xml:space="preserve"> </w:t>
      </w:r>
      <w:r w:rsidRPr="00885329">
        <w:rPr>
          <w:rFonts w:hint="eastAsia"/>
          <w:b w:val="0"/>
          <w:bCs w:val="0"/>
          <w:caps w:val="0"/>
          <w:spacing w:val="0"/>
          <w:sz w:val="24"/>
          <w:szCs w:val="24"/>
          <w:rtl/>
        </w:rPr>
        <w:t>על</w:t>
      </w:r>
      <w:r w:rsidRPr="00885329">
        <w:rPr>
          <w:b w:val="0"/>
          <w:bCs w:val="0"/>
          <w:caps w:val="0"/>
          <w:spacing w:val="0"/>
          <w:sz w:val="24"/>
          <w:szCs w:val="24"/>
          <w:rtl/>
        </w:rPr>
        <w:t xml:space="preserve"> </w:t>
      </w:r>
      <w:r w:rsidRPr="00885329">
        <w:rPr>
          <w:rFonts w:hint="eastAsia"/>
          <w:b w:val="0"/>
          <w:bCs w:val="0"/>
          <w:caps w:val="0"/>
          <w:spacing w:val="0"/>
          <w:sz w:val="24"/>
          <w:szCs w:val="24"/>
          <w:rtl/>
        </w:rPr>
        <w:t>ידו</w:t>
      </w:r>
      <w:r w:rsidRPr="00885329">
        <w:rPr>
          <w:b w:val="0"/>
          <w:bCs w:val="0"/>
          <w:caps w:val="0"/>
          <w:spacing w:val="0"/>
          <w:sz w:val="24"/>
          <w:szCs w:val="24"/>
          <w:rtl/>
        </w:rPr>
        <w:t xml:space="preserve">, </w:t>
      </w:r>
      <w:r w:rsidRPr="00885329">
        <w:rPr>
          <w:rFonts w:hint="eastAsia"/>
          <w:b w:val="0"/>
          <w:bCs w:val="0"/>
          <w:caps w:val="0"/>
          <w:spacing w:val="0"/>
          <w:sz w:val="24"/>
          <w:szCs w:val="24"/>
          <w:rtl/>
        </w:rPr>
        <w:t>והכל</w:t>
      </w:r>
      <w:r w:rsidRPr="00885329">
        <w:rPr>
          <w:b w:val="0"/>
          <w:bCs w:val="0"/>
          <w:caps w:val="0"/>
          <w:spacing w:val="0"/>
          <w:sz w:val="24"/>
          <w:szCs w:val="24"/>
          <w:rtl/>
        </w:rPr>
        <w:t xml:space="preserve"> </w:t>
      </w:r>
      <w:r w:rsidRPr="00885329">
        <w:rPr>
          <w:rFonts w:hint="eastAsia"/>
          <w:b w:val="0"/>
          <w:bCs w:val="0"/>
          <w:caps w:val="0"/>
          <w:spacing w:val="0"/>
          <w:sz w:val="24"/>
          <w:szCs w:val="24"/>
          <w:rtl/>
        </w:rPr>
        <w:t>בכפוף</w:t>
      </w:r>
      <w:r w:rsidRPr="00885329">
        <w:rPr>
          <w:b w:val="0"/>
          <w:bCs w:val="0"/>
          <w:caps w:val="0"/>
          <w:spacing w:val="0"/>
          <w:sz w:val="24"/>
          <w:szCs w:val="24"/>
          <w:rtl/>
        </w:rPr>
        <w:t xml:space="preserve"> </w:t>
      </w:r>
      <w:r w:rsidRPr="00885329">
        <w:rPr>
          <w:rFonts w:hint="eastAsia"/>
          <w:b w:val="0"/>
          <w:bCs w:val="0"/>
          <w:caps w:val="0"/>
          <w:spacing w:val="0"/>
          <w:sz w:val="24"/>
          <w:szCs w:val="24"/>
          <w:rtl/>
        </w:rPr>
        <w:t>להוראות</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והסכם</w:t>
      </w:r>
      <w:r w:rsidRPr="00885329">
        <w:rPr>
          <w:b w:val="0"/>
          <w:bCs w:val="0"/>
          <w:caps w:val="0"/>
          <w:spacing w:val="0"/>
          <w:sz w:val="24"/>
          <w:szCs w:val="24"/>
          <w:rtl/>
        </w:rPr>
        <w:t xml:space="preserve"> </w:t>
      </w:r>
      <w:r w:rsidRPr="00885329">
        <w:rPr>
          <w:rFonts w:hint="eastAsia"/>
          <w:b w:val="0"/>
          <w:bCs w:val="0"/>
          <w:caps w:val="0"/>
          <w:spacing w:val="0"/>
          <w:sz w:val="24"/>
          <w:szCs w:val="24"/>
          <w:rtl/>
        </w:rPr>
        <w:t>ההתקשרות</w:t>
      </w:r>
    </w:p>
    <w:p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אין מניעה לפי כל דין להשתתפות המציע במכרז, ו</w:t>
      </w:r>
      <w:r w:rsidRPr="00885329">
        <w:rPr>
          <w:rFonts w:hint="cs"/>
          <w:b w:val="0"/>
          <w:bCs w:val="0"/>
          <w:caps w:val="0"/>
          <w:spacing w:val="0"/>
          <w:sz w:val="24"/>
          <w:szCs w:val="24"/>
          <w:rtl/>
        </w:rPr>
        <w:t xml:space="preserve">למיטב ידיעת המציע </w:t>
      </w:r>
      <w:r w:rsidRPr="00885329">
        <w:rPr>
          <w:b w:val="0"/>
          <w:bCs w:val="0"/>
          <w:caps w:val="0"/>
          <w:spacing w:val="0"/>
          <w:sz w:val="24"/>
          <w:szCs w:val="24"/>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885329">
        <w:rPr>
          <w:rFonts w:hint="cs"/>
          <w:b w:val="0"/>
          <w:bCs w:val="0"/>
          <w:caps w:val="0"/>
          <w:spacing w:val="0"/>
          <w:sz w:val="24"/>
          <w:szCs w:val="24"/>
          <w:rtl/>
        </w:rPr>
        <w:t>יודיע המציע</w:t>
      </w:r>
      <w:r w:rsidRPr="00885329">
        <w:rPr>
          <w:b w:val="0"/>
          <w:bCs w:val="0"/>
          <w:caps w:val="0"/>
          <w:spacing w:val="0"/>
          <w:sz w:val="24"/>
          <w:szCs w:val="24"/>
          <w:rtl/>
        </w:rPr>
        <w:t xml:space="preserve"> על כך לעורך המכרז. </w:t>
      </w:r>
    </w:p>
    <w:p w:rsidR="00FA2FBC" w:rsidRDefault="00FA2FBC" w:rsidP="00FA2FBC">
      <w:pPr>
        <w:pStyle w:val="afa"/>
        <w:spacing w:line="360" w:lineRule="auto"/>
        <w:ind w:left="58" w:right="-180"/>
        <w:contextualSpacing w:val="0"/>
        <w:jc w:val="both"/>
        <w:rPr>
          <w:rFonts w:ascii="David" w:hAnsi="David" w:cs="David"/>
          <w:u w:val="single"/>
        </w:rPr>
      </w:pPr>
      <w:r w:rsidRPr="00780937">
        <w:rPr>
          <w:rFonts w:ascii="David" w:hAnsi="David" w:cs="David"/>
          <w:u w:val="single"/>
          <w:rtl/>
        </w:rPr>
        <w:t xml:space="preserve">אי תיאום מכרז </w:t>
      </w:r>
    </w:p>
    <w:p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w:t>
      </w:r>
      <w:r w:rsidRPr="00885329">
        <w:rPr>
          <w:rFonts w:hint="cs"/>
          <w:b w:val="0"/>
          <w:bCs w:val="0"/>
          <w:caps w:val="0"/>
          <w:spacing w:val="0"/>
          <w:sz w:val="24"/>
          <w:szCs w:val="24"/>
          <w:rtl/>
        </w:rPr>
        <w:t>פרטים ה</w:t>
      </w:r>
      <w:r w:rsidRPr="00885329">
        <w:rPr>
          <w:b w:val="0"/>
          <w:bCs w:val="0"/>
          <w:caps w:val="0"/>
          <w:spacing w:val="0"/>
          <w:sz w:val="24"/>
          <w:szCs w:val="24"/>
          <w:rtl/>
        </w:rPr>
        <w:t xml:space="preserve">מופיעים בהצעה זו הוחלטו על ידי המציע באופן עצמאי, ללא התייעצות, הסדר או קשר עם מציע אחר. </w:t>
      </w:r>
    </w:p>
    <w:p w:rsidR="00FA2FBC" w:rsidRPr="00885329" w:rsidRDefault="00FA2FBC" w:rsidP="00885329">
      <w:pPr>
        <w:pStyle w:val="a5"/>
        <w:spacing w:line="360" w:lineRule="auto"/>
        <w:outlineLvl w:val="9"/>
        <w:rPr>
          <w:b w:val="0"/>
          <w:bCs w:val="0"/>
          <w:caps w:val="0"/>
          <w:spacing w:val="0"/>
          <w:sz w:val="24"/>
          <w:szCs w:val="24"/>
          <w:rtl/>
        </w:rPr>
      </w:pPr>
      <w:r w:rsidRPr="00885329">
        <w:rPr>
          <w:rFonts w:hint="cs"/>
          <w:b w:val="0"/>
          <w:bCs w:val="0"/>
          <w:caps w:val="0"/>
          <w:spacing w:val="0"/>
          <w:sz w:val="24"/>
          <w:szCs w:val="24"/>
          <w:rtl/>
        </w:rPr>
        <w:t>פרטי ההצעה</w:t>
      </w:r>
      <w:r w:rsidRPr="00885329">
        <w:rPr>
          <w:b w:val="0"/>
          <w:bCs w:val="0"/>
          <w:caps w:val="0"/>
          <w:spacing w:val="0"/>
          <w:sz w:val="24"/>
          <w:szCs w:val="24"/>
          <w:rtl/>
        </w:rPr>
        <w:t xml:space="preserve"> לא </w:t>
      </w:r>
      <w:r w:rsidRPr="00885329">
        <w:rPr>
          <w:rFonts w:hint="cs"/>
          <w:b w:val="0"/>
          <w:bCs w:val="0"/>
          <w:caps w:val="0"/>
          <w:spacing w:val="0"/>
          <w:sz w:val="24"/>
          <w:szCs w:val="24"/>
          <w:rtl/>
        </w:rPr>
        <w:t xml:space="preserve">הוצגו או יוצגו </w:t>
      </w:r>
      <w:r w:rsidRPr="00885329">
        <w:rPr>
          <w:b w:val="0"/>
          <w:bCs w:val="0"/>
          <w:caps w:val="0"/>
          <w:spacing w:val="0"/>
          <w:sz w:val="24"/>
          <w:szCs w:val="24"/>
          <w:rtl/>
        </w:rPr>
        <w:t xml:space="preserve">בפני כל אדם או תאגיד אשר מציע הצעות במכרז זה. </w:t>
      </w:r>
    </w:p>
    <w:p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המציע לא היה מעורב בניסיון להניא מתחרה אחר מלהגיש הצעות במכרז זה.</w:t>
      </w:r>
    </w:p>
    <w:p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המציע לא היה</w:t>
      </w:r>
      <w:r w:rsidRPr="00885329">
        <w:rPr>
          <w:rFonts w:hint="cs"/>
          <w:b w:val="0"/>
          <w:bCs w:val="0"/>
          <w:caps w:val="0"/>
          <w:spacing w:val="0"/>
          <w:sz w:val="24"/>
          <w:szCs w:val="24"/>
          <w:rtl/>
        </w:rPr>
        <w:t>, ולא מתכוון להיות</w:t>
      </w:r>
      <w:r w:rsidRPr="00885329">
        <w:rPr>
          <w:b w:val="0"/>
          <w:bCs w:val="0"/>
          <w:caps w:val="0"/>
          <w:spacing w:val="0"/>
          <w:sz w:val="24"/>
          <w:szCs w:val="24"/>
          <w:rtl/>
        </w:rPr>
        <w:t xml:space="preserve"> מעורב בניסיון לגרום למתחרה אחר להגיש הצעה גבוהה או נמוכה יותר מהצעתו זו.</w:t>
      </w:r>
    </w:p>
    <w:p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המציע לא היה מעורב בניסיון לגרום למתחרה להגיש הצעה בלתי תחרותית מכל סוג שהוא.</w:t>
      </w:r>
    </w:p>
    <w:p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הצעה זו מוגשת בתום לב.</w:t>
      </w:r>
    </w:p>
    <w:p w:rsidR="008B147C" w:rsidRPr="001E39D1" w:rsidRDefault="008B147C">
      <w:pPr>
        <w:bidi w:val="0"/>
        <w:spacing w:before="200" w:after="200" w:line="276" w:lineRule="auto"/>
        <w:rPr>
          <w:rFonts w:asciiTheme="minorHAnsi" w:hAnsiTheme="minorHAnsi" w:cs="David"/>
          <w:color w:val="FFFFFF" w:themeColor="background1"/>
          <w:u w:val="single"/>
        </w:rPr>
      </w:pPr>
      <w:r w:rsidRPr="008B147C">
        <w:rPr>
          <w:rFonts w:ascii="David" w:hAnsi="David" w:cs="David"/>
          <w:color w:val="FFFFFF" w:themeColor="background1"/>
          <w:u w:val="single"/>
          <w:rtl/>
        </w:rPr>
        <w:br w:type="page"/>
      </w:r>
    </w:p>
    <w:p w:rsidR="00FA2FBC" w:rsidRPr="000609EC" w:rsidRDefault="00FA2FBC" w:rsidP="00FA2FBC">
      <w:pPr>
        <w:spacing w:line="360" w:lineRule="auto"/>
        <w:ind w:right="-180"/>
        <w:jc w:val="both"/>
        <w:rPr>
          <w:rFonts w:ascii="David" w:hAnsi="David" w:cs="David"/>
          <w:u w:val="single"/>
          <w:rtl/>
        </w:rPr>
      </w:pPr>
      <w:r w:rsidRPr="000609EC">
        <w:rPr>
          <w:rFonts w:ascii="David" w:hAnsi="David" w:cs="David"/>
          <w:u w:val="single"/>
          <w:rtl/>
        </w:rPr>
        <w:lastRenderedPageBreak/>
        <w:t>זמינות ה</w:t>
      </w:r>
      <w:r>
        <w:rPr>
          <w:rFonts w:ascii="David" w:hAnsi="David" w:cs="David" w:hint="cs"/>
          <w:u w:val="single"/>
          <w:rtl/>
        </w:rPr>
        <w:t>שירותים</w:t>
      </w:r>
      <w:r w:rsidRPr="000609EC">
        <w:rPr>
          <w:rFonts w:ascii="David" w:hAnsi="David" w:cs="David"/>
          <w:u w:val="single"/>
          <w:rtl/>
        </w:rPr>
        <w:t xml:space="preserve"> וביצוע שינויים והתאמות</w:t>
      </w:r>
    </w:p>
    <w:p w:rsidR="00FA2FBC" w:rsidRPr="00885329" w:rsidRDefault="00FA2FBC" w:rsidP="009265AE">
      <w:pPr>
        <w:pStyle w:val="a5"/>
        <w:spacing w:line="360" w:lineRule="auto"/>
        <w:outlineLvl w:val="9"/>
        <w:rPr>
          <w:b w:val="0"/>
          <w:bCs w:val="0"/>
          <w:caps w:val="0"/>
          <w:spacing w:val="0"/>
          <w:sz w:val="24"/>
          <w:szCs w:val="24"/>
        </w:rPr>
      </w:pPr>
      <w:r w:rsidRPr="00885329">
        <w:rPr>
          <w:b w:val="0"/>
          <w:bCs w:val="0"/>
          <w:caps w:val="0"/>
          <w:spacing w:val="0"/>
          <w:sz w:val="24"/>
          <w:szCs w:val="24"/>
          <w:rtl/>
        </w:rPr>
        <w:t xml:space="preserve">המציע רשאי לפי כל דין והסכם </w:t>
      </w:r>
      <w:r w:rsidR="00DB3E95" w:rsidRPr="00885329">
        <w:rPr>
          <w:rFonts w:hint="cs"/>
          <w:b w:val="0"/>
          <w:bCs w:val="0"/>
          <w:caps w:val="0"/>
          <w:spacing w:val="0"/>
          <w:sz w:val="24"/>
          <w:szCs w:val="24"/>
          <w:rtl/>
        </w:rPr>
        <w:t>לספק את השירותים המוצעים על ידו</w:t>
      </w:r>
      <w:r w:rsidRPr="00885329">
        <w:rPr>
          <w:b w:val="0"/>
          <w:bCs w:val="0"/>
          <w:caps w:val="0"/>
          <w:spacing w:val="0"/>
          <w:sz w:val="24"/>
          <w:szCs w:val="24"/>
          <w:rtl/>
        </w:rPr>
        <w:t xml:space="preserve">, ואין בכך כל הפרה של זכויות </w:t>
      </w:r>
      <w:r w:rsidR="00DB3E95" w:rsidRPr="00885329">
        <w:rPr>
          <w:rFonts w:hint="cs"/>
          <w:b w:val="0"/>
          <w:bCs w:val="0"/>
          <w:caps w:val="0"/>
          <w:spacing w:val="0"/>
          <w:sz w:val="24"/>
          <w:szCs w:val="24"/>
          <w:rtl/>
        </w:rPr>
        <w:t>כלשהן</w:t>
      </w:r>
      <w:r w:rsidRPr="00885329">
        <w:rPr>
          <w:b w:val="0"/>
          <w:bCs w:val="0"/>
          <w:caps w:val="0"/>
          <w:spacing w:val="0"/>
          <w:sz w:val="24"/>
          <w:szCs w:val="24"/>
          <w:rtl/>
        </w:rPr>
        <w:t xml:space="preserve"> של צד שלישי כלשהו.</w:t>
      </w:r>
    </w:p>
    <w:p w:rsidR="00337E32" w:rsidRPr="00885329" w:rsidRDefault="00337E32" w:rsidP="00D40238">
      <w:pPr>
        <w:pStyle w:val="a5"/>
        <w:spacing w:line="360" w:lineRule="auto"/>
        <w:outlineLvl w:val="9"/>
        <w:rPr>
          <w:b w:val="0"/>
          <w:bCs w:val="0"/>
          <w:caps w:val="0"/>
          <w:spacing w:val="0"/>
          <w:sz w:val="24"/>
          <w:szCs w:val="24"/>
          <w:rtl/>
        </w:rPr>
      </w:pPr>
      <w:r w:rsidRPr="00885329">
        <w:rPr>
          <w:rFonts w:hint="cs"/>
          <w:b w:val="0"/>
          <w:bCs w:val="0"/>
          <w:caps w:val="0"/>
          <w:spacing w:val="0"/>
          <w:sz w:val="24"/>
          <w:szCs w:val="24"/>
          <w:rtl/>
        </w:rPr>
        <w:t>המציע</w:t>
      </w:r>
      <w:r w:rsidRPr="00885329">
        <w:rPr>
          <w:b w:val="0"/>
          <w:bCs w:val="0"/>
          <w:caps w:val="0"/>
          <w:spacing w:val="0"/>
          <w:sz w:val="24"/>
          <w:szCs w:val="24"/>
          <w:rtl/>
        </w:rPr>
        <w:t xml:space="preserve"> </w:t>
      </w:r>
      <w:r w:rsidRPr="00885329">
        <w:rPr>
          <w:rFonts w:hint="eastAsia"/>
          <w:b w:val="0"/>
          <w:bCs w:val="0"/>
          <w:caps w:val="0"/>
          <w:spacing w:val="0"/>
          <w:sz w:val="24"/>
          <w:szCs w:val="24"/>
          <w:rtl/>
        </w:rPr>
        <w:t>מתחייב</w:t>
      </w:r>
      <w:r w:rsidRPr="00885329">
        <w:rPr>
          <w:b w:val="0"/>
          <w:bCs w:val="0"/>
          <w:caps w:val="0"/>
          <w:spacing w:val="0"/>
          <w:sz w:val="24"/>
          <w:szCs w:val="24"/>
          <w:rtl/>
        </w:rPr>
        <w:t xml:space="preserve"> </w:t>
      </w:r>
      <w:r w:rsidRPr="00885329">
        <w:rPr>
          <w:rFonts w:hint="eastAsia"/>
          <w:b w:val="0"/>
          <w:bCs w:val="0"/>
          <w:caps w:val="0"/>
          <w:spacing w:val="0"/>
          <w:sz w:val="24"/>
          <w:szCs w:val="24"/>
          <w:rtl/>
        </w:rPr>
        <w:t>לספק</w:t>
      </w:r>
      <w:r w:rsidRPr="00885329">
        <w:rPr>
          <w:b w:val="0"/>
          <w:bCs w:val="0"/>
          <w:caps w:val="0"/>
          <w:spacing w:val="0"/>
          <w:sz w:val="24"/>
          <w:szCs w:val="24"/>
          <w:rtl/>
        </w:rPr>
        <w:t xml:space="preserve"> </w:t>
      </w:r>
      <w:r w:rsidRPr="00885329">
        <w:rPr>
          <w:rFonts w:hint="eastAsia"/>
          <w:b w:val="0"/>
          <w:bCs w:val="0"/>
          <w:caps w:val="0"/>
          <w:spacing w:val="0"/>
          <w:sz w:val="24"/>
          <w:szCs w:val="24"/>
          <w:rtl/>
        </w:rPr>
        <w:t>את</w:t>
      </w:r>
      <w:r w:rsidRPr="00885329">
        <w:rPr>
          <w:b w:val="0"/>
          <w:bCs w:val="0"/>
          <w:caps w:val="0"/>
          <w:spacing w:val="0"/>
          <w:sz w:val="24"/>
          <w:szCs w:val="24"/>
          <w:rtl/>
        </w:rPr>
        <w:t xml:space="preserve"> </w:t>
      </w:r>
      <w:r w:rsidRPr="00885329">
        <w:rPr>
          <w:rFonts w:hint="eastAsia"/>
          <w:b w:val="0"/>
          <w:bCs w:val="0"/>
          <w:caps w:val="0"/>
          <w:spacing w:val="0"/>
          <w:sz w:val="24"/>
          <w:szCs w:val="24"/>
          <w:rtl/>
        </w:rPr>
        <w:t>השירותים</w:t>
      </w:r>
      <w:r w:rsidRPr="00885329">
        <w:rPr>
          <w:b w:val="0"/>
          <w:bCs w:val="0"/>
          <w:caps w:val="0"/>
          <w:spacing w:val="0"/>
          <w:sz w:val="24"/>
          <w:szCs w:val="24"/>
          <w:rtl/>
        </w:rPr>
        <w:t xml:space="preserve"> </w:t>
      </w:r>
      <w:r w:rsidRPr="00885329">
        <w:rPr>
          <w:rFonts w:hint="eastAsia"/>
          <w:b w:val="0"/>
          <w:bCs w:val="0"/>
          <w:caps w:val="0"/>
          <w:spacing w:val="0"/>
          <w:sz w:val="24"/>
          <w:szCs w:val="24"/>
          <w:rtl/>
        </w:rPr>
        <w:t>נשוא</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בכל</w:t>
      </w:r>
      <w:r w:rsidRPr="00885329">
        <w:rPr>
          <w:b w:val="0"/>
          <w:bCs w:val="0"/>
          <w:caps w:val="0"/>
          <w:spacing w:val="0"/>
          <w:sz w:val="24"/>
          <w:szCs w:val="24"/>
          <w:rtl/>
        </w:rPr>
        <w:t xml:space="preserve"> </w:t>
      </w:r>
      <w:r w:rsidRPr="00885329">
        <w:rPr>
          <w:rFonts w:hint="eastAsia"/>
          <w:b w:val="0"/>
          <w:bCs w:val="0"/>
          <w:caps w:val="0"/>
          <w:spacing w:val="0"/>
          <w:sz w:val="24"/>
          <w:szCs w:val="24"/>
          <w:rtl/>
        </w:rPr>
        <w:t>עת</w:t>
      </w:r>
      <w:r w:rsidR="00D40238">
        <w:rPr>
          <w:rFonts w:hint="cs"/>
          <w:b w:val="0"/>
          <w:bCs w:val="0"/>
          <w:caps w:val="0"/>
          <w:spacing w:val="0"/>
          <w:sz w:val="24"/>
          <w:szCs w:val="24"/>
          <w:rtl/>
        </w:rPr>
        <w:t xml:space="preserve">. במקרים חריגים כגון </w:t>
      </w:r>
      <w:r w:rsidRPr="00885329">
        <w:rPr>
          <w:b w:val="0"/>
          <w:bCs w:val="0"/>
          <w:caps w:val="0"/>
          <w:spacing w:val="0"/>
          <w:sz w:val="24"/>
          <w:szCs w:val="24"/>
          <w:rtl/>
        </w:rPr>
        <w:t xml:space="preserve"> </w:t>
      </w:r>
      <w:r w:rsidRPr="00885329">
        <w:rPr>
          <w:rFonts w:hint="eastAsia"/>
          <w:b w:val="0"/>
          <w:bCs w:val="0"/>
          <w:caps w:val="0"/>
          <w:spacing w:val="0"/>
          <w:sz w:val="24"/>
          <w:szCs w:val="24"/>
          <w:rtl/>
        </w:rPr>
        <w:t>בשעת</w:t>
      </w:r>
      <w:r w:rsidRPr="00885329">
        <w:rPr>
          <w:b w:val="0"/>
          <w:bCs w:val="0"/>
          <w:caps w:val="0"/>
          <w:spacing w:val="0"/>
          <w:sz w:val="24"/>
          <w:szCs w:val="24"/>
          <w:rtl/>
        </w:rPr>
        <w:t xml:space="preserve"> </w:t>
      </w:r>
      <w:r w:rsidRPr="00885329">
        <w:rPr>
          <w:rFonts w:hint="eastAsia"/>
          <w:b w:val="0"/>
          <w:bCs w:val="0"/>
          <w:caps w:val="0"/>
          <w:spacing w:val="0"/>
          <w:sz w:val="24"/>
          <w:szCs w:val="24"/>
          <w:rtl/>
        </w:rPr>
        <w:t>חירום</w:t>
      </w:r>
      <w:r w:rsidRPr="00885329">
        <w:rPr>
          <w:b w:val="0"/>
          <w:bCs w:val="0"/>
          <w:caps w:val="0"/>
          <w:spacing w:val="0"/>
          <w:sz w:val="24"/>
          <w:szCs w:val="24"/>
          <w:rtl/>
        </w:rPr>
        <w:t xml:space="preserve">, </w:t>
      </w:r>
      <w:r w:rsidRPr="00885329">
        <w:rPr>
          <w:rFonts w:hint="eastAsia"/>
          <w:b w:val="0"/>
          <w:bCs w:val="0"/>
          <w:caps w:val="0"/>
          <w:spacing w:val="0"/>
          <w:sz w:val="24"/>
          <w:szCs w:val="24"/>
          <w:rtl/>
        </w:rPr>
        <w:t>בכפוף</w:t>
      </w:r>
      <w:r w:rsidRPr="00885329">
        <w:rPr>
          <w:b w:val="0"/>
          <w:bCs w:val="0"/>
          <w:caps w:val="0"/>
          <w:spacing w:val="0"/>
          <w:sz w:val="24"/>
          <w:szCs w:val="24"/>
          <w:rtl/>
        </w:rPr>
        <w:t xml:space="preserve"> </w:t>
      </w:r>
      <w:r w:rsidRPr="00885329">
        <w:rPr>
          <w:rFonts w:hint="eastAsia"/>
          <w:b w:val="0"/>
          <w:bCs w:val="0"/>
          <w:caps w:val="0"/>
          <w:spacing w:val="0"/>
          <w:sz w:val="24"/>
          <w:szCs w:val="24"/>
          <w:rtl/>
        </w:rPr>
        <w:t>לנסיבות</w:t>
      </w:r>
      <w:r w:rsidRPr="00885329">
        <w:rPr>
          <w:b w:val="0"/>
          <w:bCs w:val="0"/>
          <w:caps w:val="0"/>
          <w:spacing w:val="0"/>
          <w:sz w:val="24"/>
          <w:szCs w:val="24"/>
          <w:rtl/>
        </w:rPr>
        <w:t xml:space="preserve">  </w:t>
      </w:r>
      <w:r w:rsidRPr="00885329">
        <w:rPr>
          <w:rFonts w:hint="eastAsia"/>
          <w:b w:val="0"/>
          <w:bCs w:val="0"/>
          <w:caps w:val="0"/>
          <w:spacing w:val="0"/>
          <w:sz w:val="24"/>
          <w:szCs w:val="24"/>
          <w:rtl/>
        </w:rPr>
        <w:t>ובתיאום</w:t>
      </w:r>
      <w:r w:rsidRPr="00885329">
        <w:rPr>
          <w:b w:val="0"/>
          <w:bCs w:val="0"/>
          <w:caps w:val="0"/>
          <w:spacing w:val="0"/>
          <w:sz w:val="24"/>
          <w:szCs w:val="24"/>
          <w:rtl/>
        </w:rPr>
        <w:t xml:space="preserve"> </w:t>
      </w:r>
      <w:r w:rsidRPr="00885329">
        <w:rPr>
          <w:rFonts w:hint="eastAsia"/>
          <w:b w:val="0"/>
          <w:bCs w:val="0"/>
          <w:caps w:val="0"/>
          <w:spacing w:val="0"/>
          <w:sz w:val="24"/>
          <w:szCs w:val="24"/>
          <w:rtl/>
        </w:rPr>
        <w:t>עם</w:t>
      </w:r>
      <w:r w:rsidRPr="00885329">
        <w:rPr>
          <w:b w:val="0"/>
          <w:bCs w:val="0"/>
          <w:caps w:val="0"/>
          <w:spacing w:val="0"/>
          <w:sz w:val="24"/>
          <w:szCs w:val="24"/>
          <w:rtl/>
        </w:rPr>
        <w:t xml:space="preserve"> </w:t>
      </w:r>
      <w:r w:rsidRPr="00885329">
        <w:rPr>
          <w:rFonts w:hint="eastAsia"/>
          <w:b w:val="0"/>
          <w:bCs w:val="0"/>
          <w:caps w:val="0"/>
          <w:spacing w:val="0"/>
          <w:sz w:val="24"/>
          <w:szCs w:val="24"/>
          <w:rtl/>
        </w:rPr>
        <w:t>עורך</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009F0ABE" w:rsidRPr="00885329">
        <w:rPr>
          <w:rFonts w:hint="cs"/>
          <w:b w:val="0"/>
          <w:bCs w:val="0"/>
          <w:caps w:val="0"/>
          <w:spacing w:val="0"/>
          <w:sz w:val="24"/>
          <w:szCs w:val="24"/>
          <w:rtl/>
        </w:rPr>
        <w:t>.</w:t>
      </w:r>
    </w:p>
    <w:p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יש למציע הידע</w:t>
      </w:r>
      <w:r w:rsidR="0011441D" w:rsidRPr="00885329">
        <w:rPr>
          <w:rFonts w:hint="cs"/>
          <w:b w:val="0"/>
          <w:bCs w:val="0"/>
          <w:caps w:val="0"/>
          <w:spacing w:val="0"/>
          <w:sz w:val="24"/>
          <w:szCs w:val="24"/>
          <w:rtl/>
        </w:rPr>
        <w:t xml:space="preserve">, היכולת האמצעים וכח האדם </w:t>
      </w:r>
      <w:r w:rsidRPr="00885329">
        <w:rPr>
          <w:b w:val="0"/>
          <w:bCs w:val="0"/>
          <w:caps w:val="0"/>
          <w:spacing w:val="0"/>
          <w:sz w:val="24"/>
          <w:szCs w:val="24"/>
          <w:rtl/>
        </w:rPr>
        <w:t>הדרוש</w:t>
      </w:r>
      <w:r w:rsidR="0011441D" w:rsidRPr="00885329">
        <w:rPr>
          <w:rFonts w:hint="cs"/>
          <w:b w:val="0"/>
          <w:bCs w:val="0"/>
          <w:caps w:val="0"/>
          <w:spacing w:val="0"/>
          <w:sz w:val="24"/>
          <w:szCs w:val="24"/>
          <w:rtl/>
        </w:rPr>
        <w:t xml:space="preserve">ים </w:t>
      </w:r>
      <w:r w:rsidRPr="00885329">
        <w:rPr>
          <w:b w:val="0"/>
          <w:bCs w:val="0"/>
          <w:caps w:val="0"/>
          <w:spacing w:val="0"/>
          <w:sz w:val="24"/>
          <w:szCs w:val="24"/>
          <w:rtl/>
        </w:rPr>
        <w:t xml:space="preserve">לביצוע </w:t>
      </w:r>
      <w:r w:rsidR="0011441D" w:rsidRPr="00885329">
        <w:rPr>
          <w:rFonts w:hint="cs"/>
          <w:b w:val="0"/>
          <w:bCs w:val="0"/>
          <w:caps w:val="0"/>
          <w:spacing w:val="0"/>
          <w:sz w:val="24"/>
          <w:szCs w:val="24"/>
          <w:rtl/>
        </w:rPr>
        <w:t>השירותים</w:t>
      </w:r>
      <w:r w:rsidRPr="00885329">
        <w:rPr>
          <w:b w:val="0"/>
          <w:bCs w:val="0"/>
          <w:caps w:val="0"/>
          <w:spacing w:val="0"/>
          <w:sz w:val="24"/>
          <w:szCs w:val="24"/>
          <w:rtl/>
        </w:rPr>
        <w:t>.</w:t>
      </w:r>
    </w:p>
    <w:p w:rsidR="0011441D" w:rsidRPr="00885329" w:rsidRDefault="005E2104" w:rsidP="00885329">
      <w:pPr>
        <w:pStyle w:val="a5"/>
        <w:spacing w:line="360" w:lineRule="auto"/>
        <w:outlineLvl w:val="9"/>
        <w:rPr>
          <w:b w:val="0"/>
          <w:bCs w:val="0"/>
          <w:caps w:val="0"/>
          <w:spacing w:val="0"/>
          <w:sz w:val="24"/>
          <w:szCs w:val="24"/>
        </w:rPr>
      </w:pPr>
      <w:r w:rsidRPr="00885329">
        <w:rPr>
          <w:rFonts w:hint="cs"/>
          <w:b w:val="0"/>
          <w:bCs w:val="0"/>
          <w:caps w:val="0"/>
          <w:spacing w:val="0"/>
          <w:sz w:val="24"/>
          <w:szCs w:val="24"/>
          <w:rtl/>
        </w:rPr>
        <w:t>ידוע למציע ש</w:t>
      </w:r>
      <w:r w:rsidR="0011441D" w:rsidRPr="00885329">
        <w:rPr>
          <w:rFonts w:hint="cs"/>
          <w:b w:val="0"/>
          <w:bCs w:val="0"/>
          <w:caps w:val="0"/>
          <w:spacing w:val="0"/>
          <w:sz w:val="24"/>
          <w:szCs w:val="24"/>
          <w:rtl/>
        </w:rPr>
        <w:t xml:space="preserve">ככל שיימצא המציע מתאים לרשימת הספקים אין כל הבטחה כי יירכשו ממנו השירותים נשוא </w:t>
      </w:r>
      <w:r w:rsidRPr="00885329">
        <w:rPr>
          <w:rFonts w:hint="cs"/>
          <w:b w:val="0"/>
          <w:bCs w:val="0"/>
          <w:caps w:val="0"/>
          <w:spacing w:val="0"/>
          <w:sz w:val="24"/>
          <w:szCs w:val="24"/>
          <w:rtl/>
        </w:rPr>
        <w:t>ההתמחויות</w:t>
      </w:r>
      <w:r w:rsidR="0011441D" w:rsidRPr="00885329">
        <w:rPr>
          <w:rFonts w:hint="cs"/>
          <w:b w:val="0"/>
          <w:bCs w:val="0"/>
          <w:caps w:val="0"/>
          <w:spacing w:val="0"/>
          <w:sz w:val="24"/>
          <w:szCs w:val="24"/>
          <w:rtl/>
        </w:rPr>
        <w:t xml:space="preserve"> אלי</w:t>
      </w:r>
      <w:r w:rsidR="001A706C" w:rsidRPr="00885329">
        <w:rPr>
          <w:rFonts w:hint="cs"/>
          <w:b w:val="0"/>
          <w:bCs w:val="0"/>
          <w:caps w:val="0"/>
          <w:spacing w:val="0"/>
          <w:sz w:val="24"/>
          <w:szCs w:val="24"/>
          <w:rtl/>
        </w:rPr>
        <w:t>הם</w:t>
      </w:r>
      <w:r w:rsidR="0011441D" w:rsidRPr="00885329">
        <w:rPr>
          <w:rFonts w:hint="cs"/>
          <w:b w:val="0"/>
          <w:bCs w:val="0"/>
          <w:caps w:val="0"/>
          <w:spacing w:val="0"/>
          <w:sz w:val="24"/>
          <w:szCs w:val="24"/>
          <w:rtl/>
        </w:rPr>
        <w:t xml:space="preserve"> הגיש את ההצעה, כולם או חלקם, וכי ביצוע התקשרות הינו תלוי זכיית המציע </w:t>
      </w:r>
      <w:r w:rsidR="001A706C" w:rsidRPr="00885329">
        <w:rPr>
          <w:rFonts w:hint="cs"/>
          <w:b w:val="0"/>
          <w:bCs w:val="0"/>
          <w:caps w:val="0"/>
          <w:spacing w:val="0"/>
          <w:sz w:val="24"/>
          <w:szCs w:val="24"/>
          <w:rtl/>
        </w:rPr>
        <w:t>בפניות פרטניות</w:t>
      </w:r>
      <w:r w:rsidR="0011441D" w:rsidRPr="00885329">
        <w:rPr>
          <w:rFonts w:hint="cs"/>
          <w:b w:val="0"/>
          <w:bCs w:val="0"/>
          <w:caps w:val="0"/>
          <w:spacing w:val="0"/>
          <w:sz w:val="24"/>
          <w:szCs w:val="24"/>
          <w:rtl/>
        </w:rPr>
        <w:t xml:space="preserve"> שיבוצעו על ידי משרדי הממשלה ככל שיבוצעו וככל שתיעשה אליו פניה להשתתף </w:t>
      </w:r>
      <w:r w:rsidR="001A706C" w:rsidRPr="00885329">
        <w:rPr>
          <w:rFonts w:hint="cs"/>
          <w:b w:val="0"/>
          <w:bCs w:val="0"/>
          <w:caps w:val="0"/>
          <w:spacing w:val="0"/>
          <w:sz w:val="24"/>
          <w:szCs w:val="24"/>
          <w:rtl/>
        </w:rPr>
        <w:t>בפניה פרטנית</w:t>
      </w:r>
      <w:r w:rsidR="0011441D" w:rsidRPr="00885329">
        <w:rPr>
          <w:rFonts w:hint="cs"/>
          <w:b w:val="0"/>
          <w:bCs w:val="0"/>
          <w:caps w:val="0"/>
          <w:spacing w:val="0"/>
          <w:sz w:val="24"/>
          <w:szCs w:val="24"/>
          <w:rtl/>
        </w:rPr>
        <w:t>.</w:t>
      </w:r>
    </w:p>
    <w:bookmarkEnd w:id="103"/>
    <w:p w:rsidR="002914CD" w:rsidRPr="00A878F7" w:rsidRDefault="002914CD" w:rsidP="002914CD">
      <w:pPr>
        <w:pStyle w:val="a4"/>
        <w:numPr>
          <w:ilvl w:val="0"/>
          <w:numId w:val="0"/>
        </w:numPr>
        <w:ind w:left="432"/>
        <w:jc w:val="left"/>
        <w:outlineLvl w:val="1"/>
        <w:rPr>
          <w:rFonts w:asciiTheme="minorHAnsi" w:hAnsiTheme="minorHAnsi"/>
        </w:rPr>
        <w:sectPr w:rsidR="002914CD" w:rsidRPr="00A878F7" w:rsidSect="004B6E0F">
          <w:pgSz w:w="11906" w:h="16838" w:code="9"/>
          <w:pgMar w:top="1616" w:right="1418" w:bottom="1440" w:left="1134" w:header="709" w:footer="709" w:gutter="0"/>
          <w:cols w:space="708"/>
          <w:titlePg/>
          <w:bidi/>
          <w:rtlGutter/>
          <w:docGrid w:linePitch="360"/>
        </w:sectPr>
      </w:pPr>
    </w:p>
    <w:p w:rsidR="00BE0C18" w:rsidRPr="006D59A4" w:rsidRDefault="00BE0C18" w:rsidP="006D59A4">
      <w:pPr>
        <w:pStyle w:val="a4"/>
        <w:outlineLvl w:val="1"/>
      </w:pPr>
      <w:bookmarkStart w:id="117" w:name="_Toc18489663"/>
      <w:bookmarkStart w:id="118" w:name="_Toc63626043"/>
      <w:r w:rsidRPr="006D59A4">
        <w:rPr>
          <w:rFonts w:hint="cs"/>
          <w:rtl/>
        </w:rPr>
        <w:lastRenderedPageBreak/>
        <w:t>חלקים מההצעה אותם מבקש המציע להותיר חסויים</w:t>
      </w:r>
      <w:bookmarkEnd w:id="117"/>
      <w:bookmarkEnd w:id="118"/>
    </w:p>
    <w:p w:rsidR="00BE0C18" w:rsidRPr="00D217B2" w:rsidRDefault="00BE0C18" w:rsidP="00BE0C18">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9"/>
        <w:bidiVisual/>
        <w:tblW w:w="0" w:type="auto"/>
        <w:jc w:val="center"/>
        <w:tblLook w:val="04A0" w:firstRow="1" w:lastRow="0" w:firstColumn="1" w:lastColumn="0" w:noHBand="0" w:noVBand="1"/>
      </w:tblPr>
      <w:tblGrid>
        <w:gridCol w:w="2808"/>
        <w:gridCol w:w="3116"/>
        <w:gridCol w:w="3126"/>
      </w:tblGrid>
      <w:tr w:rsidR="00BE0C18" w:rsidRPr="00D217B2" w:rsidTr="00082BC9">
        <w:trPr>
          <w:trHeight w:val="550"/>
          <w:jc w:val="center"/>
        </w:trPr>
        <w:tc>
          <w:tcPr>
            <w:tcW w:w="2808" w:type="dxa"/>
            <w:tcBorders>
              <w:top w:val="single" w:sz="4" w:space="0" w:color="auto"/>
              <w:left w:val="single" w:sz="4" w:space="0" w:color="auto"/>
              <w:bottom w:val="single" w:sz="4" w:space="0" w:color="auto"/>
              <w:right w:val="single" w:sz="4" w:space="0" w:color="auto"/>
            </w:tcBorders>
            <w:vAlign w:val="center"/>
            <w:hideMark/>
          </w:tcPr>
          <w:p w:rsidR="00BE0C18" w:rsidRPr="00D217B2" w:rsidRDefault="00BE0C18" w:rsidP="00BE0C18">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מספר עמוד/סעיף</w:t>
            </w:r>
            <w:r w:rsidR="009265AE">
              <w:rPr>
                <w:rFonts w:ascii="David" w:hAnsi="David" w:cs="David" w:hint="cs"/>
                <w:rtl/>
              </w:rPr>
              <w:t>/ נספח</w:t>
            </w:r>
          </w:p>
        </w:tc>
        <w:tc>
          <w:tcPr>
            <w:tcW w:w="3116" w:type="dxa"/>
            <w:tcBorders>
              <w:top w:val="single" w:sz="4" w:space="0" w:color="auto"/>
              <w:left w:val="single" w:sz="4" w:space="0" w:color="auto"/>
              <w:bottom w:val="single" w:sz="4" w:space="0" w:color="auto"/>
              <w:right w:val="single" w:sz="4" w:space="0" w:color="auto"/>
            </w:tcBorders>
            <w:vAlign w:val="center"/>
            <w:hideMark/>
          </w:tcPr>
          <w:p w:rsidR="00BE0C18" w:rsidRPr="00D217B2" w:rsidRDefault="00BE0C18" w:rsidP="009265AE">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 xml:space="preserve">נושא </w:t>
            </w:r>
          </w:p>
        </w:tc>
        <w:tc>
          <w:tcPr>
            <w:tcW w:w="3126" w:type="dxa"/>
            <w:tcBorders>
              <w:top w:val="single" w:sz="4" w:space="0" w:color="auto"/>
              <w:left w:val="single" w:sz="4" w:space="0" w:color="auto"/>
              <w:bottom w:val="single" w:sz="4" w:space="0" w:color="auto"/>
              <w:right w:val="single" w:sz="4" w:space="0" w:color="auto"/>
            </w:tcBorders>
            <w:vAlign w:val="center"/>
            <w:hideMark/>
          </w:tcPr>
          <w:p w:rsidR="00BE0C18" w:rsidRPr="00D217B2" w:rsidRDefault="00BE0C18" w:rsidP="00BE0C18">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BE0C18" w:rsidRPr="00D217B2" w:rsidTr="00082BC9">
        <w:trPr>
          <w:trHeight w:val="550"/>
          <w:jc w:val="center"/>
        </w:trPr>
        <w:tc>
          <w:tcPr>
            <w:tcW w:w="2808" w:type="dxa"/>
            <w:tcBorders>
              <w:top w:val="single" w:sz="4" w:space="0" w:color="auto"/>
              <w:left w:val="single" w:sz="4" w:space="0" w:color="auto"/>
              <w:bottom w:val="single" w:sz="4" w:space="0" w:color="auto"/>
              <w:right w:val="single" w:sz="4" w:space="0" w:color="auto"/>
            </w:tcBorders>
          </w:tcPr>
          <w:p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r>
      <w:tr w:rsidR="00BE0C18" w:rsidRPr="00D217B2" w:rsidTr="00082BC9">
        <w:trPr>
          <w:trHeight w:val="535"/>
          <w:jc w:val="center"/>
        </w:trPr>
        <w:tc>
          <w:tcPr>
            <w:tcW w:w="2808" w:type="dxa"/>
            <w:tcBorders>
              <w:top w:val="single" w:sz="4" w:space="0" w:color="auto"/>
              <w:left w:val="single" w:sz="4" w:space="0" w:color="auto"/>
              <w:bottom w:val="single" w:sz="4" w:space="0" w:color="auto"/>
              <w:right w:val="single" w:sz="4" w:space="0" w:color="auto"/>
            </w:tcBorders>
          </w:tcPr>
          <w:p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r>
    </w:tbl>
    <w:p w:rsidR="00FA2FBC" w:rsidRPr="002B251D" w:rsidRDefault="00FA2FBC" w:rsidP="002914CD">
      <w:pPr>
        <w:pStyle w:val="a4"/>
        <w:spacing w:before="240"/>
        <w:outlineLvl w:val="1"/>
        <w:rPr>
          <w:b w:val="0"/>
          <w:bCs w:val="0"/>
          <w:caps w:val="0"/>
          <w:rtl/>
        </w:rPr>
      </w:pPr>
      <w:bookmarkStart w:id="119" w:name="_Toc18489664"/>
      <w:bookmarkStart w:id="120" w:name="_Toc63626044"/>
      <w:r w:rsidRPr="002B251D">
        <w:rPr>
          <w:rFonts w:hint="eastAsia"/>
          <w:rtl/>
        </w:rPr>
        <w:t>רשימת</w:t>
      </w:r>
      <w:r w:rsidRPr="002B251D">
        <w:rPr>
          <w:rtl/>
        </w:rPr>
        <w:t xml:space="preserve"> </w:t>
      </w:r>
      <w:r w:rsidRPr="002B251D">
        <w:rPr>
          <w:rFonts w:hint="eastAsia"/>
          <w:rtl/>
        </w:rPr>
        <w:t>נספחים</w:t>
      </w:r>
      <w:r w:rsidRPr="002B251D">
        <w:rPr>
          <w:rtl/>
        </w:rPr>
        <w:t xml:space="preserve"> </w:t>
      </w:r>
      <w:r w:rsidRPr="002B251D">
        <w:rPr>
          <w:rFonts w:hint="eastAsia"/>
          <w:rtl/>
        </w:rPr>
        <w:t>שיש</w:t>
      </w:r>
      <w:r w:rsidRPr="002B251D">
        <w:rPr>
          <w:rtl/>
        </w:rPr>
        <w:t xml:space="preserve"> </w:t>
      </w:r>
      <w:r w:rsidRPr="002B251D">
        <w:rPr>
          <w:rFonts w:hint="eastAsia"/>
          <w:rtl/>
        </w:rPr>
        <w:t>לצרף</w:t>
      </w:r>
      <w:r w:rsidRPr="002B251D">
        <w:rPr>
          <w:rtl/>
        </w:rPr>
        <w:t xml:space="preserve"> </w:t>
      </w:r>
      <w:r w:rsidRPr="002B251D">
        <w:rPr>
          <w:rFonts w:hint="eastAsia"/>
          <w:rtl/>
        </w:rPr>
        <w:t>להצעה</w:t>
      </w:r>
      <w:bookmarkEnd w:id="119"/>
      <w:bookmarkEnd w:id="120"/>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85329" w:rsidRPr="00732EEE" w:rsidTr="00F74ACB">
        <w:trPr>
          <w:trHeight w:val="674"/>
          <w:tblHeader/>
        </w:trPr>
        <w:tc>
          <w:tcPr>
            <w:tcW w:w="830" w:type="dxa"/>
            <w:shd w:val="clear" w:color="auto" w:fill="D9D9D9" w:themeFill="background1" w:themeFillShade="D9"/>
            <w:vAlign w:val="center"/>
          </w:tcPr>
          <w:p w:rsidR="00885329" w:rsidRPr="00732EEE" w:rsidRDefault="00885329" w:rsidP="002914CD">
            <w:pPr>
              <w:jc w:val="center"/>
              <w:rPr>
                <w:b/>
                <w:bCs/>
                <w:rtl/>
              </w:rPr>
            </w:pPr>
            <w:r w:rsidRPr="00885329">
              <w:rPr>
                <w:rFonts w:ascii="David" w:hAnsi="David" w:cs="David"/>
                <w:b/>
                <w:bCs/>
                <w:rtl/>
              </w:rPr>
              <w:t>מס'</w:t>
            </w:r>
          </w:p>
        </w:tc>
        <w:tc>
          <w:tcPr>
            <w:tcW w:w="2002" w:type="dxa"/>
            <w:shd w:val="clear" w:color="auto" w:fill="D9D9D9" w:themeFill="background1" w:themeFillShade="D9"/>
            <w:vAlign w:val="center"/>
          </w:tcPr>
          <w:p w:rsidR="00885329" w:rsidRPr="00732EEE" w:rsidRDefault="00885329" w:rsidP="00A71FAB">
            <w:pPr>
              <w:spacing w:before="120" w:after="120"/>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rsidR="00885329" w:rsidRPr="00732EEE" w:rsidRDefault="00885329" w:rsidP="00A71FAB">
            <w:pPr>
              <w:spacing w:before="120" w:after="120"/>
              <w:jc w:val="center"/>
              <w:rPr>
                <w:rFonts w:ascii="David" w:hAnsi="David" w:cs="David"/>
                <w:b/>
                <w:bCs/>
                <w:rtl/>
              </w:rPr>
            </w:pPr>
            <w:r w:rsidRPr="00732EEE">
              <w:rPr>
                <w:rFonts w:ascii="David" w:hAnsi="David" w:cs="David"/>
                <w:b/>
                <w:bCs/>
                <w:rtl/>
              </w:rPr>
              <w:t>תיאור נספח</w:t>
            </w:r>
          </w:p>
        </w:tc>
      </w:tr>
      <w:tr w:rsidR="00885329" w:rsidRPr="00732EEE" w:rsidTr="00181BB9">
        <w:tc>
          <w:tcPr>
            <w:tcW w:w="830" w:type="dxa"/>
          </w:tcPr>
          <w:p w:rsidR="00885329" w:rsidRPr="00732EEE" w:rsidRDefault="00885329" w:rsidP="006F3DB9">
            <w:pPr>
              <w:spacing w:before="120" w:after="120" w:line="360" w:lineRule="auto"/>
              <w:jc w:val="center"/>
              <w:rPr>
                <w:rFonts w:ascii="David" w:hAnsi="David" w:cs="David"/>
                <w:b/>
                <w:bCs/>
                <w:rtl/>
              </w:rPr>
            </w:pPr>
            <w:r w:rsidRPr="00732EEE">
              <w:rPr>
                <w:rFonts w:ascii="David" w:hAnsi="David" w:cs="David"/>
                <w:b/>
                <w:bCs/>
                <w:rtl/>
              </w:rPr>
              <w:t xml:space="preserve">נספח </w:t>
            </w:r>
            <w:r w:rsidR="006F3DB9">
              <w:rPr>
                <w:rFonts w:ascii="David" w:hAnsi="David" w:cs="David" w:hint="cs"/>
                <w:b/>
                <w:bCs/>
                <w:rtl/>
              </w:rPr>
              <w:t>1</w:t>
            </w:r>
          </w:p>
        </w:tc>
        <w:tc>
          <w:tcPr>
            <w:tcW w:w="2002" w:type="dxa"/>
          </w:tcPr>
          <w:p w:rsidR="00885329" w:rsidRPr="00732EEE" w:rsidRDefault="00885329" w:rsidP="00A71FAB">
            <w:pPr>
              <w:spacing w:before="120" w:after="120" w:line="360" w:lineRule="auto"/>
              <w:rPr>
                <w:rFonts w:ascii="David" w:hAnsi="David" w:cs="David"/>
                <w:b/>
                <w:bCs/>
                <w:rtl/>
              </w:rPr>
            </w:pPr>
            <w:r w:rsidRPr="00732EEE">
              <w:rPr>
                <w:rFonts w:ascii="David" w:hAnsi="David" w:cs="David"/>
                <w:b/>
                <w:bCs/>
                <w:rtl/>
              </w:rPr>
              <w:t xml:space="preserve">אישור "פקיד מורשה" </w:t>
            </w:r>
          </w:p>
        </w:tc>
        <w:tc>
          <w:tcPr>
            <w:tcW w:w="6512" w:type="dxa"/>
          </w:tcPr>
          <w:p w:rsidR="00885329" w:rsidRDefault="00885329" w:rsidP="00A20CFF">
            <w:pPr>
              <w:spacing w:before="120" w:after="120" w:line="360" w:lineRule="auto"/>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sidR="00B63AAF">
              <w:rPr>
                <w:rFonts w:ascii="David" w:hAnsi="David" w:cs="David" w:hint="cs"/>
                <w:rtl/>
              </w:rPr>
              <w:t xml:space="preserve">אישור תקף מ"פקיד מורשה" על </w:t>
            </w:r>
            <w:r w:rsidRPr="00732EEE">
              <w:rPr>
                <w:rFonts w:ascii="David" w:hAnsi="David" w:cs="David"/>
                <w:rtl/>
              </w:rPr>
              <w:t>דיווח לרשויות המס כנדרש בחוק.</w:t>
            </w:r>
          </w:p>
          <w:p w:rsidR="00082BC9" w:rsidRDefault="00082BC9" w:rsidP="00A71FAB">
            <w:pPr>
              <w:spacing w:before="120" w:after="120" w:line="360" w:lineRule="auto"/>
              <w:rPr>
                <w:rFonts w:ascii="David" w:hAnsi="David" w:cs="David"/>
                <w:rtl/>
              </w:rPr>
            </w:pPr>
            <w:r>
              <w:rPr>
                <w:rFonts w:ascii="David" w:hAnsi="David" w:cs="David" w:hint="cs"/>
                <w:rtl/>
              </w:rPr>
              <w:t>לצורך כך ניתן להשתמש בקישור הבא:</w:t>
            </w:r>
          </w:p>
          <w:p w:rsidR="00082BC9" w:rsidRPr="00873FB8" w:rsidRDefault="00BE296A" w:rsidP="00A71FAB">
            <w:pPr>
              <w:spacing w:before="120" w:after="120" w:line="360" w:lineRule="auto"/>
              <w:rPr>
                <w:rFonts w:asciiTheme="minorHAnsi" w:hAnsiTheme="minorHAnsi" w:cs="David"/>
                <w:rtl/>
              </w:rPr>
            </w:pPr>
            <w:hyperlink r:id="rId18" w:history="1">
              <w:r w:rsidR="00082BC9" w:rsidRPr="00082BC9">
                <w:rPr>
                  <w:rStyle w:val="Hyperlink"/>
                  <w:rFonts w:ascii="David" w:hAnsi="David"/>
                </w:rPr>
                <w:t>https://www.misim.gov.il/gmishurim/frmInputMekabel.aspx?cur=0</w:t>
              </w:r>
            </w:hyperlink>
          </w:p>
        </w:tc>
      </w:tr>
      <w:tr w:rsidR="00885329" w:rsidRPr="00732EEE" w:rsidTr="00181BB9">
        <w:tc>
          <w:tcPr>
            <w:tcW w:w="830" w:type="dxa"/>
          </w:tcPr>
          <w:p w:rsidR="00885329" w:rsidRPr="00732EEE" w:rsidRDefault="00885329" w:rsidP="00B82BF1">
            <w:pPr>
              <w:spacing w:before="120" w:after="120" w:line="360" w:lineRule="auto"/>
              <w:jc w:val="center"/>
              <w:rPr>
                <w:rFonts w:ascii="David" w:hAnsi="David" w:cs="David"/>
                <w:b/>
                <w:bCs/>
                <w:rtl/>
              </w:rPr>
            </w:pPr>
            <w:r w:rsidRPr="00732EEE">
              <w:rPr>
                <w:rFonts w:ascii="David" w:hAnsi="David" w:cs="David"/>
                <w:b/>
                <w:bCs/>
                <w:rtl/>
              </w:rPr>
              <w:t xml:space="preserve">נספח </w:t>
            </w:r>
            <w:r w:rsidR="00B82BF1">
              <w:rPr>
                <w:rFonts w:ascii="David" w:hAnsi="David" w:cs="David" w:hint="cs"/>
                <w:b/>
                <w:bCs/>
                <w:rtl/>
              </w:rPr>
              <w:t>2</w:t>
            </w:r>
          </w:p>
        </w:tc>
        <w:tc>
          <w:tcPr>
            <w:tcW w:w="2002" w:type="dxa"/>
          </w:tcPr>
          <w:p w:rsidR="00885329" w:rsidRPr="00732EEE" w:rsidRDefault="003D3BE0" w:rsidP="00161E39">
            <w:pPr>
              <w:spacing w:before="120" w:after="120" w:line="360" w:lineRule="auto"/>
              <w:rPr>
                <w:rFonts w:ascii="David" w:hAnsi="David" w:cs="David"/>
                <w:b/>
                <w:bCs/>
                <w:rtl/>
              </w:rPr>
            </w:pPr>
            <w:r>
              <w:rPr>
                <w:rFonts w:ascii="David" w:hAnsi="David" w:cs="David" w:hint="cs"/>
                <w:b/>
                <w:bCs/>
                <w:rtl/>
              </w:rPr>
              <w:t>מסמכים נדרשים לצורך</w:t>
            </w:r>
            <w:r w:rsidR="00A20CFF">
              <w:rPr>
                <w:rFonts w:ascii="David" w:hAnsi="David" w:cs="David" w:hint="cs"/>
                <w:b/>
                <w:bCs/>
                <w:rtl/>
              </w:rPr>
              <w:t xml:space="preserve"> עמידה בתנאי הסף המקצועיים</w:t>
            </w:r>
            <w:r w:rsidR="00885329" w:rsidRPr="00885329">
              <w:rPr>
                <w:rFonts w:ascii="David" w:hAnsi="David" w:cs="David" w:hint="cs"/>
                <w:b/>
                <w:bCs/>
                <w:rtl/>
              </w:rPr>
              <w:t xml:space="preserve"> </w:t>
            </w:r>
            <w:r w:rsidR="00A20CFF">
              <w:rPr>
                <w:rFonts w:ascii="David" w:hAnsi="David" w:cs="David" w:hint="cs"/>
                <w:b/>
                <w:bCs/>
                <w:rtl/>
              </w:rPr>
              <w:t>ו</w:t>
            </w:r>
            <w:r w:rsidR="00885329" w:rsidRPr="00885329">
              <w:rPr>
                <w:rFonts w:ascii="David" w:hAnsi="David" w:cs="David" w:hint="cs"/>
                <w:b/>
                <w:bCs/>
                <w:rtl/>
              </w:rPr>
              <w:t xml:space="preserve">ניקוד האיכות </w:t>
            </w:r>
          </w:p>
        </w:tc>
        <w:tc>
          <w:tcPr>
            <w:tcW w:w="6512" w:type="dxa"/>
          </w:tcPr>
          <w:p w:rsidR="00885329" w:rsidRPr="00732EEE" w:rsidRDefault="003D3BE0" w:rsidP="00860586">
            <w:pPr>
              <w:spacing w:before="120" w:after="120" w:line="360" w:lineRule="auto"/>
              <w:rPr>
                <w:rFonts w:ascii="David" w:hAnsi="David" w:cs="David"/>
                <w:rtl/>
              </w:rPr>
            </w:pPr>
            <w:r>
              <w:rPr>
                <w:rFonts w:ascii="David" w:hAnsi="David" w:cs="David" w:hint="cs"/>
                <w:rtl/>
              </w:rPr>
              <w:t>יש לצרף את הטבל</w:t>
            </w:r>
            <w:r w:rsidR="00860586">
              <w:rPr>
                <w:rFonts w:ascii="David" w:hAnsi="David" w:cs="David" w:hint="cs"/>
                <w:rtl/>
              </w:rPr>
              <w:t>אות</w:t>
            </w:r>
            <w:r>
              <w:rPr>
                <w:rFonts w:ascii="David" w:hAnsi="David" w:cs="David" w:hint="cs"/>
                <w:rtl/>
              </w:rPr>
              <w:t xml:space="preserve"> </w:t>
            </w:r>
            <w:r w:rsidR="009C2FC1">
              <w:rPr>
                <w:rFonts w:ascii="David" w:hAnsi="David" w:cs="David" w:hint="cs"/>
                <w:rtl/>
              </w:rPr>
              <w:t>המצורפ</w:t>
            </w:r>
            <w:r w:rsidR="00860586">
              <w:rPr>
                <w:rFonts w:ascii="David" w:hAnsi="David" w:cs="David" w:hint="cs"/>
                <w:rtl/>
              </w:rPr>
              <w:t>ו</w:t>
            </w:r>
            <w:r w:rsidR="009C2FC1">
              <w:rPr>
                <w:rFonts w:ascii="David" w:hAnsi="David" w:cs="David" w:hint="cs"/>
                <w:rtl/>
              </w:rPr>
              <w:t>ת ו</w:t>
            </w:r>
            <w:r w:rsidR="00CE5A67">
              <w:rPr>
                <w:rFonts w:ascii="David" w:hAnsi="David" w:cs="David" w:hint="cs"/>
                <w:rtl/>
              </w:rPr>
              <w:t xml:space="preserve">כן ניתן </w:t>
            </w:r>
            <w:r w:rsidR="009C2FC1">
              <w:rPr>
                <w:rFonts w:ascii="David" w:hAnsi="David" w:cs="David" w:hint="cs"/>
                <w:rtl/>
              </w:rPr>
              <w:t>לצרף</w:t>
            </w:r>
            <w:r>
              <w:rPr>
                <w:rFonts w:ascii="David" w:hAnsi="David" w:cs="David" w:hint="cs"/>
                <w:rtl/>
              </w:rPr>
              <w:t xml:space="preserve"> כל </w:t>
            </w:r>
            <w:r w:rsidR="00885329" w:rsidRPr="00885329">
              <w:rPr>
                <w:rFonts w:ascii="David" w:hAnsi="David" w:cs="David" w:hint="cs"/>
                <w:rtl/>
              </w:rPr>
              <w:t>מידע ואסמכת</w:t>
            </w:r>
            <w:r w:rsidR="00CE5A67">
              <w:rPr>
                <w:rFonts w:ascii="David" w:hAnsi="David" w:cs="David" w:hint="cs"/>
                <w:rtl/>
              </w:rPr>
              <w:t>א</w:t>
            </w:r>
            <w:r w:rsidR="00885329" w:rsidRPr="00885329">
              <w:rPr>
                <w:rFonts w:ascii="David" w:hAnsi="David" w:cs="David" w:hint="cs"/>
                <w:rtl/>
              </w:rPr>
              <w:t xml:space="preserve"> רלוונטי לצורך</w:t>
            </w:r>
            <w:r>
              <w:rPr>
                <w:rFonts w:ascii="David" w:hAnsi="David" w:cs="David" w:hint="cs"/>
                <w:rtl/>
              </w:rPr>
              <w:t xml:space="preserve"> עמידה בתנאי הסף</w:t>
            </w:r>
            <w:r w:rsidR="00885329" w:rsidRPr="00885329">
              <w:rPr>
                <w:rFonts w:ascii="David" w:hAnsi="David" w:cs="David" w:hint="cs"/>
                <w:rtl/>
              </w:rPr>
              <w:t xml:space="preserve"> </w:t>
            </w:r>
            <w:r>
              <w:rPr>
                <w:rFonts w:ascii="David" w:hAnsi="David" w:cs="David" w:hint="cs"/>
                <w:rtl/>
              </w:rPr>
              <w:t>ו</w:t>
            </w:r>
            <w:r w:rsidR="00885329" w:rsidRPr="00885329">
              <w:rPr>
                <w:rFonts w:ascii="David" w:hAnsi="David" w:cs="David" w:hint="cs"/>
                <w:rtl/>
              </w:rPr>
              <w:t xml:space="preserve">ניקוד האיכות </w:t>
            </w:r>
          </w:p>
        </w:tc>
      </w:tr>
      <w:tr w:rsidR="00B3642C" w:rsidRPr="00732EEE" w:rsidTr="00873FB8">
        <w:tc>
          <w:tcPr>
            <w:tcW w:w="830" w:type="dxa"/>
          </w:tcPr>
          <w:p w:rsidR="00B3642C" w:rsidRPr="00732EEE" w:rsidRDefault="00B3642C" w:rsidP="00AC7844">
            <w:pPr>
              <w:spacing w:before="120" w:after="120" w:line="360" w:lineRule="auto"/>
              <w:jc w:val="center"/>
              <w:rPr>
                <w:rFonts w:ascii="David" w:hAnsi="David" w:cs="David"/>
                <w:b/>
                <w:bCs/>
                <w:rtl/>
              </w:rPr>
            </w:pPr>
            <w:r w:rsidRPr="00017346">
              <w:rPr>
                <w:rFonts w:ascii="David" w:hAnsi="David" w:cs="David"/>
                <w:b/>
                <w:bCs/>
                <w:rtl/>
              </w:rPr>
              <w:t xml:space="preserve">נספח </w:t>
            </w:r>
            <w:r w:rsidR="00B82BF1">
              <w:rPr>
                <w:rFonts w:ascii="David" w:hAnsi="David" w:cs="David" w:hint="cs"/>
                <w:b/>
                <w:bCs/>
                <w:rtl/>
              </w:rPr>
              <w:t>3</w:t>
            </w:r>
          </w:p>
        </w:tc>
        <w:tc>
          <w:tcPr>
            <w:tcW w:w="2002" w:type="dxa"/>
            <w:vAlign w:val="center"/>
          </w:tcPr>
          <w:p w:rsidR="00B3642C" w:rsidRDefault="00B3642C" w:rsidP="00B3642C">
            <w:pPr>
              <w:spacing w:before="120" w:after="120" w:line="360" w:lineRule="auto"/>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512" w:type="dxa"/>
          </w:tcPr>
          <w:p w:rsidR="00B3642C" w:rsidRDefault="00B3642C" w:rsidP="00B3642C">
            <w:pPr>
              <w:spacing w:before="120" w:after="120" w:line="360" w:lineRule="auto"/>
              <w:rPr>
                <w:rFonts w:ascii="David" w:hAnsi="David" w:cs="David"/>
                <w:rtl/>
              </w:rPr>
            </w:pPr>
            <w:r>
              <w:rPr>
                <w:rFonts w:ascii="David" w:hAnsi="David" w:cs="David" w:hint="cs"/>
                <w:rtl/>
              </w:rPr>
              <w:t>על המציע לצרף תצהיר עו"ד בהתאם למפורט בנספח זה</w:t>
            </w:r>
          </w:p>
        </w:tc>
      </w:tr>
    </w:tbl>
    <w:p w:rsidR="00885329" w:rsidRDefault="00885329" w:rsidP="00FA2FBC">
      <w:pPr>
        <w:pStyle w:val="36"/>
        <w:tabs>
          <w:tab w:val="clear" w:pos="1334"/>
          <w:tab w:val="left" w:pos="2184"/>
        </w:tabs>
        <w:spacing w:before="0" w:after="0"/>
        <w:ind w:left="0" w:firstLine="0"/>
        <w:jc w:val="both"/>
        <w:outlineLvl w:val="9"/>
        <w:rPr>
          <w:rFonts w:ascii="David" w:hAnsi="David"/>
          <w:b/>
          <w:bCs/>
          <w:rtl/>
        </w:rPr>
      </w:pPr>
    </w:p>
    <w:p w:rsidR="005B2E1F" w:rsidRDefault="005B2E1F" w:rsidP="00FA2FBC">
      <w:pPr>
        <w:spacing w:line="360" w:lineRule="auto"/>
        <w:ind w:left="33"/>
        <w:rPr>
          <w:rFonts w:ascii="David" w:hAnsi="David" w:cs="David"/>
          <w:b/>
          <w:bCs/>
          <w:rtl/>
        </w:rPr>
      </w:pPr>
      <w:bookmarkStart w:id="121" w:name="_Toc516503368"/>
    </w:p>
    <w:p w:rsidR="00FA2FBC" w:rsidRPr="00853370" w:rsidRDefault="00FA2FBC" w:rsidP="00FA2FBC">
      <w:pPr>
        <w:spacing w:line="360" w:lineRule="auto"/>
        <w:ind w:left="33"/>
        <w:rPr>
          <w:rFonts w:ascii="David" w:hAnsi="David" w:cs="David"/>
          <w:b/>
          <w:bCs/>
          <w:rtl/>
        </w:rPr>
      </w:pPr>
      <w:r w:rsidRPr="00853370">
        <w:rPr>
          <w:rFonts w:ascii="David" w:hAnsi="David" w:cs="David" w:hint="cs"/>
          <w:b/>
          <w:bCs/>
          <w:rtl/>
        </w:rPr>
        <w:t xml:space="preserve">בחתימתנו אנו מאשרים כי </w:t>
      </w:r>
    </w:p>
    <w:p w:rsidR="00FA2FBC" w:rsidRPr="00853370" w:rsidRDefault="00FA2FBC" w:rsidP="00210919">
      <w:pPr>
        <w:pStyle w:val="afa"/>
        <w:numPr>
          <w:ilvl w:val="0"/>
          <w:numId w:val="62"/>
        </w:numPr>
        <w:spacing w:line="360" w:lineRule="auto"/>
        <w:rPr>
          <w:rFonts w:ascii="David" w:hAnsi="David" w:cs="David"/>
          <w:b/>
          <w:bCs/>
        </w:rPr>
      </w:pPr>
      <w:r w:rsidRPr="00853370">
        <w:rPr>
          <w:rFonts w:ascii="David" w:hAnsi="David" w:cs="David"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FA2FBC" w:rsidRPr="00853370" w:rsidRDefault="00FA2FBC" w:rsidP="00210919">
      <w:pPr>
        <w:pStyle w:val="afa"/>
        <w:numPr>
          <w:ilvl w:val="0"/>
          <w:numId w:val="62"/>
        </w:numPr>
        <w:spacing w:line="360" w:lineRule="auto"/>
        <w:rPr>
          <w:rFonts w:ascii="David" w:hAnsi="David" w:cs="David"/>
          <w:b/>
          <w:bCs/>
        </w:rPr>
      </w:pPr>
      <w:r w:rsidRPr="00853370">
        <w:rPr>
          <w:rFonts w:ascii="David" w:hAnsi="David" w:cs="David" w:hint="cs"/>
          <w:b/>
          <w:bCs/>
          <w:rtl/>
        </w:rPr>
        <w:t xml:space="preserve">הפרטים המופיעים בהצעה זו </w:t>
      </w:r>
      <w:r>
        <w:rPr>
          <w:rFonts w:ascii="David" w:hAnsi="David" w:cs="David" w:hint="cs"/>
          <w:b/>
          <w:bCs/>
          <w:rtl/>
        </w:rPr>
        <w:t xml:space="preserve">על נספחיה, </w:t>
      </w:r>
      <w:r w:rsidRPr="00853370">
        <w:rPr>
          <w:rFonts w:ascii="David" w:hAnsi="David" w:cs="David" w:hint="cs"/>
          <w:b/>
          <w:bCs/>
          <w:rtl/>
        </w:rPr>
        <w:t>הם אמת, וכי המציע מסוגל ומתכוון לעמוד בכל פרט מהצעתו ובהוראת המכרז.</w:t>
      </w:r>
    </w:p>
    <w:p w:rsidR="00C86E6B" w:rsidRDefault="00C86E6B" w:rsidP="00FA2FBC">
      <w:pPr>
        <w:spacing w:line="360" w:lineRule="auto"/>
        <w:ind w:left="33"/>
        <w:rPr>
          <w:rFonts w:ascii="David" w:hAnsi="David" w:cs="David"/>
          <w:rtl/>
        </w:rPr>
      </w:pPr>
    </w:p>
    <w:p w:rsidR="00C86E6B" w:rsidRDefault="00D101B4" w:rsidP="00A202B9">
      <w:pPr>
        <w:spacing w:line="360" w:lineRule="auto"/>
        <w:ind w:left="33"/>
        <w:rPr>
          <w:rFonts w:ascii="David" w:hAnsi="David" w:cs="David"/>
          <w:rtl/>
        </w:rPr>
      </w:pPr>
      <w:r>
        <w:rPr>
          <w:rFonts w:ascii="David" w:hAnsi="David" w:cs="David" w:hint="cs"/>
          <w:rtl/>
        </w:rPr>
        <w:lastRenderedPageBreak/>
        <w:t>(חתימה של מורשה או מורשי חתימה לצורך מכרז זה)</w:t>
      </w:r>
    </w:p>
    <w:p w:rsidR="00FA2FBC" w:rsidRDefault="00FA2FBC" w:rsidP="00FA2FBC">
      <w:pPr>
        <w:spacing w:line="360" w:lineRule="auto"/>
        <w:ind w:left="33"/>
        <w:rPr>
          <w:rFonts w:ascii="David" w:hAnsi="David" w:cs="David"/>
          <w:rtl/>
        </w:rPr>
      </w:pPr>
    </w:p>
    <w:p w:rsidR="00D101B4" w:rsidRPr="00853370" w:rsidRDefault="00D101B4" w:rsidP="00FA2FBC">
      <w:pPr>
        <w:spacing w:line="360" w:lineRule="auto"/>
        <w:ind w:left="33"/>
        <w:rPr>
          <w:rFonts w:ascii="David" w:hAnsi="David" w:cs="David"/>
          <w:rtl/>
        </w:rPr>
      </w:pPr>
    </w:p>
    <w:p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FA2FBC" w:rsidRPr="00780937" w:rsidRDefault="00FA2FBC" w:rsidP="00FA2FBC">
      <w:pPr>
        <w:spacing w:line="360" w:lineRule="auto"/>
        <w:ind w:left="33"/>
        <w:rPr>
          <w:rFonts w:ascii="David" w:hAnsi="David" w:cs="David"/>
          <w:rtl/>
        </w:rPr>
      </w:pPr>
    </w:p>
    <w:p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FA2FBC" w:rsidRPr="00780937" w:rsidRDefault="00FA2FBC" w:rsidP="00FA2FBC">
      <w:pPr>
        <w:spacing w:line="360" w:lineRule="auto"/>
        <w:ind w:left="33"/>
        <w:rPr>
          <w:rFonts w:ascii="David" w:hAnsi="David" w:cs="David"/>
          <w:rtl/>
        </w:rPr>
      </w:pPr>
    </w:p>
    <w:p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C86E6B" w:rsidRDefault="00C86E6B" w:rsidP="00FA2FBC">
      <w:pPr>
        <w:spacing w:line="360" w:lineRule="auto"/>
        <w:ind w:left="33"/>
        <w:rPr>
          <w:rFonts w:ascii="David" w:hAnsi="David" w:cs="David"/>
          <w:rtl/>
        </w:rPr>
      </w:pPr>
    </w:p>
    <w:p w:rsidR="00C86E6B" w:rsidRDefault="00C86E6B" w:rsidP="00FA2FBC">
      <w:pPr>
        <w:spacing w:line="360" w:lineRule="auto"/>
        <w:ind w:left="33"/>
        <w:rPr>
          <w:rFonts w:ascii="David" w:hAnsi="David" w:cs="David"/>
          <w:rtl/>
        </w:rPr>
      </w:pPr>
    </w:p>
    <w:p w:rsidR="00C86E6B" w:rsidRDefault="00C86E6B" w:rsidP="00FA2FBC">
      <w:pPr>
        <w:spacing w:line="360" w:lineRule="auto"/>
        <w:ind w:left="33"/>
        <w:rPr>
          <w:rFonts w:ascii="David" w:hAnsi="David" w:cs="David"/>
          <w:rtl/>
        </w:rPr>
      </w:pPr>
    </w:p>
    <w:p w:rsidR="00C86E6B" w:rsidRDefault="00C86E6B" w:rsidP="00FA2FBC">
      <w:pPr>
        <w:spacing w:line="360" w:lineRule="auto"/>
        <w:ind w:left="33"/>
        <w:rPr>
          <w:rFonts w:ascii="David" w:hAnsi="David" w:cs="David"/>
          <w:rtl/>
        </w:rPr>
      </w:pPr>
    </w:p>
    <w:p w:rsidR="00C86E6B" w:rsidRDefault="00C86E6B" w:rsidP="00FA2FBC">
      <w:pPr>
        <w:spacing w:line="360" w:lineRule="auto"/>
        <w:ind w:left="33"/>
        <w:rPr>
          <w:rFonts w:ascii="David" w:hAnsi="David" w:cs="David"/>
          <w:rtl/>
        </w:rPr>
      </w:pPr>
    </w:p>
    <w:bookmarkEnd w:id="121"/>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264973" w:rsidRDefault="00264973" w:rsidP="00E3269F">
      <w:pPr>
        <w:rPr>
          <w:rFonts w:ascii="David" w:hAnsi="David" w:cs="David"/>
          <w:sz w:val="32"/>
          <w:szCs w:val="32"/>
          <w:rtl/>
        </w:rPr>
      </w:pPr>
    </w:p>
    <w:p w:rsidR="00E31385" w:rsidRDefault="00E31385" w:rsidP="00E3269F">
      <w:pPr>
        <w:rPr>
          <w:rFonts w:ascii="David" w:hAnsi="David" w:cs="David"/>
          <w:sz w:val="32"/>
          <w:szCs w:val="32"/>
          <w:rtl/>
        </w:rPr>
        <w:sectPr w:rsidR="00E31385" w:rsidSect="004B6E0F">
          <w:pgSz w:w="11906" w:h="16838" w:code="9"/>
          <w:pgMar w:top="1616" w:right="1418" w:bottom="1440" w:left="1134" w:header="709" w:footer="709" w:gutter="0"/>
          <w:cols w:space="708"/>
          <w:titlePg/>
          <w:bidi/>
          <w:rtlGutter/>
          <w:docGrid w:linePitch="360"/>
        </w:sectPr>
      </w:pPr>
    </w:p>
    <w:p w:rsidR="009C2FC1" w:rsidRPr="00D835B9" w:rsidRDefault="00E31385" w:rsidP="00B82BF1">
      <w:pPr>
        <w:pStyle w:val="a4"/>
        <w:numPr>
          <w:ilvl w:val="0"/>
          <w:numId w:val="0"/>
        </w:numPr>
        <w:spacing w:before="240"/>
        <w:ind w:left="432"/>
        <w:outlineLvl w:val="1"/>
        <w:rPr>
          <w:rtl/>
        </w:rPr>
      </w:pPr>
      <w:bookmarkStart w:id="122" w:name="_Toc18489665"/>
      <w:bookmarkStart w:id="123" w:name="_Toc63626045"/>
      <w:r w:rsidRPr="00D835B9">
        <w:rPr>
          <w:rFonts w:hint="cs"/>
          <w:rtl/>
        </w:rPr>
        <w:lastRenderedPageBreak/>
        <w:t xml:space="preserve">נספח </w:t>
      </w:r>
      <w:r w:rsidR="00B82BF1">
        <w:rPr>
          <w:rFonts w:hint="cs"/>
          <w:rtl/>
        </w:rPr>
        <w:t>1</w:t>
      </w:r>
      <w:bookmarkStart w:id="124" w:name="_Toc18489666"/>
      <w:bookmarkEnd w:id="122"/>
      <w:r w:rsidR="00B82BF1" w:rsidRPr="00D835B9">
        <w:rPr>
          <w:rFonts w:hint="cs"/>
          <w:rtl/>
        </w:rPr>
        <w:t xml:space="preserve"> </w:t>
      </w:r>
      <w:r w:rsidR="009C2FC1" w:rsidRPr="00D835B9">
        <w:rPr>
          <w:rtl/>
        </w:rPr>
        <w:t>– אישור פקיד מורשה</w:t>
      </w:r>
      <w:bookmarkEnd w:id="123"/>
      <w:bookmarkEnd w:id="124"/>
    </w:p>
    <w:p w:rsidR="009C2FC1" w:rsidRDefault="009C2FC1" w:rsidP="009C2FC1">
      <w:pPr>
        <w:spacing w:before="120" w:after="120" w:line="360" w:lineRule="auto"/>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rsidR="009C2FC1" w:rsidRDefault="009C2FC1" w:rsidP="009C2FC1">
      <w:pPr>
        <w:spacing w:before="120" w:after="120" w:line="360" w:lineRule="auto"/>
        <w:rPr>
          <w:rFonts w:ascii="David" w:hAnsi="David" w:cs="David"/>
          <w:rtl/>
        </w:rPr>
      </w:pPr>
      <w:r>
        <w:rPr>
          <w:rFonts w:ascii="David" w:hAnsi="David" w:cs="David" w:hint="cs"/>
          <w:rtl/>
        </w:rPr>
        <w:t>לצורך כך ניתן להשתמש בקישור הבא:</w:t>
      </w:r>
    </w:p>
    <w:p w:rsidR="009C2FC1" w:rsidRPr="0058328F" w:rsidRDefault="00BE296A" w:rsidP="009C2FC1">
      <w:pPr>
        <w:pStyle w:val="a6"/>
        <w:numPr>
          <w:ilvl w:val="0"/>
          <w:numId w:val="0"/>
        </w:numPr>
        <w:ind w:left="1660" w:hanging="1021"/>
        <w:jc w:val="left"/>
        <w:rPr>
          <w:rFonts w:asciiTheme="minorHAnsi" w:hAnsiTheme="minorHAnsi"/>
          <w:b/>
          <w:bCs/>
          <w:rtl/>
        </w:rPr>
        <w:sectPr w:rsidR="009C2FC1" w:rsidRPr="0058328F" w:rsidSect="004B6E0F">
          <w:pgSz w:w="11906" w:h="16838" w:code="9"/>
          <w:pgMar w:top="1616" w:right="1418" w:bottom="1440" w:left="1134" w:header="709" w:footer="709" w:gutter="0"/>
          <w:cols w:space="708"/>
          <w:titlePg/>
          <w:bidi/>
          <w:rtlGutter/>
          <w:docGrid w:linePitch="360"/>
        </w:sectPr>
      </w:pPr>
      <w:hyperlink r:id="rId19" w:history="1">
        <w:r w:rsidR="009C2FC1" w:rsidRPr="00082BC9">
          <w:rPr>
            <w:rStyle w:val="Hyperlink"/>
            <w:rFonts w:ascii="David" w:hAnsi="David"/>
          </w:rPr>
          <w:t>https://www.misim.gov.il/gmishurim/frmInputMekabel.aspx?cur=0</w:t>
        </w:r>
      </w:hyperlink>
    </w:p>
    <w:p w:rsidR="00307668" w:rsidRDefault="009C2FC1" w:rsidP="00B82BF1">
      <w:pPr>
        <w:pStyle w:val="a4"/>
        <w:numPr>
          <w:ilvl w:val="0"/>
          <w:numId w:val="0"/>
        </w:numPr>
        <w:spacing w:before="240" w:after="0"/>
        <w:ind w:left="432"/>
        <w:outlineLvl w:val="1"/>
        <w:rPr>
          <w:rtl/>
        </w:rPr>
      </w:pPr>
      <w:bookmarkStart w:id="125" w:name="_Toc18489667"/>
      <w:bookmarkStart w:id="126" w:name="_Toc63626046"/>
      <w:r w:rsidRPr="00307668">
        <w:rPr>
          <w:rFonts w:hint="cs"/>
          <w:rtl/>
        </w:rPr>
        <w:lastRenderedPageBreak/>
        <w:t xml:space="preserve">נספח </w:t>
      </w:r>
      <w:r w:rsidR="00B82BF1">
        <w:rPr>
          <w:rFonts w:hint="cs"/>
          <w:rtl/>
        </w:rPr>
        <w:t>2</w:t>
      </w:r>
      <w:r w:rsidR="00B82BF1" w:rsidRPr="00307668">
        <w:rPr>
          <w:rFonts w:hint="cs"/>
          <w:rtl/>
        </w:rPr>
        <w:t xml:space="preserve"> </w:t>
      </w:r>
      <w:r w:rsidRPr="00307668">
        <w:rPr>
          <w:rtl/>
        </w:rPr>
        <w:t>–</w:t>
      </w:r>
      <w:r w:rsidRPr="00307668">
        <w:rPr>
          <w:rFonts w:hint="cs"/>
          <w:rtl/>
        </w:rPr>
        <w:t xml:space="preserve"> התמחות: _______________</w:t>
      </w:r>
      <w:bookmarkEnd w:id="125"/>
      <w:bookmarkEnd w:id="126"/>
      <w:r w:rsidR="00D835B9" w:rsidRPr="00307668">
        <w:rPr>
          <w:rFonts w:hint="cs"/>
          <w:rtl/>
        </w:rPr>
        <w:t xml:space="preserve"> </w:t>
      </w:r>
    </w:p>
    <w:p w:rsidR="00E84B6A" w:rsidRDefault="00E84B6A" w:rsidP="00EE106F">
      <w:pPr>
        <w:pStyle w:val="a6"/>
        <w:numPr>
          <w:ilvl w:val="0"/>
          <w:numId w:val="0"/>
        </w:numPr>
        <w:rPr>
          <w:b/>
          <w:bCs/>
          <w:sz w:val="32"/>
          <w:szCs w:val="32"/>
          <w:u w:val="single"/>
          <w:rtl/>
        </w:rPr>
      </w:pPr>
      <w:bookmarkStart w:id="127" w:name="OLE_LINK12"/>
      <w:bookmarkStart w:id="128" w:name="OLE_LINK13"/>
      <w:bookmarkStart w:id="129" w:name="OLE_LINK14"/>
      <w:r w:rsidRPr="005B752D">
        <w:rPr>
          <w:rFonts w:hint="eastAsia"/>
          <w:b/>
          <w:bCs/>
          <w:sz w:val="32"/>
          <w:szCs w:val="32"/>
          <w:u w:val="single"/>
          <w:rtl/>
        </w:rPr>
        <w:t>אשכול</w:t>
      </w:r>
      <w:r w:rsidRPr="005B752D">
        <w:rPr>
          <w:b/>
          <w:bCs/>
          <w:sz w:val="32"/>
          <w:szCs w:val="32"/>
          <w:u w:val="single"/>
          <w:rtl/>
        </w:rPr>
        <w:t xml:space="preserve"> </w:t>
      </w:r>
      <w:r w:rsidRPr="005B752D">
        <w:rPr>
          <w:rFonts w:hint="eastAsia"/>
          <w:b/>
          <w:bCs/>
          <w:sz w:val="32"/>
          <w:szCs w:val="32"/>
          <w:u w:val="single"/>
          <w:rtl/>
        </w:rPr>
        <w:t>תשתיות</w:t>
      </w:r>
      <w:r w:rsidRPr="005B752D">
        <w:rPr>
          <w:b/>
          <w:bCs/>
          <w:sz w:val="32"/>
          <w:szCs w:val="32"/>
          <w:u w:val="single"/>
          <w:rtl/>
        </w:rPr>
        <w:t xml:space="preserve"> </w:t>
      </w:r>
      <w:r w:rsidRPr="005B752D">
        <w:rPr>
          <w:rFonts w:hint="eastAsia"/>
          <w:b/>
          <w:bCs/>
          <w:sz w:val="32"/>
          <w:szCs w:val="32"/>
          <w:u w:val="single"/>
          <w:rtl/>
        </w:rPr>
        <w:t>והגירה</w:t>
      </w:r>
      <w:r w:rsidRPr="005B752D">
        <w:rPr>
          <w:b/>
          <w:bCs/>
          <w:sz w:val="32"/>
          <w:szCs w:val="32"/>
          <w:u w:val="single"/>
          <w:rtl/>
        </w:rPr>
        <w:t xml:space="preserve"> </w:t>
      </w:r>
      <w:r w:rsidRPr="005B752D">
        <w:rPr>
          <w:rFonts w:hint="eastAsia"/>
          <w:b/>
          <w:bCs/>
          <w:sz w:val="32"/>
          <w:szCs w:val="32"/>
          <w:u w:val="single"/>
          <w:rtl/>
        </w:rPr>
        <w:t>לענן</w:t>
      </w:r>
    </w:p>
    <w:p w:rsidR="00284ED6" w:rsidRPr="005B091C" w:rsidRDefault="00284ED6" w:rsidP="00EE106F">
      <w:pPr>
        <w:pStyle w:val="a4"/>
        <w:numPr>
          <w:ilvl w:val="0"/>
          <w:numId w:val="0"/>
        </w:numPr>
        <w:tabs>
          <w:tab w:val="clear" w:pos="283"/>
        </w:tabs>
        <w:spacing w:after="0"/>
        <w:jc w:val="both"/>
        <w:outlineLvl w:val="9"/>
        <w:rPr>
          <w:b w:val="0"/>
          <w:bCs w:val="0"/>
          <w:sz w:val="28"/>
          <w:szCs w:val="28"/>
          <w:rtl/>
        </w:rPr>
      </w:pPr>
      <w:bookmarkStart w:id="130" w:name="OLE_LINK38"/>
      <w:bookmarkStart w:id="131" w:name="OLE_LINK44"/>
      <w:bookmarkStart w:id="132" w:name="OLE_LINK50"/>
      <w:bookmarkStart w:id="133" w:name="OLE_LINK52"/>
      <w:r>
        <w:rPr>
          <w:rFonts w:hint="eastAsia"/>
          <w:sz w:val="28"/>
          <w:szCs w:val="28"/>
        </w:rPr>
        <w:sym w:font="Wingdings" w:char="F06F"/>
      </w:r>
      <w:bookmarkEnd w:id="130"/>
      <w:bookmarkEnd w:id="131"/>
      <w:r>
        <w:rPr>
          <w:rFonts w:hint="cs"/>
          <w:sz w:val="28"/>
          <w:szCs w:val="28"/>
          <w:rtl/>
        </w:rPr>
        <w:t xml:space="preserve">  </w:t>
      </w:r>
      <w:r w:rsidRPr="005B091C">
        <w:rPr>
          <w:rFonts w:hint="eastAsia"/>
          <w:sz w:val="28"/>
          <w:szCs w:val="28"/>
          <w:rtl/>
        </w:rPr>
        <w:t>פרוייקטים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5B091C">
        <w:rPr>
          <w:b w:val="0"/>
          <w:bCs w:val="0"/>
          <w:sz w:val="28"/>
          <w:szCs w:val="28"/>
          <w:rtl/>
        </w:rPr>
        <w:t xml:space="preserve">יש לפרט </w:t>
      </w:r>
      <w:r>
        <w:rPr>
          <w:rFonts w:hint="cs"/>
          <w:sz w:val="28"/>
          <w:szCs w:val="28"/>
          <w:rtl/>
        </w:rPr>
        <w:t>2</w:t>
      </w:r>
      <w:r w:rsidRPr="005B091C">
        <w:rPr>
          <w:sz w:val="28"/>
          <w:szCs w:val="28"/>
          <w:rtl/>
        </w:rPr>
        <w:t xml:space="preserve"> </w:t>
      </w:r>
      <w:r w:rsidRPr="005B091C">
        <w:rPr>
          <w:rFonts w:hint="eastAsia"/>
          <w:sz w:val="28"/>
          <w:szCs w:val="28"/>
          <w:rtl/>
        </w:rPr>
        <w:t>פרוייקטים</w:t>
      </w:r>
      <w:r w:rsidRPr="005B091C">
        <w:rPr>
          <w:b w:val="0"/>
          <w:bCs w:val="0"/>
          <w:sz w:val="28"/>
          <w:szCs w:val="28"/>
          <w:rtl/>
        </w:rPr>
        <w:t>.</w:t>
      </w:r>
    </w:p>
    <w:p w:rsidR="00284ED6" w:rsidRDefault="00284ED6" w:rsidP="00EE106F">
      <w:pPr>
        <w:pStyle w:val="a6"/>
        <w:numPr>
          <w:ilvl w:val="0"/>
          <w:numId w:val="0"/>
        </w:numPr>
        <w:rPr>
          <w:b/>
          <w:bCs/>
          <w:sz w:val="32"/>
          <w:szCs w:val="32"/>
          <w:u w:val="single"/>
          <w:rtl/>
        </w:rPr>
      </w:pPr>
      <w:r>
        <w:rPr>
          <w:rFonts w:hint="eastAsia"/>
          <w:sz w:val="28"/>
          <w:szCs w:val="28"/>
        </w:rPr>
        <w:sym w:font="Wingdings" w:char="F06F"/>
      </w:r>
      <w:r>
        <w:rPr>
          <w:rFonts w:hint="cs"/>
          <w:sz w:val="28"/>
          <w:szCs w:val="28"/>
          <w:rtl/>
        </w:rPr>
        <w:t xml:space="preserve">   </w:t>
      </w:r>
      <w:r w:rsidRPr="00EE106F">
        <w:rPr>
          <w:rFonts w:hint="eastAsia"/>
          <w:b/>
          <w:bCs/>
          <w:sz w:val="28"/>
          <w:szCs w:val="28"/>
          <w:rtl/>
        </w:rPr>
        <w:t>פרוייקטים</w:t>
      </w:r>
      <w:r w:rsidRPr="00EE106F">
        <w:rPr>
          <w:b/>
          <w:bCs/>
          <w:sz w:val="28"/>
          <w:szCs w:val="28"/>
          <w:rtl/>
        </w:rPr>
        <w:t xml:space="preserve"> גדולים</w:t>
      </w:r>
      <w:r w:rsidRPr="005B091C">
        <w:rPr>
          <w:sz w:val="28"/>
          <w:szCs w:val="28"/>
          <w:rtl/>
        </w:rPr>
        <w:t xml:space="preserve"> </w:t>
      </w:r>
      <w:r>
        <w:rPr>
          <w:rFonts w:hint="cs"/>
          <w:sz w:val="28"/>
          <w:szCs w:val="28"/>
          <w:rtl/>
        </w:rPr>
        <w:t xml:space="preserve">- </w:t>
      </w:r>
      <w:r w:rsidRPr="005B091C">
        <w:rPr>
          <w:sz w:val="28"/>
          <w:szCs w:val="28"/>
          <w:rtl/>
        </w:rPr>
        <w:t xml:space="preserve">יש לפרט </w:t>
      </w:r>
      <w:r w:rsidRPr="00EE106F">
        <w:rPr>
          <w:b/>
          <w:bCs/>
          <w:sz w:val="28"/>
          <w:szCs w:val="28"/>
          <w:rtl/>
        </w:rPr>
        <w:t xml:space="preserve">4 </w:t>
      </w:r>
      <w:r w:rsidRPr="00EE106F">
        <w:rPr>
          <w:rFonts w:hint="eastAsia"/>
          <w:b/>
          <w:bCs/>
          <w:sz w:val="28"/>
          <w:szCs w:val="28"/>
          <w:rtl/>
        </w:rPr>
        <w:t>פרוייקטים</w:t>
      </w:r>
      <w:r w:rsidRPr="005B091C">
        <w:rPr>
          <w:rFonts w:hint="cs"/>
          <w:sz w:val="28"/>
          <w:szCs w:val="28"/>
          <w:rtl/>
        </w:rPr>
        <w:t>.</w:t>
      </w:r>
    </w:p>
    <w:tbl>
      <w:tblPr>
        <w:tblStyle w:val="affff9"/>
        <w:tblpPr w:leftFromText="180" w:rightFromText="180" w:vertAnchor="text" w:horzAnchor="margin" w:tblpXSpec="center" w:tblpY="442"/>
        <w:tblOverlap w:val="never"/>
        <w:bidiVisual/>
        <w:tblW w:w="13998" w:type="dxa"/>
        <w:jc w:val="center"/>
        <w:tblLook w:val="04A0" w:firstRow="1" w:lastRow="0" w:firstColumn="1" w:lastColumn="0" w:noHBand="0" w:noVBand="1"/>
      </w:tblPr>
      <w:tblGrid>
        <w:gridCol w:w="1316"/>
        <w:gridCol w:w="2676"/>
        <w:gridCol w:w="1397"/>
        <w:gridCol w:w="1357"/>
        <w:gridCol w:w="1473"/>
        <w:gridCol w:w="1353"/>
        <w:gridCol w:w="1483"/>
        <w:gridCol w:w="1375"/>
        <w:gridCol w:w="1568"/>
      </w:tblGrid>
      <w:tr w:rsidR="00860586" w:rsidTr="00EE106F">
        <w:trPr>
          <w:trHeight w:val="2117"/>
          <w:tblHeader/>
          <w:jc w:val="center"/>
        </w:trPr>
        <w:tc>
          <w:tcPr>
            <w:tcW w:w="1316" w:type="dxa"/>
            <w:shd w:val="clear" w:color="auto" w:fill="D9D9D9" w:themeFill="background1" w:themeFillShade="D9"/>
          </w:tcPr>
          <w:bookmarkEnd w:id="132"/>
          <w:bookmarkEnd w:id="133"/>
          <w:p w:rsidR="00860586" w:rsidRPr="005B752D" w:rsidRDefault="00860586" w:rsidP="002F42C6">
            <w:pPr>
              <w:spacing w:line="360" w:lineRule="auto"/>
              <w:jc w:val="center"/>
              <w:rPr>
                <w:rFonts w:ascii="David" w:hAnsi="David" w:cs="David"/>
                <w:b/>
                <w:bCs/>
                <w:sz w:val="22"/>
                <w:szCs w:val="22"/>
                <w:rtl/>
              </w:rPr>
            </w:pPr>
            <w:r w:rsidRPr="005B752D">
              <w:rPr>
                <w:rFonts w:ascii="David" w:hAnsi="David" w:cs="David" w:hint="eastAsia"/>
                <w:b/>
                <w:bCs/>
                <w:sz w:val="22"/>
                <w:szCs w:val="22"/>
                <w:rtl/>
              </w:rPr>
              <w:t>שם</w:t>
            </w:r>
            <w:r w:rsidRPr="005B752D">
              <w:rPr>
                <w:rFonts w:ascii="David" w:hAnsi="David" w:cs="David"/>
                <w:b/>
                <w:bCs/>
                <w:sz w:val="22"/>
                <w:szCs w:val="22"/>
                <w:rtl/>
              </w:rPr>
              <w:t xml:space="preserve"> </w:t>
            </w:r>
            <w:r w:rsidRPr="005B752D">
              <w:rPr>
                <w:rFonts w:ascii="David" w:hAnsi="David" w:cs="David" w:hint="eastAsia"/>
                <w:b/>
                <w:bCs/>
                <w:sz w:val="22"/>
                <w:szCs w:val="22"/>
                <w:rtl/>
              </w:rPr>
              <w:t>הלקוח</w:t>
            </w:r>
          </w:p>
        </w:tc>
        <w:tc>
          <w:tcPr>
            <w:tcW w:w="2676" w:type="dxa"/>
            <w:shd w:val="clear" w:color="auto" w:fill="D9D9D9" w:themeFill="background1" w:themeFillShade="D9"/>
          </w:tcPr>
          <w:p w:rsidR="00860586" w:rsidRPr="005B752D" w:rsidRDefault="00860586" w:rsidP="002F42C6">
            <w:pPr>
              <w:spacing w:line="360" w:lineRule="auto"/>
              <w:jc w:val="center"/>
              <w:rPr>
                <w:rFonts w:ascii="David" w:hAnsi="David" w:cs="David"/>
                <w:b/>
                <w:bCs/>
                <w:sz w:val="22"/>
                <w:szCs w:val="22"/>
                <w:rtl/>
              </w:rPr>
            </w:pPr>
            <w:r w:rsidRPr="005B752D">
              <w:rPr>
                <w:rFonts w:ascii="David" w:hAnsi="David" w:cs="David" w:hint="eastAsia"/>
                <w:b/>
                <w:bCs/>
                <w:sz w:val="22"/>
                <w:szCs w:val="22"/>
                <w:rtl/>
              </w:rPr>
              <w:t>תיאור</w:t>
            </w:r>
            <w:r w:rsidRPr="005B752D">
              <w:rPr>
                <w:rFonts w:ascii="David" w:hAnsi="David" w:cs="David"/>
                <w:b/>
                <w:bCs/>
                <w:sz w:val="22"/>
                <w:szCs w:val="22"/>
                <w:rtl/>
              </w:rPr>
              <w:t xml:space="preserve"> </w:t>
            </w:r>
            <w:r w:rsidRPr="005B752D">
              <w:rPr>
                <w:rFonts w:ascii="David" w:hAnsi="David" w:cs="David" w:hint="eastAsia"/>
                <w:b/>
                <w:bCs/>
                <w:sz w:val="22"/>
                <w:szCs w:val="22"/>
                <w:rtl/>
              </w:rPr>
              <w:t>טכני</w:t>
            </w:r>
            <w:r w:rsidRPr="005B752D">
              <w:rPr>
                <w:rFonts w:ascii="David" w:hAnsi="David" w:cs="David"/>
                <w:b/>
                <w:bCs/>
                <w:sz w:val="22"/>
                <w:szCs w:val="22"/>
                <w:rtl/>
              </w:rPr>
              <w:t xml:space="preserve"> </w:t>
            </w:r>
            <w:r w:rsidRPr="005B752D">
              <w:rPr>
                <w:rFonts w:ascii="David" w:hAnsi="David" w:cs="David" w:hint="eastAsia"/>
                <w:b/>
                <w:bCs/>
                <w:sz w:val="22"/>
                <w:szCs w:val="22"/>
                <w:rtl/>
              </w:rPr>
              <w:t>ועיסקי</w:t>
            </w:r>
            <w:r w:rsidRPr="005B752D">
              <w:rPr>
                <w:rFonts w:ascii="David" w:hAnsi="David" w:cs="David"/>
                <w:b/>
                <w:bCs/>
                <w:sz w:val="22"/>
                <w:szCs w:val="22"/>
                <w:rtl/>
              </w:rPr>
              <w:t xml:space="preserve"> </w:t>
            </w:r>
            <w:r w:rsidRPr="005B752D">
              <w:rPr>
                <w:rFonts w:ascii="David" w:hAnsi="David" w:cs="David" w:hint="eastAsia"/>
                <w:b/>
                <w:bCs/>
                <w:sz w:val="22"/>
                <w:szCs w:val="22"/>
                <w:rtl/>
              </w:rPr>
              <w:t>של</w:t>
            </w:r>
            <w:r w:rsidRPr="005B752D">
              <w:rPr>
                <w:rFonts w:ascii="David" w:hAnsi="David" w:cs="David"/>
                <w:b/>
                <w:bCs/>
                <w:sz w:val="22"/>
                <w:szCs w:val="22"/>
                <w:rtl/>
              </w:rPr>
              <w:t xml:space="preserve"> </w:t>
            </w:r>
            <w:r w:rsidRPr="005B752D">
              <w:rPr>
                <w:rFonts w:ascii="David" w:hAnsi="David" w:cs="David" w:hint="eastAsia"/>
                <w:b/>
                <w:bCs/>
                <w:sz w:val="22"/>
                <w:szCs w:val="22"/>
                <w:rtl/>
              </w:rPr>
              <w:t>הפרוייקט</w:t>
            </w:r>
          </w:p>
        </w:tc>
        <w:tc>
          <w:tcPr>
            <w:tcW w:w="1397" w:type="dxa"/>
            <w:shd w:val="clear" w:color="auto" w:fill="D9D9D9" w:themeFill="background1" w:themeFillShade="D9"/>
          </w:tcPr>
          <w:p w:rsidR="00860586" w:rsidRPr="005B752D" w:rsidRDefault="00860586" w:rsidP="002F42C6">
            <w:pPr>
              <w:spacing w:line="360" w:lineRule="auto"/>
              <w:jc w:val="center"/>
              <w:rPr>
                <w:rFonts w:ascii="David" w:hAnsi="David" w:cs="David"/>
                <w:b/>
                <w:bCs/>
                <w:sz w:val="22"/>
                <w:szCs w:val="22"/>
                <w:rtl/>
              </w:rPr>
            </w:pPr>
            <w:r w:rsidRPr="005B752D">
              <w:rPr>
                <w:rFonts w:ascii="David" w:hAnsi="David" w:cs="David" w:hint="eastAsia"/>
                <w:b/>
                <w:bCs/>
                <w:sz w:val="22"/>
                <w:szCs w:val="22"/>
                <w:rtl/>
              </w:rPr>
              <w:t>מועד</w:t>
            </w:r>
            <w:r w:rsidRPr="005B752D">
              <w:rPr>
                <w:rFonts w:ascii="David" w:hAnsi="David" w:cs="David"/>
                <w:b/>
                <w:bCs/>
                <w:sz w:val="22"/>
                <w:szCs w:val="22"/>
                <w:rtl/>
              </w:rPr>
              <w:t xml:space="preserve"> </w:t>
            </w:r>
            <w:r w:rsidRPr="005B752D">
              <w:rPr>
                <w:rFonts w:ascii="David" w:hAnsi="David" w:cs="David" w:hint="eastAsia"/>
                <w:b/>
                <w:bCs/>
                <w:sz w:val="22"/>
                <w:szCs w:val="22"/>
                <w:rtl/>
              </w:rPr>
              <w:t>ביצוע</w:t>
            </w:r>
            <w:r w:rsidRPr="005B752D">
              <w:rPr>
                <w:rFonts w:ascii="David" w:hAnsi="David" w:cs="David"/>
                <w:b/>
                <w:bCs/>
                <w:sz w:val="22"/>
                <w:szCs w:val="22"/>
                <w:rtl/>
              </w:rPr>
              <w:t xml:space="preserve"> </w:t>
            </w:r>
            <w:r w:rsidRPr="005B752D">
              <w:rPr>
                <w:rFonts w:ascii="David" w:hAnsi="David" w:cs="David" w:hint="eastAsia"/>
                <w:b/>
                <w:bCs/>
                <w:sz w:val="22"/>
                <w:szCs w:val="22"/>
                <w:rtl/>
              </w:rPr>
              <w:t>הפרוייקט</w:t>
            </w:r>
          </w:p>
          <w:p w:rsidR="00860586" w:rsidRPr="005B752D" w:rsidRDefault="00860586" w:rsidP="002F42C6">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5B752D">
              <w:rPr>
                <w:rFonts w:ascii="David" w:hAnsi="David" w:cs="David"/>
                <w:b/>
                <w:bCs/>
                <w:sz w:val="22"/>
                <w:szCs w:val="22"/>
                <w:rtl/>
              </w:rPr>
              <w:t xml:space="preserve">  </w:t>
            </w:r>
          </w:p>
        </w:tc>
        <w:tc>
          <w:tcPr>
            <w:tcW w:w="1357" w:type="dxa"/>
            <w:shd w:val="clear" w:color="auto" w:fill="D9D9D9" w:themeFill="background1" w:themeFillShade="D9"/>
          </w:tcPr>
          <w:p w:rsidR="00860586" w:rsidRPr="005B752D" w:rsidRDefault="00860586" w:rsidP="002F42C6">
            <w:pPr>
              <w:spacing w:line="360" w:lineRule="auto"/>
              <w:jc w:val="center"/>
              <w:rPr>
                <w:rFonts w:ascii="David" w:hAnsi="David" w:cs="David"/>
                <w:b/>
                <w:bCs/>
                <w:sz w:val="22"/>
                <w:szCs w:val="22"/>
                <w:rtl/>
              </w:rPr>
            </w:pPr>
            <w:r w:rsidRPr="005B752D">
              <w:rPr>
                <w:rFonts w:ascii="David" w:hAnsi="David" w:cs="David" w:hint="eastAsia"/>
                <w:b/>
                <w:bCs/>
                <w:sz w:val="22"/>
                <w:szCs w:val="22"/>
                <w:rtl/>
              </w:rPr>
              <w:t>היקף</w:t>
            </w:r>
            <w:r w:rsidRPr="005B752D">
              <w:rPr>
                <w:rFonts w:ascii="David" w:hAnsi="David" w:cs="David"/>
                <w:b/>
                <w:bCs/>
                <w:sz w:val="22"/>
                <w:szCs w:val="22"/>
                <w:rtl/>
              </w:rPr>
              <w:t xml:space="preserve"> כספי של הפרוייקט </w:t>
            </w:r>
          </w:p>
        </w:tc>
        <w:tc>
          <w:tcPr>
            <w:tcW w:w="1473" w:type="dxa"/>
            <w:shd w:val="clear" w:color="auto" w:fill="D9D9D9" w:themeFill="background1" w:themeFillShade="D9"/>
          </w:tcPr>
          <w:p w:rsidR="00860586" w:rsidRPr="005B752D" w:rsidRDefault="00860586" w:rsidP="002F42C6">
            <w:pPr>
              <w:spacing w:line="360" w:lineRule="auto"/>
              <w:jc w:val="center"/>
              <w:rPr>
                <w:rFonts w:ascii="David" w:hAnsi="David" w:cs="David"/>
                <w:b/>
                <w:bCs/>
                <w:sz w:val="22"/>
                <w:szCs w:val="22"/>
                <w:rtl/>
              </w:rPr>
            </w:pPr>
            <w:r w:rsidRPr="005B752D">
              <w:rPr>
                <w:rFonts w:ascii="David" w:hAnsi="David" w:cs="David" w:hint="eastAsia"/>
                <w:b/>
                <w:bCs/>
                <w:sz w:val="22"/>
                <w:szCs w:val="22"/>
                <w:rtl/>
              </w:rPr>
              <w:t>שם</w:t>
            </w:r>
            <w:r w:rsidRPr="005B752D">
              <w:rPr>
                <w:rFonts w:ascii="David" w:hAnsi="David" w:cs="David"/>
                <w:b/>
                <w:bCs/>
                <w:sz w:val="22"/>
                <w:szCs w:val="22"/>
                <w:rtl/>
              </w:rPr>
              <w:t xml:space="preserve"> </w:t>
            </w:r>
            <w:r w:rsidRPr="005B752D">
              <w:rPr>
                <w:rFonts w:ascii="David" w:hAnsi="David" w:cs="David" w:hint="eastAsia"/>
                <w:b/>
                <w:bCs/>
                <w:sz w:val="22"/>
                <w:szCs w:val="22"/>
                <w:rtl/>
              </w:rPr>
              <w:t>ספק</w:t>
            </w:r>
            <w:r w:rsidRPr="005B752D">
              <w:rPr>
                <w:rFonts w:ascii="David" w:hAnsi="David" w:cs="David"/>
                <w:b/>
                <w:bCs/>
                <w:sz w:val="22"/>
                <w:szCs w:val="22"/>
                <w:rtl/>
              </w:rPr>
              <w:t xml:space="preserve"> </w:t>
            </w:r>
            <w:r w:rsidRPr="005B752D">
              <w:rPr>
                <w:rFonts w:ascii="David" w:hAnsi="David" w:cs="David" w:hint="eastAsia"/>
                <w:b/>
                <w:bCs/>
                <w:sz w:val="22"/>
                <w:szCs w:val="22"/>
                <w:rtl/>
              </w:rPr>
              <w:t>תשתית</w:t>
            </w:r>
            <w:r w:rsidRPr="005B752D">
              <w:rPr>
                <w:rFonts w:ascii="David" w:hAnsi="David" w:cs="David"/>
                <w:b/>
                <w:bCs/>
                <w:sz w:val="22"/>
                <w:szCs w:val="22"/>
                <w:rtl/>
              </w:rPr>
              <w:t xml:space="preserve"> </w:t>
            </w:r>
            <w:r w:rsidRPr="005B752D">
              <w:rPr>
                <w:rFonts w:ascii="David" w:hAnsi="David" w:cs="David" w:hint="eastAsia"/>
                <w:b/>
                <w:bCs/>
                <w:sz w:val="22"/>
                <w:szCs w:val="22"/>
                <w:rtl/>
              </w:rPr>
              <w:t>הענן</w:t>
            </w:r>
            <w:r w:rsidRPr="005B752D">
              <w:rPr>
                <w:rFonts w:ascii="David" w:hAnsi="David" w:cs="David"/>
                <w:b/>
                <w:bCs/>
                <w:sz w:val="22"/>
                <w:szCs w:val="22"/>
                <w:rtl/>
              </w:rPr>
              <w:t xml:space="preserve"> </w:t>
            </w:r>
            <w:r w:rsidRPr="005B752D">
              <w:rPr>
                <w:rFonts w:ascii="David" w:hAnsi="David" w:cs="David" w:hint="eastAsia"/>
                <w:b/>
                <w:bCs/>
                <w:sz w:val="22"/>
                <w:szCs w:val="22"/>
                <w:rtl/>
              </w:rPr>
              <w:t>בפרוייקט</w:t>
            </w:r>
          </w:p>
        </w:tc>
        <w:tc>
          <w:tcPr>
            <w:tcW w:w="1353" w:type="dxa"/>
            <w:shd w:val="clear" w:color="auto" w:fill="D9D9D9" w:themeFill="background1" w:themeFillShade="D9"/>
          </w:tcPr>
          <w:p w:rsidR="00860586" w:rsidRPr="005B752D" w:rsidRDefault="00860586" w:rsidP="002F42C6">
            <w:pPr>
              <w:spacing w:line="360" w:lineRule="auto"/>
              <w:jc w:val="center"/>
              <w:rPr>
                <w:rFonts w:ascii="David" w:hAnsi="David" w:cs="David"/>
                <w:b/>
                <w:bCs/>
                <w:sz w:val="22"/>
                <w:szCs w:val="22"/>
                <w:rtl/>
              </w:rPr>
            </w:pPr>
            <w:r w:rsidRPr="00E012D0">
              <w:rPr>
                <w:rFonts w:ascii="David" w:hAnsi="David" w:cs="David" w:hint="eastAsia"/>
                <w:b/>
                <w:bCs/>
                <w:sz w:val="22"/>
                <w:szCs w:val="22"/>
                <w:rtl/>
              </w:rPr>
              <w:t>סוג</w:t>
            </w:r>
            <w:r w:rsidRPr="00E012D0">
              <w:rPr>
                <w:rFonts w:ascii="David" w:hAnsi="David" w:cs="David"/>
                <w:b/>
                <w:bCs/>
                <w:sz w:val="22"/>
                <w:szCs w:val="22"/>
                <w:rtl/>
              </w:rPr>
              <w:t xml:space="preserve"> </w:t>
            </w:r>
            <w:r w:rsidRPr="00E012D0">
              <w:rPr>
                <w:rFonts w:ascii="David" w:hAnsi="David" w:cs="David" w:hint="eastAsia"/>
                <w:b/>
                <w:bCs/>
                <w:sz w:val="22"/>
                <w:szCs w:val="22"/>
                <w:rtl/>
              </w:rPr>
              <w:t>ההסמכה</w:t>
            </w:r>
            <w:r w:rsidRPr="00E012D0">
              <w:rPr>
                <w:rFonts w:ascii="David" w:hAnsi="David" w:cs="David"/>
                <w:b/>
                <w:bCs/>
                <w:sz w:val="22"/>
                <w:szCs w:val="22"/>
                <w:rtl/>
              </w:rPr>
              <w:t xml:space="preserve"> </w:t>
            </w:r>
            <w:r w:rsidRPr="00E012D0">
              <w:rPr>
                <w:rFonts w:ascii="David" w:hAnsi="David" w:cs="David" w:hint="eastAsia"/>
                <w:b/>
                <w:bCs/>
                <w:sz w:val="22"/>
                <w:szCs w:val="22"/>
                <w:rtl/>
              </w:rPr>
              <w:t>מטעם</w:t>
            </w:r>
            <w:r w:rsidRPr="00E012D0">
              <w:rPr>
                <w:rFonts w:ascii="David" w:hAnsi="David" w:cs="David"/>
                <w:b/>
                <w:bCs/>
                <w:sz w:val="22"/>
                <w:szCs w:val="22"/>
                <w:rtl/>
              </w:rPr>
              <w:t xml:space="preserve"> </w:t>
            </w:r>
            <w:r w:rsidRPr="00E012D0">
              <w:rPr>
                <w:rFonts w:ascii="David" w:hAnsi="David" w:cs="David" w:hint="eastAsia"/>
                <w:b/>
                <w:bCs/>
                <w:sz w:val="22"/>
                <w:szCs w:val="22"/>
                <w:rtl/>
              </w:rPr>
              <w:t>ספק</w:t>
            </w:r>
            <w:r w:rsidRPr="00E012D0">
              <w:rPr>
                <w:rFonts w:ascii="David" w:hAnsi="David" w:cs="David"/>
                <w:b/>
                <w:bCs/>
                <w:sz w:val="22"/>
                <w:szCs w:val="22"/>
                <w:rtl/>
              </w:rPr>
              <w:t xml:space="preserve"> </w:t>
            </w:r>
            <w:r w:rsidRPr="00E012D0">
              <w:rPr>
                <w:rFonts w:ascii="David" w:hAnsi="David" w:cs="David" w:hint="eastAsia"/>
                <w:b/>
                <w:bCs/>
                <w:sz w:val="22"/>
                <w:szCs w:val="22"/>
                <w:rtl/>
              </w:rPr>
              <w:t>תשתית</w:t>
            </w:r>
            <w:r w:rsidRPr="00E012D0">
              <w:rPr>
                <w:rFonts w:ascii="David" w:hAnsi="David" w:cs="David"/>
                <w:b/>
                <w:bCs/>
                <w:sz w:val="22"/>
                <w:szCs w:val="22"/>
                <w:rtl/>
              </w:rPr>
              <w:t xml:space="preserve"> </w:t>
            </w:r>
            <w:r w:rsidRPr="00E012D0">
              <w:rPr>
                <w:rFonts w:ascii="David" w:hAnsi="David" w:cs="David" w:hint="eastAsia"/>
                <w:b/>
                <w:bCs/>
                <w:sz w:val="22"/>
                <w:szCs w:val="22"/>
                <w:rtl/>
              </w:rPr>
              <w:t>בה</w:t>
            </w:r>
            <w:r w:rsidRPr="00E012D0">
              <w:rPr>
                <w:rFonts w:ascii="David" w:hAnsi="David" w:cs="David"/>
                <w:b/>
                <w:bCs/>
                <w:sz w:val="22"/>
                <w:szCs w:val="22"/>
                <w:rtl/>
              </w:rPr>
              <w:t xml:space="preserve"> </w:t>
            </w:r>
            <w:r w:rsidRPr="00E012D0">
              <w:rPr>
                <w:rFonts w:ascii="David" w:hAnsi="David" w:cs="David" w:hint="eastAsia"/>
                <w:b/>
                <w:bCs/>
                <w:sz w:val="22"/>
                <w:szCs w:val="22"/>
                <w:rtl/>
              </w:rPr>
              <w:t>מחזיק</w:t>
            </w:r>
            <w:r w:rsidRPr="00E012D0">
              <w:rPr>
                <w:rFonts w:ascii="David" w:hAnsi="David" w:cs="David"/>
                <w:b/>
                <w:bCs/>
                <w:sz w:val="22"/>
                <w:szCs w:val="22"/>
                <w:rtl/>
              </w:rPr>
              <w:t xml:space="preserve"> </w:t>
            </w:r>
            <w:r w:rsidRPr="00E012D0">
              <w:rPr>
                <w:rFonts w:ascii="David" w:hAnsi="David" w:cs="David" w:hint="eastAsia"/>
                <w:b/>
                <w:bCs/>
                <w:sz w:val="22"/>
                <w:szCs w:val="22"/>
                <w:rtl/>
              </w:rPr>
              <w:t>המציע</w:t>
            </w:r>
          </w:p>
        </w:tc>
        <w:tc>
          <w:tcPr>
            <w:tcW w:w="1483" w:type="dxa"/>
            <w:shd w:val="clear" w:color="auto" w:fill="D9D9D9" w:themeFill="background1" w:themeFillShade="D9"/>
          </w:tcPr>
          <w:p w:rsidR="00860586" w:rsidRPr="005B752D" w:rsidRDefault="00860586" w:rsidP="002F42C6">
            <w:pPr>
              <w:spacing w:line="360" w:lineRule="auto"/>
              <w:jc w:val="center"/>
              <w:rPr>
                <w:rFonts w:asciiTheme="minorHAnsi" w:hAnsiTheme="minorHAnsi" w:cs="David"/>
                <w:b/>
                <w:bCs/>
                <w:sz w:val="22"/>
                <w:szCs w:val="22"/>
                <w:rtl/>
              </w:rPr>
            </w:pPr>
            <w:r w:rsidRPr="005B752D">
              <w:rPr>
                <w:rFonts w:ascii="David" w:hAnsi="David" w:cs="David" w:hint="eastAsia"/>
                <w:b/>
                <w:bCs/>
                <w:sz w:val="22"/>
                <w:szCs w:val="22"/>
                <w:rtl/>
              </w:rPr>
              <w:t>סוג</w:t>
            </w:r>
            <w:r w:rsidRPr="005B752D">
              <w:rPr>
                <w:rFonts w:ascii="David" w:hAnsi="David" w:cs="David"/>
                <w:b/>
                <w:bCs/>
                <w:sz w:val="22"/>
                <w:szCs w:val="22"/>
                <w:rtl/>
              </w:rPr>
              <w:t xml:space="preserve"> השירותים שנכללו בפרוייקט </w:t>
            </w:r>
            <w:r w:rsidRPr="005B752D">
              <w:rPr>
                <w:rFonts w:asciiTheme="minorHAnsi" w:hAnsiTheme="minorHAnsi" w:cs="David"/>
                <w:b/>
                <w:bCs/>
                <w:sz w:val="22"/>
                <w:szCs w:val="22"/>
              </w:rPr>
              <w:t>(IaaS,  PaaS,)</w:t>
            </w:r>
          </w:p>
        </w:tc>
        <w:tc>
          <w:tcPr>
            <w:tcW w:w="1375" w:type="dxa"/>
            <w:shd w:val="clear" w:color="auto" w:fill="D9D9D9" w:themeFill="background1" w:themeFillShade="D9"/>
          </w:tcPr>
          <w:p w:rsidR="00860586" w:rsidRPr="005B752D" w:rsidRDefault="00860586" w:rsidP="002F42C6">
            <w:pPr>
              <w:spacing w:line="360" w:lineRule="auto"/>
              <w:jc w:val="center"/>
              <w:rPr>
                <w:rFonts w:ascii="David" w:hAnsi="David" w:cs="David"/>
                <w:b/>
                <w:bCs/>
                <w:sz w:val="22"/>
                <w:szCs w:val="22"/>
                <w:rtl/>
              </w:rPr>
            </w:pPr>
            <w:r w:rsidRPr="005B752D">
              <w:rPr>
                <w:rFonts w:ascii="David" w:hAnsi="David" w:cs="David" w:hint="eastAsia"/>
                <w:b/>
                <w:bCs/>
                <w:sz w:val="22"/>
                <w:szCs w:val="22"/>
                <w:rtl/>
              </w:rPr>
              <w:t>הפעילויות</w:t>
            </w:r>
            <w:r w:rsidRPr="005B752D">
              <w:rPr>
                <w:rFonts w:ascii="David" w:hAnsi="David" w:cs="David"/>
                <w:b/>
                <w:bCs/>
                <w:sz w:val="22"/>
                <w:szCs w:val="22"/>
                <w:rtl/>
              </w:rPr>
              <w:t xml:space="preserve"> בפרוייקט (מתוך נספח ג1' להתמחות הרלוונטית) </w:t>
            </w:r>
          </w:p>
          <w:p w:rsidR="00860586" w:rsidRPr="005B752D" w:rsidRDefault="00860586" w:rsidP="002F42C6">
            <w:pPr>
              <w:spacing w:line="360" w:lineRule="auto"/>
              <w:jc w:val="center"/>
              <w:rPr>
                <w:rFonts w:ascii="David" w:hAnsi="David" w:cs="David"/>
                <w:b/>
                <w:bCs/>
                <w:sz w:val="22"/>
                <w:szCs w:val="22"/>
                <w:rtl/>
              </w:rPr>
            </w:pPr>
          </w:p>
        </w:tc>
        <w:tc>
          <w:tcPr>
            <w:tcW w:w="1568" w:type="dxa"/>
            <w:shd w:val="clear" w:color="auto" w:fill="D9D9D9" w:themeFill="background1" w:themeFillShade="D9"/>
          </w:tcPr>
          <w:p w:rsidR="00860586" w:rsidRPr="005B752D" w:rsidRDefault="00860586" w:rsidP="003323E3">
            <w:pPr>
              <w:spacing w:line="360" w:lineRule="auto"/>
              <w:jc w:val="center"/>
              <w:rPr>
                <w:rFonts w:ascii="David" w:hAnsi="David" w:cs="David"/>
                <w:b/>
                <w:bCs/>
                <w:sz w:val="22"/>
                <w:szCs w:val="22"/>
                <w:rtl/>
              </w:rPr>
            </w:pPr>
            <w:r w:rsidRPr="005B752D">
              <w:rPr>
                <w:rFonts w:ascii="David" w:hAnsi="David" w:cs="David" w:hint="eastAsia"/>
                <w:b/>
                <w:bCs/>
                <w:sz w:val="22"/>
                <w:szCs w:val="22"/>
                <w:rtl/>
              </w:rPr>
              <w:t>שם</w:t>
            </w:r>
            <w:r w:rsidRPr="005B752D">
              <w:rPr>
                <w:rFonts w:ascii="David" w:hAnsi="David" w:cs="David"/>
                <w:b/>
                <w:bCs/>
                <w:sz w:val="22"/>
                <w:szCs w:val="22"/>
                <w:rtl/>
              </w:rPr>
              <w:t xml:space="preserve"> וטלפון </w:t>
            </w:r>
            <w:r w:rsidRPr="005B752D">
              <w:rPr>
                <w:rFonts w:ascii="David" w:hAnsi="David" w:cs="David" w:hint="eastAsia"/>
                <w:b/>
                <w:bCs/>
                <w:sz w:val="22"/>
                <w:szCs w:val="22"/>
                <w:u w:val="single"/>
                <w:rtl/>
              </w:rPr>
              <w:t>נייד</w:t>
            </w:r>
            <w:r w:rsidRPr="005B752D">
              <w:rPr>
                <w:rFonts w:ascii="David" w:hAnsi="David" w:cs="David"/>
                <w:b/>
                <w:bCs/>
                <w:sz w:val="22"/>
                <w:szCs w:val="22"/>
                <w:rtl/>
              </w:rPr>
              <w:t xml:space="preserve"> </w:t>
            </w:r>
            <w:r w:rsidRPr="005B752D">
              <w:rPr>
                <w:rFonts w:ascii="David" w:hAnsi="David" w:cs="David" w:hint="eastAsia"/>
                <w:b/>
                <w:bCs/>
                <w:sz w:val="22"/>
                <w:szCs w:val="22"/>
                <w:rtl/>
              </w:rPr>
              <w:t>של</w:t>
            </w:r>
            <w:r w:rsidRPr="005B752D">
              <w:rPr>
                <w:rFonts w:ascii="David" w:hAnsi="David" w:cs="David"/>
                <w:b/>
                <w:bCs/>
                <w:sz w:val="22"/>
                <w:szCs w:val="22"/>
                <w:rtl/>
              </w:rPr>
              <w:t xml:space="preserve"> איש קשר מטעם הלקוח (</w:t>
            </w:r>
            <w:r w:rsidRPr="005B752D">
              <w:rPr>
                <w:rFonts w:ascii="David" w:hAnsi="David" w:cs="David" w:hint="eastAsia"/>
                <w:b/>
                <w:bCs/>
                <w:sz w:val="22"/>
                <w:szCs w:val="22"/>
                <w:rtl/>
              </w:rPr>
              <w:t>עורך</w:t>
            </w:r>
            <w:r w:rsidRPr="005B752D">
              <w:rPr>
                <w:rFonts w:ascii="David" w:hAnsi="David" w:cs="David"/>
                <w:b/>
                <w:bCs/>
                <w:sz w:val="22"/>
                <w:szCs w:val="22"/>
                <w:rtl/>
              </w:rPr>
              <w:t xml:space="preserve"> </w:t>
            </w:r>
            <w:r w:rsidRPr="005B752D">
              <w:rPr>
                <w:rFonts w:ascii="David" w:hAnsi="David" w:cs="David" w:hint="eastAsia"/>
                <w:b/>
                <w:bCs/>
                <w:sz w:val="22"/>
                <w:szCs w:val="22"/>
                <w:rtl/>
              </w:rPr>
              <w:t>המכרז</w:t>
            </w:r>
            <w:r w:rsidRPr="005B752D">
              <w:rPr>
                <w:rFonts w:ascii="David" w:hAnsi="David" w:cs="David"/>
                <w:b/>
                <w:bCs/>
                <w:sz w:val="22"/>
                <w:szCs w:val="22"/>
                <w:rtl/>
              </w:rPr>
              <w:t xml:space="preserve"> </w:t>
            </w:r>
            <w:r w:rsidRPr="005B752D">
              <w:rPr>
                <w:rFonts w:ascii="David" w:hAnsi="David" w:cs="David" w:hint="eastAsia"/>
                <w:b/>
                <w:bCs/>
                <w:sz w:val="22"/>
                <w:szCs w:val="22"/>
                <w:rtl/>
              </w:rPr>
              <w:t>לא</w:t>
            </w:r>
            <w:r w:rsidRPr="005B752D">
              <w:rPr>
                <w:rFonts w:ascii="David" w:hAnsi="David" w:cs="David"/>
                <w:b/>
                <w:bCs/>
                <w:sz w:val="22"/>
                <w:szCs w:val="22"/>
                <w:rtl/>
              </w:rPr>
              <w:t xml:space="preserve"> </w:t>
            </w:r>
            <w:r w:rsidRPr="005B752D">
              <w:rPr>
                <w:rFonts w:ascii="David" w:hAnsi="David" w:cs="David" w:hint="eastAsia"/>
                <w:b/>
                <w:bCs/>
                <w:sz w:val="22"/>
                <w:szCs w:val="22"/>
                <w:rtl/>
              </w:rPr>
              <w:t>מחוייב</w:t>
            </w:r>
            <w:r w:rsidRPr="005B752D">
              <w:rPr>
                <w:rFonts w:ascii="David" w:hAnsi="David" w:cs="David"/>
                <w:b/>
                <w:bCs/>
                <w:sz w:val="22"/>
                <w:szCs w:val="22"/>
                <w:rtl/>
              </w:rPr>
              <w:t xml:space="preserve"> </w:t>
            </w:r>
            <w:r w:rsidRPr="005B752D">
              <w:rPr>
                <w:rFonts w:ascii="David" w:hAnsi="David" w:cs="David" w:hint="eastAsia"/>
                <w:b/>
                <w:bCs/>
                <w:sz w:val="22"/>
                <w:szCs w:val="22"/>
                <w:rtl/>
              </w:rPr>
              <w:t>לדבר</w:t>
            </w:r>
            <w:r w:rsidRPr="005B752D">
              <w:rPr>
                <w:rFonts w:ascii="David" w:hAnsi="David" w:cs="David"/>
                <w:b/>
                <w:bCs/>
                <w:sz w:val="22"/>
                <w:szCs w:val="22"/>
                <w:rtl/>
              </w:rPr>
              <w:t xml:space="preserve"> </w:t>
            </w:r>
            <w:r w:rsidRPr="005B752D">
              <w:rPr>
                <w:rFonts w:ascii="David" w:hAnsi="David" w:cs="David" w:hint="eastAsia"/>
                <w:b/>
                <w:bCs/>
                <w:sz w:val="22"/>
                <w:szCs w:val="22"/>
                <w:rtl/>
              </w:rPr>
              <w:t>עם</w:t>
            </w:r>
            <w:r w:rsidRPr="005B752D">
              <w:rPr>
                <w:rFonts w:ascii="David" w:hAnsi="David" w:cs="David"/>
                <w:b/>
                <w:bCs/>
                <w:sz w:val="22"/>
                <w:szCs w:val="22"/>
                <w:rtl/>
              </w:rPr>
              <w:t xml:space="preserve"> </w:t>
            </w:r>
            <w:r w:rsidRPr="005B752D">
              <w:rPr>
                <w:rFonts w:ascii="David" w:hAnsi="David" w:cs="David" w:hint="eastAsia"/>
                <w:b/>
                <w:bCs/>
                <w:sz w:val="22"/>
                <w:szCs w:val="22"/>
                <w:rtl/>
              </w:rPr>
              <w:t>ממליץ</w:t>
            </w:r>
            <w:r w:rsidRPr="005B752D">
              <w:rPr>
                <w:rFonts w:ascii="David" w:hAnsi="David" w:cs="David"/>
                <w:b/>
                <w:bCs/>
                <w:sz w:val="22"/>
                <w:szCs w:val="22"/>
                <w:rtl/>
              </w:rPr>
              <w:t xml:space="preserve"> </w:t>
            </w:r>
            <w:r w:rsidRPr="005B752D">
              <w:rPr>
                <w:rFonts w:ascii="David" w:hAnsi="David" w:cs="David" w:hint="eastAsia"/>
                <w:b/>
                <w:bCs/>
                <w:sz w:val="22"/>
                <w:szCs w:val="22"/>
                <w:rtl/>
              </w:rPr>
              <w:t>זה</w:t>
            </w:r>
            <w:r w:rsidRPr="005B752D">
              <w:rPr>
                <w:rFonts w:ascii="David" w:hAnsi="David" w:cs="David"/>
                <w:b/>
                <w:bCs/>
                <w:sz w:val="22"/>
                <w:szCs w:val="22"/>
                <w:rtl/>
              </w:rPr>
              <w:t>)</w:t>
            </w:r>
          </w:p>
        </w:tc>
      </w:tr>
      <w:tr w:rsidR="00860586" w:rsidTr="00EE106F">
        <w:trPr>
          <w:trHeight w:val="649"/>
          <w:jc w:val="center"/>
        </w:trPr>
        <w:tc>
          <w:tcPr>
            <w:tcW w:w="1316"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2676"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97"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57"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473"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53" w:type="dxa"/>
          </w:tcPr>
          <w:p w:rsidR="00860586" w:rsidRPr="003B7D15" w:rsidRDefault="00860586" w:rsidP="002F42C6">
            <w:pPr>
              <w:spacing w:line="360" w:lineRule="auto"/>
              <w:jc w:val="center"/>
              <w:rPr>
                <w:rFonts w:ascii="David" w:hAnsi="David" w:cs="David"/>
                <w:b/>
                <w:bCs/>
                <w:sz w:val="22"/>
                <w:szCs w:val="22"/>
                <w:rtl/>
              </w:rPr>
            </w:pPr>
          </w:p>
        </w:tc>
        <w:tc>
          <w:tcPr>
            <w:tcW w:w="1483"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75"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568" w:type="dxa"/>
            <w:shd w:val="clear" w:color="auto" w:fill="auto"/>
          </w:tcPr>
          <w:p w:rsidR="00860586" w:rsidRPr="003B7D15" w:rsidRDefault="00860586" w:rsidP="002F42C6">
            <w:pPr>
              <w:spacing w:line="360" w:lineRule="auto"/>
              <w:jc w:val="center"/>
              <w:rPr>
                <w:rFonts w:ascii="David" w:hAnsi="David" w:cs="David"/>
                <w:b/>
                <w:bCs/>
                <w:sz w:val="22"/>
                <w:szCs w:val="22"/>
                <w:rtl/>
              </w:rPr>
            </w:pPr>
          </w:p>
        </w:tc>
      </w:tr>
      <w:tr w:rsidR="00860586" w:rsidTr="00EE106F">
        <w:trPr>
          <w:trHeight w:val="649"/>
          <w:jc w:val="center"/>
        </w:trPr>
        <w:tc>
          <w:tcPr>
            <w:tcW w:w="1316"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2676"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97"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57"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473"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53" w:type="dxa"/>
          </w:tcPr>
          <w:p w:rsidR="00860586" w:rsidRPr="003B7D15" w:rsidRDefault="00860586" w:rsidP="002F42C6">
            <w:pPr>
              <w:spacing w:line="360" w:lineRule="auto"/>
              <w:jc w:val="center"/>
              <w:rPr>
                <w:rFonts w:ascii="David" w:hAnsi="David" w:cs="David"/>
                <w:b/>
                <w:bCs/>
                <w:sz w:val="22"/>
                <w:szCs w:val="22"/>
                <w:rtl/>
              </w:rPr>
            </w:pPr>
          </w:p>
        </w:tc>
        <w:tc>
          <w:tcPr>
            <w:tcW w:w="1483"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75"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568" w:type="dxa"/>
            <w:shd w:val="clear" w:color="auto" w:fill="auto"/>
          </w:tcPr>
          <w:p w:rsidR="00860586" w:rsidRPr="003B7D15" w:rsidRDefault="00860586" w:rsidP="002F42C6">
            <w:pPr>
              <w:spacing w:line="360" w:lineRule="auto"/>
              <w:jc w:val="center"/>
              <w:rPr>
                <w:rFonts w:ascii="David" w:hAnsi="David" w:cs="David"/>
                <w:b/>
                <w:bCs/>
                <w:sz w:val="22"/>
                <w:szCs w:val="22"/>
                <w:rtl/>
              </w:rPr>
            </w:pPr>
          </w:p>
        </w:tc>
      </w:tr>
      <w:tr w:rsidR="00860586" w:rsidTr="00EE106F">
        <w:trPr>
          <w:trHeight w:val="649"/>
          <w:jc w:val="center"/>
        </w:trPr>
        <w:tc>
          <w:tcPr>
            <w:tcW w:w="1316"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2676"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97"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57"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473"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53" w:type="dxa"/>
          </w:tcPr>
          <w:p w:rsidR="00860586" w:rsidRPr="003B7D15" w:rsidRDefault="00860586" w:rsidP="002F42C6">
            <w:pPr>
              <w:spacing w:line="360" w:lineRule="auto"/>
              <w:jc w:val="center"/>
              <w:rPr>
                <w:rFonts w:ascii="David" w:hAnsi="David" w:cs="David"/>
                <w:b/>
                <w:bCs/>
                <w:sz w:val="22"/>
                <w:szCs w:val="22"/>
                <w:rtl/>
              </w:rPr>
            </w:pPr>
          </w:p>
        </w:tc>
        <w:tc>
          <w:tcPr>
            <w:tcW w:w="1483"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75"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568" w:type="dxa"/>
            <w:shd w:val="clear" w:color="auto" w:fill="auto"/>
          </w:tcPr>
          <w:p w:rsidR="00860586" w:rsidRPr="003B7D15" w:rsidRDefault="00860586" w:rsidP="002F42C6">
            <w:pPr>
              <w:spacing w:line="360" w:lineRule="auto"/>
              <w:jc w:val="center"/>
              <w:rPr>
                <w:rFonts w:ascii="David" w:hAnsi="David" w:cs="David"/>
                <w:b/>
                <w:bCs/>
                <w:sz w:val="22"/>
                <w:szCs w:val="22"/>
                <w:rtl/>
              </w:rPr>
            </w:pPr>
          </w:p>
        </w:tc>
      </w:tr>
      <w:tr w:rsidR="00860586" w:rsidTr="00EE106F">
        <w:trPr>
          <w:trHeight w:val="649"/>
          <w:jc w:val="center"/>
        </w:trPr>
        <w:tc>
          <w:tcPr>
            <w:tcW w:w="1316"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2676"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97"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57"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473"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53" w:type="dxa"/>
          </w:tcPr>
          <w:p w:rsidR="00860586" w:rsidRPr="003B7D15" w:rsidRDefault="00860586" w:rsidP="002F42C6">
            <w:pPr>
              <w:spacing w:line="360" w:lineRule="auto"/>
              <w:jc w:val="center"/>
              <w:rPr>
                <w:rFonts w:ascii="David" w:hAnsi="David" w:cs="David"/>
                <w:b/>
                <w:bCs/>
                <w:sz w:val="22"/>
                <w:szCs w:val="22"/>
                <w:rtl/>
              </w:rPr>
            </w:pPr>
          </w:p>
        </w:tc>
        <w:tc>
          <w:tcPr>
            <w:tcW w:w="1483"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375" w:type="dxa"/>
            <w:shd w:val="clear" w:color="auto" w:fill="auto"/>
          </w:tcPr>
          <w:p w:rsidR="00860586" w:rsidRPr="003B7D15" w:rsidRDefault="00860586" w:rsidP="002F42C6">
            <w:pPr>
              <w:spacing w:line="360" w:lineRule="auto"/>
              <w:jc w:val="center"/>
              <w:rPr>
                <w:rFonts w:ascii="David" w:hAnsi="David" w:cs="David"/>
                <w:b/>
                <w:bCs/>
                <w:sz w:val="22"/>
                <w:szCs w:val="22"/>
                <w:rtl/>
              </w:rPr>
            </w:pPr>
          </w:p>
        </w:tc>
        <w:tc>
          <w:tcPr>
            <w:tcW w:w="1568" w:type="dxa"/>
            <w:shd w:val="clear" w:color="auto" w:fill="auto"/>
          </w:tcPr>
          <w:p w:rsidR="00860586" w:rsidRPr="003B7D15" w:rsidRDefault="00860586" w:rsidP="002F42C6">
            <w:pPr>
              <w:spacing w:line="360" w:lineRule="auto"/>
              <w:jc w:val="center"/>
              <w:rPr>
                <w:rFonts w:ascii="David" w:hAnsi="David" w:cs="David"/>
                <w:b/>
                <w:bCs/>
                <w:sz w:val="22"/>
                <w:szCs w:val="22"/>
                <w:rtl/>
              </w:rPr>
            </w:pPr>
          </w:p>
        </w:tc>
      </w:tr>
    </w:tbl>
    <w:p w:rsidR="00860586" w:rsidRPr="00860586" w:rsidRDefault="00860586" w:rsidP="005B752D">
      <w:pPr>
        <w:pStyle w:val="a6"/>
        <w:numPr>
          <w:ilvl w:val="0"/>
          <w:numId w:val="0"/>
        </w:numPr>
        <w:ind w:left="-382"/>
        <w:rPr>
          <w:b/>
          <w:bCs/>
          <w:sz w:val="32"/>
          <w:szCs w:val="32"/>
          <w:u w:val="single"/>
          <w:rtl/>
        </w:rPr>
      </w:pPr>
    </w:p>
    <w:p w:rsidR="00D83657" w:rsidRDefault="00D83657" w:rsidP="00336757">
      <w:pPr>
        <w:pStyle w:val="a6"/>
        <w:numPr>
          <w:ilvl w:val="0"/>
          <w:numId w:val="0"/>
        </w:numPr>
        <w:tabs>
          <w:tab w:val="clear" w:pos="1334"/>
        </w:tabs>
        <w:spacing w:before="0" w:after="0"/>
        <w:ind w:left="639"/>
        <w:jc w:val="center"/>
        <w:rPr>
          <w:b/>
          <w:bCs/>
          <w:sz w:val="28"/>
          <w:szCs w:val="28"/>
          <w:u w:val="single"/>
          <w:rtl/>
        </w:rPr>
      </w:pPr>
    </w:p>
    <w:bookmarkEnd w:id="127"/>
    <w:bookmarkEnd w:id="128"/>
    <w:p w:rsidR="00D83657" w:rsidRDefault="00D83657" w:rsidP="00336757">
      <w:pPr>
        <w:pStyle w:val="a6"/>
        <w:numPr>
          <w:ilvl w:val="0"/>
          <w:numId w:val="0"/>
        </w:numPr>
        <w:tabs>
          <w:tab w:val="clear" w:pos="1334"/>
        </w:tabs>
        <w:spacing w:before="0" w:after="0"/>
        <w:ind w:left="639"/>
        <w:jc w:val="center"/>
        <w:rPr>
          <w:b/>
          <w:bCs/>
          <w:sz w:val="28"/>
          <w:szCs w:val="28"/>
          <w:u w:val="single"/>
          <w:rtl/>
        </w:rPr>
      </w:pPr>
      <w:r>
        <w:rPr>
          <w:rFonts w:hint="cs"/>
          <w:b/>
          <w:bCs/>
          <w:sz w:val="28"/>
          <w:szCs w:val="28"/>
          <w:u w:val="single"/>
          <w:rtl/>
        </w:rPr>
        <w:t>פירוט פרויקט דגל</w:t>
      </w:r>
    </w:p>
    <w:tbl>
      <w:tblPr>
        <w:tblStyle w:val="affff9"/>
        <w:tblpPr w:leftFromText="180" w:rightFromText="180" w:vertAnchor="text" w:horzAnchor="margin" w:tblpXSpec="center" w:tblpY="442"/>
        <w:tblOverlap w:val="never"/>
        <w:bidiVisual/>
        <w:tblW w:w="13467" w:type="dxa"/>
        <w:jc w:val="center"/>
        <w:tblLook w:val="04A0" w:firstRow="1" w:lastRow="0" w:firstColumn="1" w:lastColumn="0" w:noHBand="0" w:noVBand="1"/>
      </w:tblPr>
      <w:tblGrid>
        <w:gridCol w:w="1418"/>
        <w:gridCol w:w="2977"/>
        <w:gridCol w:w="1430"/>
        <w:gridCol w:w="1417"/>
        <w:gridCol w:w="1559"/>
        <w:gridCol w:w="1559"/>
        <w:gridCol w:w="1418"/>
        <w:gridCol w:w="1689"/>
      </w:tblGrid>
      <w:tr w:rsidR="004E53D3" w:rsidTr="005B752D">
        <w:trPr>
          <w:trHeight w:val="2117"/>
          <w:tblHeader/>
          <w:jc w:val="center"/>
        </w:trPr>
        <w:tc>
          <w:tcPr>
            <w:tcW w:w="1418" w:type="dxa"/>
            <w:shd w:val="clear" w:color="auto" w:fill="D9D9D9" w:themeFill="background1" w:themeFillShade="D9"/>
          </w:tcPr>
          <w:p w:rsidR="004E53D3" w:rsidRPr="005B752D" w:rsidRDefault="004E53D3" w:rsidP="004E53D3">
            <w:pPr>
              <w:spacing w:line="360" w:lineRule="auto"/>
              <w:jc w:val="center"/>
              <w:rPr>
                <w:rFonts w:ascii="David" w:hAnsi="David" w:cs="David"/>
                <w:b/>
                <w:bCs/>
                <w:sz w:val="22"/>
                <w:szCs w:val="22"/>
                <w:rtl/>
              </w:rPr>
            </w:pPr>
            <w:r w:rsidRPr="005B752D">
              <w:rPr>
                <w:rFonts w:ascii="David" w:hAnsi="David" w:cs="David" w:hint="eastAsia"/>
                <w:b/>
                <w:bCs/>
                <w:sz w:val="22"/>
                <w:szCs w:val="22"/>
                <w:rtl/>
              </w:rPr>
              <w:t>שם</w:t>
            </w:r>
            <w:r w:rsidRPr="005B752D">
              <w:rPr>
                <w:rFonts w:ascii="David" w:hAnsi="David" w:cs="David"/>
                <w:b/>
                <w:bCs/>
                <w:sz w:val="22"/>
                <w:szCs w:val="22"/>
                <w:rtl/>
              </w:rPr>
              <w:t xml:space="preserve"> </w:t>
            </w:r>
            <w:r w:rsidRPr="005B752D">
              <w:rPr>
                <w:rFonts w:ascii="David" w:hAnsi="David" w:cs="David" w:hint="eastAsia"/>
                <w:b/>
                <w:bCs/>
                <w:sz w:val="22"/>
                <w:szCs w:val="22"/>
                <w:rtl/>
              </w:rPr>
              <w:t>הלקוח</w:t>
            </w:r>
          </w:p>
        </w:tc>
        <w:tc>
          <w:tcPr>
            <w:tcW w:w="2977" w:type="dxa"/>
            <w:shd w:val="clear" w:color="auto" w:fill="D9D9D9" w:themeFill="background1" w:themeFillShade="D9"/>
          </w:tcPr>
          <w:p w:rsidR="004E53D3" w:rsidRPr="005B752D" w:rsidRDefault="004E53D3" w:rsidP="004E53D3">
            <w:pPr>
              <w:spacing w:line="360" w:lineRule="auto"/>
              <w:jc w:val="center"/>
              <w:rPr>
                <w:rFonts w:ascii="David" w:hAnsi="David" w:cs="David"/>
                <w:b/>
                <w:bCs/>
                <w:sz w:val="22"/>
                <w:szCs w:val="22"/>
                <w:rtl/>
              </w:rPr>
            </w:pPr>
            <w:r w:rsidRPr="005B752D">
              <w:rPr>
                <w:rFonts w:ascii="David" w:hAnsi="David" w:cs="David" w:hint="eastAsia"/>
                <w:b/>
                <w:bCs/>
                <w:sz w:val="22"/>
                <w:szCs w:val="22"/>
                <w:rtl/>
              </w:rPr>
              <w:t>תיאור</w:t>
            </w:r>
            <w:r w:rsidRPr="005B752D">
              <w:rPr>
                <w:rFonts w:ascii="David" w:hAnsi="David" w:cs="David"/>
                <w:b/>
                <w:bCs/>
                <w:sz w:val="22"/>
                <w:szCs w:val="22"/>
                <w:rtl/>
              </w:rPr>
              <w:t xml:space="preserve"> </w:t>
            </w:r>
            <w:r w:rsidRPr="005B752D">
              <w:rPr>
                <w:rFonts w:ascii="David" w:hAnsi="David" w:cs="David" w:hint="eastAsia"/>
                <w:b/>
                <w:bCs/>
                <w:sz w:val="22"/>
                <w:szCs w:val="22"/>
                <w:rtl/>
              </w:rPr>
              <w:t>טכני</w:t>
            </w:r>
            <w:r w:rsidRPr="005B752D">
              <w:rPr>
                <w:rFonts w:ascii="David" w:hAnsi="David" w:cs="David"/>
                <w:b/>
                <w:bCs/>
                <w:sz w:val="22"/>
                <w:szCs w:val="22"/>
                <w:rtl/>
              </w:rPr>
              <w:t xml:space="preserve"> </w:t>
            </w:r>
            <w:r w:rsidRPr="005B752D">
              <w:rPr>
                <w:rFonts w:ascii="David" w:hAnsi="David" w:cs="David" w:hint="eastAsia"/>
                <w:b/>
                <w:bCs/>
                <w:sz w:val="22"/>
                <w:szCs w:val="22"/>
                <w:rtl/>
              </w:rPr>
              <w:t>ועיסקי</w:t>
            </w:r>
            <w:r w:rsidRPr="005B752D">
              <w:rPr>
                <w:rFonts w:ascii="David" w:hAnsi="David" w:cs="David"/>
                <w:b/>
                <w:bCs/>
                <w:sz w:val="22"/>
                <w:szCs w:val="22"/>
                <w:rtl/>
              </w:rPr>
              <w:t xml:space="preserve"> </w:t>
            </w:r>
            <w:r w:rsidRPr="005B752D">
              <w:rPr>
                <w:rFonts w:ascii="David" w:hAnsi="David" w:cs="David" w:hint="eastAsia"/>
                <w:b/>
                <w:bCs/>
                <w:sz w:val="22"/>
                <w:szCs w:val="22"/>
                <w:rtl/>
              </w:rPr>
              <w:t>של</w:t>
            </w:r>
            <w:r w:rsidRPr="005B752D">
              <w:rPr>
                <w:rFonts w:ascii="David" w:hAnsi="David" w:cs="David"/>
                <w:b/>
                <w:bCs/>
                <w:sz w:val="22"/>
                <w:szCs w:val="22"/>
                <w:rtl/>
              </w:rPr>
              <w:t xml:space="preserve"> </w:t>
            </w:r>
            <w:r w:rsidRPr="005B752D">
              <w:rPr>
                <w:rFonts w:ascii="David" w:hAnsi="David" w:cs="David" w:hint="eastAsia"/>
                <w:b/>
                <w:bCs/>
                <w:sz w:val="22"/>
                <w:szCs w:val="22"/>
                <w:rtl/>
              </w:rPr>
              <w:t>הפרוייקט</w:t>
            </w:r>
          </w:p>
        </w:tc>
        <w:tc>
          <w:tcPr>
            <w:tcW w:w="1430" w:type="dxa"/>
            <w:shd w:val="clear" w:color="auto" w:fill="D9D9D9" w:themeFill="background1" w:themeFillShade="D9"/>
          </w:tcPr>
          <w:p w:rsidR="004E53D3" w:rsidRPr="005B752D" w:rsidRDefault="004E53D3" w:rsidP="004E53D3">
            <w:pPr>
              <w:spacing w:line="360" w:lineRule="auto"/>
              <w:jc w:val="center"/>
              <w:rPr>
                <w:rFonts w:ascii="David" w:hAnsi="David" w:cs="David"/>
                <w:b/>
                <w:bCs/>
                <w:sz w:val="22"/>
                <w:szCs w:val="22"/>
                <w:rtl/>
              </w:rPr>
            </w:pPr>
            <w:r w:rsidRPr="005B752D">
              <w:rPr>
                <w:rFonts w:ascii="David" w:hAnsi="David" w:cs="David" w:hint="eastAsia"/>
                <w:b/>
                <w:bCs/>
                <w:sz w:val="22"/>
                <w:szCs w:val="22"/>
                <w:rtl/>
              </w:rPr>
              <w:t>מועד</w:t>
            </w:r>
            <w:r w:rsidRPr="005B752D">
              <w:rPr>
                <w:rFonts w:ascii="David" w:hAnsi="David" w:cs="David"/>
                <w:b/>
                <w:bCs/>
                <w:sz w:val="22"/>
                <w:szCs w:val="22"/>
                <w:rtl/>
              </w:rPr>
              <w:t xml:space="preserve"> </w:t>
            </w:r>
            <w:r w:rsidRPr="005B752D">
              <w:rPr>
                <w:rFonts w:ascii="David" w:hAnsi="David" w:cs="David" w:hint="eastAsia"/>
                <w:b/>
                <w:bCs/>
                <w:sz w:val="22"/>
                <w:szCs w:val="22"/>
                <w:rtl/>
              </w:rPr>
              <w:t>ביצוע</w:t>
            </w:r>
            <w:r w:rsidRPr="005B752D">
              <w:rPr>
                <w:rFonts w:ascii="David" w:hAnsi="David" w:cs="David"/>
                <w:b/>
                <w:bCs/>
                <w:sz w:val="22"/>
                <w:szCs w:val="22"/>
                <w:rtl/>
              </w:rPr>
              <w:t xml:space="preserve"> </w:t>
            </w:r>
            <w:r w:rsidRPr="005B752D">
              <w:rPr>
                <w:rFonts w:ascii="David" w:hAnsi="David" w:cs="David" w:hint="eastAsia"/>
                <w:b/>
                <w:bCs/>
                <w:sz w:val="22"/>
                <w:szCs w:val="22"/>
                <w:rtl/>
              </w:rPr>
              <w:t>הפרוייקט</w:t>
            </w:r>
          </w:p>
          <w:p w:rsidR="004E53D3" w:rsidRPr="005B752D" w:rsidRDefault="004E53D3" w:rsidP="004E53D3">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5B752D">
              <w:rPr>
                <w:rFonts w:ascii="David" w:hAnsi="David" w:cs="David"/>
                <w:b/>
                <w:bCs/>
                <w:sz w:val="22"/>
                <w:szCs w:val="22"/>
                <w:rtl/>
              </w:rPr>
              <w:t xml:space="preserve">  </w:t>
            </w:r>
          </w:p>
        </w:tc>
        <w:tc>
          <w:tcPr>
            <w:tcW w:w="1417" w:type="dxa"/>
            <w:shd w:val="clear" w:color="auto" w:fill="D9D9D9" w:themeFill="background1" w:themeFillShade="D9"/>
          </w:tcPr>
          <w:p w:rsidR="004E53D3" w:rsidRPr="005B752D" w:rsidRDefault="004E53D3" w:rsidP="004E53D3">
            <w:pPr>
              <w:spacing w:line="360" w:lineRule="auto"/>
              <w:jc w:val="center"/>
              <w:rPr>
                <w:rFonts w:ascii="David" w:hAnsi="David" w:cs="David"/>
                <w:b/>
                <w:bCs/>
                <w:sz w:val="22"/>
                <w:szCs w:val="22"/>
                <w:rtl/>
              </w:rPr>
            </w:pPr>
            <w:r w:rsidRPr="005B752D">
              <w:rPr>
                <w:rFonts w:ascii="David" w:hAnsi="David" w:cs="David" w:hint="eastAsia"/>
                <w:b/>
                <w:bCs/>
                <w:sz w:val="22"/>
                <w:szCs w:val="22"/>
                <w:rtl/>
              </w:rPr>
              <w:t>היקף</w:t>
            </w:r>
            <w:r w:rsidRPr="005B752D">
              <w:rPr>
                <w:rFonts w:ascii="David" w:hAnsi="David" w:cs="David"/>
                <w:b/>
                <w:bCs/>
                <w:sz w:val="22"/>
                <w:szCs w:val="22"/>
                <w:rtl/>
              </w:rPr>
              <w:t xml:space="preserve"> כספי של הפרוייקט </w:t>
            </w:r>
          </w:p>
        </w:tc>
        <w:tc>
          <w:tcPr>
            <w:tcW w:w="1559" w:type="dxa"/>
            <w:shd w:val="clear" w:color="auto" w:fill="D9D9D9" w:themeFill="background1" w:themeFillShade="D9"/>
          </w:tcPr>
          <w:p w:rsidR="004E53D3" w:rsidRPr="005B752D" w:rsidRDefault="004E53D3" w:rsidP="004E53D3">
            <w:pPr>
              <w:spacing w:line="360" w:lineRule="auto"/>
              <w:jc w:val="center"/>
              <w:rPr>
                <w:rFonts w:ascii="David" w:hAnsi="David" w:cs="David"/>
                <w:b/>
                <w:bCs/>
                <w:sz w:val="22"/>
                <w:szCs w:val="22"/>
                <w:rtl/>
              </w:rPr>
            </w:pPr>
            <w:r w:rsidRPr="005B752D">
              <w:rPr>
                <w:rFonts w:ascii="David" w:hAnsi="David" w:cs="David" w:hint="eastAsia"/>
                <w:b/>
                <w:bCs/>
                <w:sz w:val="22"/>
                <w:szCs w:val="22"/>
                <w:rtl/>
              </w:rPr>
              <w:t>שם</w:t>
            </w:r>
            <w:r w:rsidRPr="005B752D">
              <w:rPr>
                <w:rFonts w:ascii="David" w:hAnsi="David" w:cs="David"/>
                <w:b/>
                <w:bCs/>
                <w:sz w:val="22"/>
                <w:szCs w:val="22"/>
                <w:rtl/>
              </w:rPr>
              <w:t xml:space="preserve"> </w:t>
            </w:r>
            <w:r w:rsidRPr="005B752D">
              <w:rPr>
                <w:rFonts w:ascii="David" w:hAnsi="David" w:cs="David" w:hint="eastAsia"/>
                <w:b/>
                <w:bCs/>
                <w:sz w:val="22"/>
                <w:szCs w:val="22"/>
                <w:rtl/>
              </w:rPr>
              <w:t>ספק</w:t>
            </w:r>
            <w:r w:rsidRPr="005B752D">
              <w:rPr>
                <w:rFonts w:ascii="David" w:hAnsi="David" w:cs="David"/>
                <w:b/>
                <w:bCs/>
                <w:sz w:val="22"/>
                <w:szCs w:val="22"/>
                <w:rtl/>
              </w:rPr>
              <w:t xml:space="preserve"> </w:t>
            </w:r>
            <w:r w:rsidRPr="005B752D">
              <w:rPr>
                <w:rFonts w:ascii="David" w:hAnsi="David" w:cs="David" w:hint="eastAsia"/>
                <w:b/>
                <w:bCs/>
                <w:sz w:val="22"/>
                <w:szCs w:val="22"/>
                <w:rtl/>
              </w:rPr>
              <w:t>תשתית</w:t>
            </w:r>
            <w:r w:rsidRPr="005B752D">
              <w:rPr>
                <w:rFonts w:ascii="David" w:hAnsi="David" w:cs="David"/>
                <w:b/>
                <w:bCs/>
                <w:sz w:val="22"/>
                <w:szCs w:val="22"/>
                <w:rtl/>
              </w:rPr>
              <w:t xml:space="preserve"> </w:t>
            </w:r>
            <w:r w:rsidRPr="005B752D">
              <w:rPr>
                <w:rFonts w:ascii="David" w:hAnsi="David" w:cs="David" w:hint="eastAsia"/>
                <w:b/>
                <w:bCs/>
                <w:sz w:val="22"/>
                <w:szCs w:val="22"/>
                <w:rtl/>
              </w:rPr>
              <w:t>הענן</w:t>
            </w:r>
            <w:r w:rsidRPr="005B752D">
              <w:rPr>
                <w:rFonts w:ascii="David" w:hAnsi="David" w:cs="David"/>
                <w:b/>
                <w:bCs/>
                <w:sz w:val="22"/>
                <w:szCs w:val="22"/>
                <w:rtl/>
              </w:rPr>
              <w:t xml:space="preserve"> </w:t>
            </w:r>
            <w:r w:rsidRPr="005B752D">
              <w:rPr>
                <w:rFonts w:ascii="David" w:hAnsi="David" w:cs="David" w:hint="eastAsia"/>
                <w:b/>
                <w:bCs/>
                <w:sz w:val="22"/>
                <w:szCs w:val="22"/>
                <w:rtl/>
              </w:rPr>
              <w:t>בפרוייקט</w:t>
            </w:r>
          </w:p>
        </w:tc>
        <w:tc>
          <w:tcPr>
            <w:tcW w:w="1559" w:type="dxa"/>
            <w:shd w:val="clear" w:color="auto" w:fill="D9D9D9" w:themeFill="background1" w:themeFillShade="D9"/>
          </w:tcPr>
          <w:p w:rsidR="004E53D3" w:rsidRPr="005B752D" w:rsidRDefault="004E53D3" w:rsidP="004E53D3">
            <w:pPr>
              <w:spacing w:line="360" w:lineRule="auto"/>
              <w:jc w:val="center"/>
              <w:rPr>
                <w:rFonts w:asciiTheme="minorHAnsi" w:hAnsiTheme="minorHAnsi" w:cs="David"/>
                <w:b/>
                <w:bCs/>
                <w:sz w:val="22"/>
                <w:szCs w:val="22"/>
                <w:rtl/>
              </w:rPr>
            </w:pPr>
            <w:r w:rsidRPr="005B752D">
              <w:rPr>
                <w:rFonts w:ascii="David" w:hAnsi="David" w:cs="David" w:hint="eastAsia"/>
                <w:b/>
                <w:bCs/>
                <w:sz w:val="22"/>
                <w:szCs w:val="22"/>
                <w:rtl/>
              </w:rPr>
              <w:t>סוג</w:t>
            </w:r>
            <w:r w:rsidRPr="005B752D">
              <w:rPr>
                <w:rFonts w:ascii="David" w:hAnsi="David" w:cs="David"/>
                <w:b/>
                <w:bCs/>
                <w:sz w:val="22"/>
                <w:szCs w:val="22"/>
                <w:rtl/>
              </w:rPr>
              <w:t xml:space="preserve"> השירותים שנכללו בפרוייקט </w:t>
            </w:r>
            <w:r w:rsidRPr="005B752D">
              <w:rPr>
                <w:rFonts w:asciiTheme="minorHAnsi" w:hAnsiTheme="minorHAnsi" w:cs="David"/>
                <w:b/>
                <w:bCs/>
                <w:sz w:val="22"/>
                <w:szCs w:val="22"/>
              </w:rPr>
              <w:t>(IaaS,  PaaS,)</w:t>
            </w:r>
          </w:p>
        </w:tc>
        <w:tc>
          <w:tcPr>
            <w:tcW w:w="1418" w:type="dxa"/>
            <w:shd w:val="clear" w:color="auto" w:fill="D9D9D9" w:themeFill="background1" w:themeFillShade="D9"/>
          </w:tcPr>
          <w:p w:rsidR="004E53D3" w:rsidRPr="005B752D" w:rsidRDefault="004E53D3" w:rsidP="004E53D3">
            <w:pPr>
              <w:spacing w:line="360" w:lineRule="auto"/>
              <w:jc w:val="center"/>
              <w:rPr>
                <w:rFonts w:ascii="David" w:hAnsi="David" w:cs="David"/>
                <w:b/>
                <w:bCs/>
                <w:sz w:val="22"/>
                <w:szCs w:val="22"/>
                <w:rtl/>
              </w:rPr>
            </w:pPr>
            <w:r w:rsidRPr="005B752D">
              <w:rPr>
                <w:rFonts w:ascii="David" w:hAnsi="David" w:cs="David" w:hint="eastAsia"/>
                <w:b/>
                <w:bCs/>
                <w:sz w:val="22"/>
                <w:szCs w:val="22"/>
                <w:rtl/>
              </w:rPr>
              <w:t>הפעילויות</w:t>
            </w:r>
            <w:r w:rsidRPr="005B752D">
              <w:rPr>
                <w:rFonts w:ascii="David" w:hAnsi="David" w:cs="David"/>
                <w:b/>
                <w:bCs/>
                <w:sz w:val="22"/>
                <w:szCs w:val="22"/>
                <w:rtl/>
              </w:rPr>
              <w:t xml:space="preserve"> בפרוייקט (מתוך נספח ג1' להתמחות הרלוונטית) </w:t>
            </w:r>
          </w:p>
          <w:p w:rsidR="004E53D3" w:rsidRPr="005B752D" w:rsidRDefault="004E53D3" w:rsidP="004E53D3">
            <w:pPr>
              <w:spacing w:line="360" w:lineRule="auto"/>
              <w:jc w:val="center"/>
              <w:rPr>
                <w:rFonts w:ascii="David" w:hAnsi="David" w:cs="David"/>
                <w:b/>
                <w:bCs/>
                <w:sz w:val="22"/>
                <w:szCs w:val="22"/>
                <w:rtl/>
              </w:rPr>
            </w:pPr>
          </w:p>
        </w:tc>
        <w:tc>
          <w:tcPr>
            <w:tcW w:w="1689" w:type="dxa"/>
            <w:shd w:val="clear" w:color="auto" w:fill="D9D9D9" w:themeFill="background1" w:themeFillShade="D9"/>
          </w:tcPr>
          <w:p w:rsidR="004E53D3" w:rsidRPr="005B752D" w:rsidRDefault="004E53D3" w:rsidP="003323E3">
            <w:pPr>
              <w:spacing w:line="360" w:lineRule="auto"/>
              <w:jc w:val="center"/>
              <w:rPr>
                <w:rFonts w:ascii="David" w:hAnsi="David" w:cs="David"/>
                <w:b/>
                <w:bCs/>
                <w:sz w:val="22"/>
                <w:szCs w:val="22"/>
                <w:rtl/>
              </w:rPr>
            </w:pPr>
            <w:r w:rsidRPr="005B752D">
              <w:rPr>
                <w:rFonts w:ascii="David" w:hAnsi="David" w:cs="David" w:hint="eastAsia"/>
                <w:b/>
                <w:bCs/>
                <w:sz w:val="22"/>
                <w:szCs w:val="22"/>
                <w:rtl/>
              </w:rPr>
              <w:t>שם</w:t>
            </w:r>
            <w:r w:rsidRPr="005B752D">
              <w:rPr>
                <w:rFonts w:ascii="David" w:hAnsi="David" w:cs="David"/>
                <w:b/>
                <w:bCs/>
                <w:sz w:val="22"/>
                <w:szCs w:val="22"/>
                <w:rtl/>
              </w:rPr>
              <w:t xml:space="preserve"> וטלפון </w:t>
            </w:r>
            <w:r w:rsidRPr="005B752D">
              <w:rPr>
                <w:rFonts w:ascii="David" w:hAnsi="David" w:cs="David" w:hint="eastAsia"/>
                <w:b/>
                <w:bCs/>
                <w:sz w:val="22"/>
                <w:szCs w:val="22"/>
                <w:u w:val="single"/>
                <w:rtl/>
              </w:rPr>
              <w:t>נייד</w:t>
            </w:r>
            <w:r w:rsidRPr="005B752D">
              <w:rPr>
                <w:rFonts w:ascii="David" w:hAnsi="David" w:cs="David"/>
                <w:b/>
                <w:bCs/>
                <w:sz w:val="22"/>
                <w:szCs w:val="22"/>
                <w:rtl/>
              </w:rPr>
              <w:t xml:space="preserve">  </w:t>
            </w:r>
            <w:r w:rsidRPr="005B752D">
              <w:rPr>
                <w:rFonts w:ascii="David" w:hAnsi="David" w:cs="David" w:hint="eastAsia"/>
                <w:b/>
                <w:bCs/>
                <w:sz w:val="22"/>
                <w:szCs w:val="22"/>
                <w:rtl/>
              </w:rPr>
              <w:t>של</w:t>
            </w:r>
            <w:r w:rsidRPr="005B752D">
              <w:rPr>
                <w:rFonts w:ascii="David" w:hAnsi="David" w:cs="David"/>
                <w:b/>
                <w:bCs/>
                <w:sz w:val="22"/>
                <w:szCs w:val="22"/>
                <w:rtl/>
              </w:rPr>
              <w:t xml:space="preserve"> איש קשר מטעם הלקוח (</w:t>
            </w:r>
            <w:r w:rsidRPr="005B752D">
              <w:rPr>
                <w:rFonts w:ascii="David" w:hAnsi="David" w:cs="David" w:hint="eastAsia"/>
                <w:b/>
                <w:bCs/>
                <w:sz w:val="22"/>
                <w:szCs w:val="22"/>
                <w:rtl/>
              </w:rPr>
              <w:t>עורך</w:t>
            </w:r>
            <w:r w:rsidRPr="005B752D">
              <w:rPr>
                <w:rFonts w:ascii="David" w:hAnsi="David" w:cs="David"/>
                <w:b/>
                <w:bCs/>
                <w:sz w:val="22"/>
                <w:szCs w:val="22"/>
                <w:rtl/>
              </w:rPr>
              <w:t xml:space="preserve"> </w:t>
            </w:r>
            <w:r w:rsidRPr="005B752D">
              <w:rPr>
                <w:rFonts w:ascii="David" w:hAnsi="David" w:cs="David" w:hint="eastAsia"/>
                <w:b/>
                <w:bCs/>
                <w:sz w:val="22"/>
                <w:szCs w:val="22"/>
                <w:rtl/>
              </w:rPr>
              <w:t>המכרז</w:t>
            </w:r>
            <w:r w:rsidRPr="005B752D">
              <w:rPr>
                <w:rFonts w:ascii="David" w:hAnsi="David" w:cs="David"/>
                <w:b/>
                <w:bCs/>
                <w:sz w:val="22"/>
                <w:szCs w:val="22"/>
                <w:rtl/>
              </w:rPr>
              <w:t xml:space="preserve"> </w:t>
            </w:r>
            <w:r w:rsidRPr="005B752D">
              <w:rPr>
                <w:rFonts w:ascii="David" w:hAnsi="David" w:cs="David" w:hint="eastAsia"/>
                <w:b/>
                <w:bCs/>
                <w:sz w:val="22"/>
                <w:szCs w:val="22"/>
                <w:rtl/>
              </w:rPr>
              <w:t>לא</w:t>
            </w:r>
            <w:r w:rsidRPr="005B752D">
              <w:rPr>
                <w:rFonts w:ascii="David" w:hAnsi="David" w:cs="David"/>
                <w:b/>
                <w:bCs/>
                <w:sz w:val="22"/>
                <w:szCs w:val="22"/>
                <w:rtl/>
              </w:rPr>
              <w:t xml:space="preserve"> </w:t>
            </w:r>
            <w:r w:rsidRPr="005B752D">
              <w:rPr>
                <w:rFonts w:ascii="David" w:hAnsi="David" w:cs="David" w:hint="eastAsia"/>
                <w:b/>
                <w:bCs/>
                <w:sz w:val="22"/>
                <w:szCs w:val="22"/>
                <w:rtl/>
              </w:rPr>
              <w:t>מחוייב</w:t>
            </w:r>
            <w:r w:rsidRPr="005B752D">
              <w:rPr>
                <w:rFonts w:ascii="David" w:hAnsi="David" w:cs="David"/>
                <w:b/>
                <w:bCs/>
                <w:sz w:val="22"/>
                <w:szCs w:val="22"/>
                <w:rtl/>
              </w:rPr>
              <w:t xml:space="preserve"> </w:t>
            </w:r>
            <w:r w:rsidRPr="005B752D">
              <w:rPr>
                <w:rFonts w:ascii="David" w:hAnsi="David" w:cs="David" w:hint="eastAsia"/>
                <w:b/>
                <w:bCs/>
                <w:sz w:val="22"/>
                <w:szCs w:val="22"/>
                <w:rtl/>
              </w:rPr>
              <w:t>לדבר</w:t>
            </w:r>
            <w:r w:rsidRPr="005B752D">
              <w:rPr>
                <w:rFonts w:ascii="David" w:hAnsi="David" w:cs="David"/>
                <w:b/>
                <w:bCs/>
                <w:sz w:val="22"/>
                <w:szCs w:val="22"/>
                <w:rtl/>
              </w:rPr>
              <w:t xml:space="preserve"> </w:t>
            </w:r>
            <w:r w:rsidRPr="005B752D">
              <w:rPr>
                <w:rFonts w:ascii="David" w:hAnsi="David" w:cs="David" w:hint="eastAsia"/>
                <w:b/>
                <w:bCs/>
                <w:sz w:val="22"/>
                <w:szCs w:val="22"/>
                <w:rtl/>
              </w:rPr>
              <w:t>עם</w:t>
            </w:r>
            <w:r w:rsidRPr="005B752D">
              <w:rPr>
                <w:rFonts w:ascii="David" w:hAnsi="David" w:cs="David"/>
                <w:b/>
                <w:bCs/>
                <w:sz w:val="22"/>
                <w:szCs w:val="22"/>
                <w:rtl/>
              </w:rPr>
              <w:t xml:space="preserve"> </w:t>
            </w:r>
            <w:r w:rsidRPr="005B752D">
              <w:rPr>
                <w:rFonts w:ascii="David" w:hAnsi="David" w:cs="David" w:hint="eastAsia"/>
                <w:b/>
                <w:bCs/>
                <w:sz w:val="22"/>
                <w:szCs w:val="22"/>
                <w:rtl/>
              </w:rPr>
              <w:t>ממליץ</w:t>
            </w:r>
            <w:r w:rsidRPr="005B752D">
              <w:rPr>
                <w:rFonts w:ascii="David" w:hAnsi="David" w:cs="David"/>
                <w:b/>
                <w:bCs/>
                <w:sz w:val="22"/>
                <w:szCs w:val="22"/>
                <w:rtl/>
              </w:rPr>
              <w:t xml:space="preserve"> </w:t>
            </w:r>
            <w:r w:rsidRPr="005B752D">
              <w:rPr>
                <w:rFonts w:ascii="David" w:hAnsi="David" w:cs="David" w:hint="eastAsia"/>
                <w:b/>
                <w:bCs/>
                <w:sz w:val="22"/>
                <w:szCs w:val="22"/>
                <w:rtl/>
              </w:rPr>
              <w:t>זה</w:t>
            </w:r>
            <w:r w:rsidRPr="005B752D">
              <w:rPr>
                <w:rFonts w:ascii="David" w:hAnsi="David" w:cs="David"/>
                <w:b/>
                <w:bCs/>
                <w:sz w:val="22"/>
                <w:szCs w:val="22"/>
                <w:rtl/>
              </w:rPr>
              <w:t>)</w:t>
            </w:r>
          </w:p>
        </w:tc>
      </w:tr>
      <w:tr w:rsidR="004E53D3" w:rsidTr="005B752D">
        <w:trPr>
          <w:trHeight w:val="649"/>
          <w:tblHeader/>
          <w:jc w:val="center"/>
        </w:trPr>
        <w:tc>
          <w:tcPr>
            <w:tcW w:w="1418" w:type="dxa"/>
            <w:shd w:val="clear" w:color="auto" w:fill="auto"/>
          </w:tcPr>
          <w:p w:rsidR="004E53D3" w:rsidRPr="003B7D15" w:rsidRDefault="004E53D3" w:rsidP="004E53D3">
            <w:pPr>
              <w:spacing w:line="360" w:lineRule="auto"/>
              <w:jc w:val="center"/>
              <w:rPr>
                <w:rFonts w:ascii="David" w:hAnsi="David" w:cs="David"/>
                <w:b/>
                <w:bCs/>
                <w:sz w:val="22"/>
                <w:szCs w:val="22"/>
                <w:rtl/>
              </w:rPr>
            </w:pPr>
          </w:p>
        </w:tc>
        <w:tc>
          <w:tcPr>
            <w:tcW w:w="2977" w:type="dxa"/>
            <w:shd w:val="clear" w:color="auto" w:fill="auto"/>
          </w:tcPr>
          <w:p w:rsidR="004E53D3" w:rsidRPr="003B7D15" w:rsidRDefault="004E53D3" w:rsidP="004E53D3">
            <w:pPr>
              <w:spacing w:line="360" w:lineRule="auto"/>
              <w:jc w:val="center"/>
              <w:rPr>
                <w:rFonts w:ascii="David" w:hAnsi="David" w:cs="David"/>
                <w:b/>
                <w:bCs/>
                <w:sz w:val="22"/>
                <w:szCs w:val="22"/>
                <w:rtl/>
              </w:rPr>
            </w:pPr>
          </w:p>
        </w:tc>
        <w:tc>
          <w:tcPr>
            <w:tcW w:w="1430" w:type="dxa"/>
            <w:shd w:val="clear" w:color="auto" w:fill="auto"/>
          </w:tcPr>
          <w:p w:rsidR="004E53D3" w:rsidRPr="003B7D15" w:rsidRDefault="004E53D3" w:rsidP="004E53D3">
            <w:pPr>
              <w:spacing w:line="360" w:lineRule="auto"/>
              <w:jc w:val="center"/>
              <w:rPr>
                <w:rFonts w:ascii="David" w:hAnsi="David" w:cs="David"/>
                <w:b/>
                <w:bCs/>
                <w:sz w:val="22"/>
                <w:szCs w:val="22"/>
                <w:rtl/>
              </w:rPr>
            </w:pPr>
          </w:p>
        </w:tc>
        <w:tc>
          <w:tcPr>
            <w:tcW w:w="1417" w:type="dxa"/>
            <w:shd w:val="clear" w:color="auto" w:fill="auto"/>
          </w:tcPr>
          <w:p w:rsidR="004E53D3" w:rsidRPr="003B7D15" w:rsidRDefault="004E53D3" w:rsidP="004E53D3">
            <w:pPr>
              <w:spacing w:line="360" w:lineRule="auto"/>
              <w:jc w:val="center"/>
              <w:rPr>
                <w:rFonts w:ascii="David" w:hAnsi="David" w:cs="David"/>
                <w:b/>
                <w:bCs/>
                <w:sz w:val="22"/>
                <w:szCs w:val="22"/>
                <w:rtl/>
              </w:rPr>
            </w:pPr>
          </w:p>
        </w:tc>
        <w:tc>
          <w:tcPr>
            <w:tcW w:w="1559" w:type="dxa"/>
            <w:shd w:val="clear" w:color="auto" w:fill="auto"/>
          </w:tcPr>
          <w:p w:rsidR="004E53D3" w:rsidRPr="003B7D15" w:rsidRDefault="004E53D3" w:rsidP="004E53D3">
            <w:pPr>
              <w:spacing w:line="360" w:lineRule="auto"/>
              <w:jc w:val="center"/>
              <w:rPr>
                <w:rFonts w:ascii="David" w:hAnsi="David" w:cs="David"/>
                <w:b/>
                <w:bCs/>
                <w:sz w:val="22"/>
                <w:szCs w:val="22"/>
                <w:rtl/>
              </w:rPr>
            </w:pPr>
          </w:p>
        </w:tc>
        <w:tc>
          <w:tcPr>
            <w:tcW w:w="1559" w:type="dxa"/>
            <w:shd w:val="clear" w:color="auto" w:fill="auto"/>
          </w:tcPr>
          <w:p w:rsidR="004E53D3" w:rsidRPr="003B7D15" w:rsidRDefault="004E53D3" w:rsidP="004E53D3">
            <w:pPr>
              <w:spacing w:line="360" w:lineRule="auto"/>
              <w:jc w:val="center"/>
              <w:rPr>
                <w:rFonts w:ascii="David" w:hAnsi="David" w:cs="David"/>
                <w:b/>
                <w:bCs/>
                <w:sz w:val="22"/>
                <w:szCs w:val="22"/>
                <w:rtl/>
              </w:rPr>
            </w:pPr>
          </w:p>
        </w:tc>
        <w:tc>
          <w:tcPr>
            <w:tcW w:w="1418" w:type="dxa"/>
            <w:shd w:val="clear" w:color="auto" w:fill="auto"/>
          </w:tcPr>
          <w:p w:rsidR="004E53D3" w:rsidRPr="003B7D15" w:rsidRDefault="004E53D3" w:rsidP="004E53D3">
            <w:pPr>
              <w:spacing w:line="360" w:lineRule="auto"/>
              <w:jc w:val="center"/>
              <w:rPr>
                <w:rFonts w:ascii="David" w:hAnsi="David" w:cs="David"/>
                <w:b/>
                <w:bCs/>
                <w:sz w:val="22"/>
                <w:szCs w:val="22"/>
                <w:rtl/>
              </w:rPr>
            </w:pPr>
          </w:p>
        </w:tc>
        <w:tc>
          <w:tcPr>
            <w:tcW w:w="1689" w:type="dxa"/>
            <w:shd w:val="clear" w:color="auto" w:fill="auto"/>
          </w:tcPr>
          <w:p w:rsidR="004E53D3" w:rsidRPr="003B7D15" w:rsidRDefault="004E53D3" w:rsidP="004E53D3">
            <w:pPr>
              <w:spacing w:line="360" w:lineRule="auto"/>
              <w:jc w:val="center"/>
              <w:rPr>
                <w:rFonts w:ascii="David" w:hAnsi="David" w:cs="David"/>
                <w:b/>
                <w:bCs/>
                <w:sz w:val="22"/>
                <w:szCs w:val="22"/>
                <w:rtl/>
              </w:rPr>
            </w:pPr>
          </w:p>
        </w:tc>
      </w:tr>
    </w:tbl>
    <w:p w:rsidR="00D83657" w:rsidRDefault="00D83657" w:rsidP="00336757">
      <w:pPr>
        <w:pStyle w:val="a6"/>
        <w:numPr>
          <w:ilvl w:val="0"/>
          <w:numId w:val="0"/>
        </w:numPr>
        <w:tabs>
          <w:tab w:val="clear" w:pos="1334"/>
        </w:tabs>
        <w:spacing w:before="0" w:after="0"/>
        <w:ind w:left="639"/>
        <w:jc w:val="center"/>
        <w:rPr>
          <w:b/>
          <w:bCs/>
          <w:sz w:val="28"/>
          <w:szCs w:val="28"/>
          <w:u w:val="single"/>
          <w:rtl/>
        </w:rPr>
      </w:pPr>
    </w:p>
    <w:p w:rsidR="00D83657" w:rsidRDefault="00D83657" w:rsidP="00336757">
      <w:pPr>
        <w:pStyle w:val="a6"/>
        <w:numPr>
          <w:ilvl w:val="0"/>
          <w:numId w:val="0"/>
        </w:numPr>
        <w:tabs>
          <w:tab w:val="clear" w:pos="1334"/>
        </w:tabs>
        <w:spacing w:before="0" w:after="0"/>
        <w:ind w:left="639"/>
        <w:jc w:val="center"/>
        <w:rPr>
          <w:b/>
          <w:bCs/>
          <w:sz w:val="28"/>
          <w:szCs w:val="28"/>
          <w:u w:val="single"/>
          <w:rtl/>
        </w:rPr>
      </w:pPr>
    </w:p>
    <w:p w:rsidR="004E53D3" w:rsidRDefault="004E53D3" w:rsidP="00336757">
      <w:pPr>
        <w:pStyle w:val="a6"/>
        <w:numPr>
          <w:ilvl w:val="0"/>
          <w:numId w:val="0"/>
        </w:numPr>
        <w:tabs>
          <w:tab w:val="clear" w:pos="1334"/>
        </w:tabs>
        <w:spacing w:before="0" w:after="0"/>
        <w:ind w:left="639"/>
        <w:jc w:val="center"/>
        <w:rPr>
          <w:b/>
          <w:bCs/>
          <w:sz w:val="28"/>
          <w:szCs w:val="28"/>
          <w:u w:val="single"/>
          <w:rtl/>
        </w:rPr>
      </w:pPr>
    </w:p>
    <w:p w:rsidR="00A92839" w:rsidRDefault="00A92839" w:rsidP="00336757">
      <w:pPr>
        <w:pStyle w:val="a6"/>
        <w:numPr>
          <w:ilvl w:val="0"/>
          <w:numId w:val="0"/>
        </w:numPr>
        <w:tabs>
          <w:tab w:val="clear" w:pos="1334"/>
        </w:tabs>
        <w:spacing w:before="0" w:after="0"/>
        <w:ind w:left="639"/>
        <w:jc w:val="center"/>
        <w:rPr>
          <w:b/>
          <w:bCs/>
          <w:sz w:val="28"/>
          <w:szCs w:val="28"/>
          <w:u w:val="single"/>
        </w:rPr>
      </w:pPr>
    </w:p>
    <w:p w:rsidR="00A92839" w:rsidRDefault="00A92839" w:rsidP="00336757">
      <w:pPr>
        <w:pStyle w:val="a6"/>
        <w:numPr>
          <w:ilvl w:val="0"/>
          <w:numId w:val="0"/>
        </w:numPr>
        <w:tabs>
          <w:tab w:val="clear" w:pos="1334"/>
        </w:tabs>
        <w:spacing w:before="0" w:after="0"/>
        <w:ind w:left="639"/>
        <w:jc w:val="center"/>
        <w:rPr>
          <w:b/>
          <w:bCs/>
          <w:sz w:val="28"/>
          <w:szCs w:val="28"/>
          <w:u w:val="single"/>
        </w:rPr>
      </w:pPr>
    </w:p>
    <w:p w:rsidR="00A92839" w:rsidRDefault="00A92839" w:rsidP="00336757">
      <w:pPr>
        <w:pStyle w:val="a6"/>
        <w:numPr>
          <w:ilvl w:val="0"/>
          <w:numId w:val="0"/>
        </w:numPr>
        <w:tabs>
          <w:tab w:val="clear" w:pos="1334"/>
        </w:tabs>
        <w:spacing w:before="0" w:after="0"/>
        <w:ind w:left="639"/>
        <w:jc w:val="center"/>
        <w:rPr>
          <w:b/>
          <w:bCs/>
          <w:sz w:val="28"/>
          <w:szCs w:val="28"/>
          <w:u w:val="single"/>
        </w:rPr>
      </w:pPr>
    </w:p>
    <w:p w:rsidR="00A92839" w:rsidRDefault="00A92839" w:rsidP="00336757">
      <w:pPr>
        <w:pStyle w:val="a6"/>
        <w:numPr>
          <w:ilvl w:val="0"/>
          <w:numId w:val="0"/>
        </w:numPr>
        <w:tabs>
          <w:tab w:val="clear" w:pos="1334"/>
        </w:tabs>
        <w:spacing w:before="0" w:after="0"/>
        <w:ind w:left="639"/>
        <w:jc w:val="center"/>
        <w:rPr>
          <w:b/>
          <w:bCs/>
          <w:sz w:val="28"/>
          <w:szCs w:val="28"/>
          <w:u w:val="single"/>
        </w:rPr>
      </w:pPr>
    </w:p>
    <w:p w:rsidR="009C2FC1" w:rsidRDefault="00D835B9" w:rsidP="00336757">
      <w:pPr>
        <w:pStyle w:val="a6"/>
        <w:numPr>
          <w:ilvl w:val="0"/>
          <w:numId w:val="0"/>
        </w:numPr>
        <w:tabs>
          <w:tab w:val="clear" w:pos="1334"/>
        </w:tabs>
        <w:spacing w:before="0" w:after="0"/>
        <w:ind w:left="639"/>
        <w:jc w:val="center"/>
        <w:rPr>
          <w:b/>
          <w:bCs/>
          <w:sz w:val="28"/>
          <w:szCs w:val="28"/>
          <w:u w:val="single"/>
          <w:rtl/>
        </w:rPr>
      </w:pPr>
      <w:r w:rsidRPr="00336757">
        <w:rPr>
          <w:b/>
          <w:bCs/>
          <w:sz w:val="28"/>
          <w:szCs w:val="28"/>
          <w:u w:val="single"/>
          <w:rtl/>
        </w:rPr>
        <w:t>(</w:t>
      </w:r>
      <w:r w:rsidRPr="00F74ACB">
        <w:rPr>
          <w:rFonts w:hint="eastAsia"/>
          <w:b/>
          <w:bCs/>
          <w:sz w:val="28"/>
          <w:szCs w:val="28"/>
          <w:u w:val="single"/>
          <w:rtl/>
        </w:rPr>
        <w:t>יש</w:t>
      </w:r>
      <w:r w:rsidRPr="00F74ACB">
        <w:rPr>
          <w:b/>
          <w:bCs/>
          <w:sz w:val="28"/>
          <w:szCs w:val="28"/>
          <w:u w:val="single"/>
          <w:rtl/>
        </w:rPr>
        <w:t xml:space="preserve"> </w:t>
      </w:r>
      <w:r w:rsidRPr="00F74ACB">
        <w:rPr>
          <w:rFonts w:hint="eastAsia"/>
          <w:b/>
          <w:bCs/>
          <w:sz w:val="28"/>
          <w:szCs w:val="28"/>
          <w:u w:val="single"/>
          <w:rtl/>
        </w:rPr>
        <w:t>למלא</w:t>
      </w:r>
      <w:r w:rsidRPr="00F74ACB">
        <w:rPr>
          <w:b/>
          <w:bCs/>
          <w:sz w:val="28"/>
          <w:szCs w:val="28"/>
          <w:u w:val="single"/>
          <w:rtl/>
        </w:rPr>
        <w:t xml:space="preserve"> </w:t>
      </w:r>
      <w:r w:rsidRPr="00F74ACB">
        <w:rPr>
          <w:rFonts w:hint="eastAsia"/>
          <w:b/>
          <w:bCs/>
          <w:sz w:val="28"/>
          <w:szCs w:val="28"/>
          <w:u w:val="single"/>
          <w:rtl/>
        </w:rPr>
        <w:t>טבלה</w:t>
      </w:r>
      <w:r w:rsidRPr="00F74ACB">
        <w:rPr>
          <w:b/>
          <w:bCs/>
          <w:sz w:val="28"/>
          <w:szCs w:val="28"/>
          <w:u w:val="single"/>
          <w:rtl/>
        </w:rPr>
        <w:t xml:space="preserve"> </w:t>
      </w:r>
      <w:r w:rsidRPr="00F74ACB">
        <w:rPr>
          <w:rFonts w:hint="eastAsia"/>
          <w:b/>
          <w:bCs/>
          <w:sz w:val="28"/>
          <w:szCs w:val="28"/>
          <w:u w:val="single"/>
          <w:rtl/>
        </w:rPr>
        <w:t>נפרדת</w:t>
      </w:r>
      <w:r w:rsidRPr="00F74ACB">
        <w:rPr>
          <w:b/>
          <w:bCs/>
          <w:sz w:val="28"/>
          <w:szCs w:val="28"/>
          <w:u w:val="single"/>
          <w:rtl/>
        </w:rPr>
        <w:t xml:space="preserve"> </w:t>
      </w:r>
      <w:r w:rsidRPr="00F74ACB">
        <w:rPr>
          <w:rFonts w:hint="eastAsia"/>
          <w:b/>
          <w:bCs/>
          <w:sz w:val="28"/>
          <w:szCs w:val="28"/>
          <w:u w:val="single"/>
          <w:rtl/>
        </w:rPr>
        <w:t>עבור</w:t>
      </w:r>
      <w:r w:rsidRPr="00F74ACB">
        <w:rPr>
          <w:b/>
          <w:bCs/>
          <w:sz w:val="28"/>
          <w:szCs w:val="28"/>
          <w:u w:val="single"/>
          <w:rtl/>
        </w:rPr>
        <w:t xml:space="preserve"> </w:t>
      </w:r>
      <w:r w:rsidRPr="00F74ACB">
        <w:rPr>
          <w:rFonts w:hint="eastAsia"/>
          <w:b/>
          <w:bCs/>
          <w:sz w:val="28"/>
          <w:szCs w:val="28"/>
          <w:u w:val="single"/>
          <w:rtl/>
        </w:rPr>
        <w:t>כל</w:t>
      </w:r>
      <w:r w:rsidRPr="00F74ACB">
        <w:rPr>
          <w:b/>
          <w:bCs/>
          <w:sz w:val="28"/>
          <w:szCs w:val="28"/>
          <w:u w:val="single"/>
          <w:rtl/>
        </w:rPr>
        <w:t xml:space="preserve"> </w:t>
      </w:r>
      <w:r w:rsidRPr="00F74ACB">
        <w:rPr>
          <w:rFonts w:hint="eastAsia"/>
          <w:b/>
          <w:bCs/>
          <w:sz w:val="28"/>
          <w:szCs w:val="28"/>
          <w:u w:val="single"/>
          <w:rtl/>
        </w:rPr>
        <w:t>התמחות</w:t>
      </w:r>
      <w:r w:rsidRPr="00F74ACB">
        <w:rPr>
          <w:b/>
          <w:bCs/>
          <w:sz w:val="28"/>
          <w:szCs w:val="28"/>
          <w:u w:val="single"/>
          <w:rtl/>
        </w:rPr>
        <w:t>)</w:t>
      </w:r>
    </w:p>
    <w:p w:rsidR="00E84B6A" w:rsidRDefault="00E84B6A" w:rsidP="00336757">
      <w:pPr>
        <w:pStyle w:val="a6"/>
        <w:numPr>
          <w:ilvl w:val="0"/>
          <w:numId w:val="0"/>
        </w:numPr>
        <w:tabs>
          <w:tab w:val="clear" w:pos="1334"/>
        </w:tabs>
        <w:spacing w:before="0" w:after="0"/>
        <w:ind w:left="639"/>
        <w:jc w:val="center"/>
        <w:rPr>
          <w:b/>
          <w:bCs/>
          <w:sz w:val="28"/>
          <w:szCs w:val="28"/>
          <w:u w:val="single"/>
          <w:rtl/>
        </w:rPr>
      </w:pPr>
    </w:p>
    <w:bookmarkEnd w:id="129"/>
    <w:p w:rsidR="00A92839" w:rsidRDefault="00A92839" w:rsidP="005B752D">
      <w:pPr>
        <w:pStyle w:val="a6"/>
        <w:numPr>
          <w:ilvl w:val="0"/>
          <w:numId w:val="0"/>
        </w:numPr>
        <w:ind w:left="-1403"/>
        <w:rPr>
          <w:b/>
          <w:bCs/>
          <w:sz w:val="32"/>
          <w:szCs w:val="32"/>
          <w:u w:val="single"/>
        </w:rPr>
      </w:pPr>
    </w:p>
    <w:p w:rsidR="00E84B6A" w:rsidRDefault="00841246" w:rsidP="00841246">
      <w:pPr>
        <w:pStyle w:val="a6"/>
        <w:numPr>
          <w:ilvl w:val="0"/>
          <w:numId w:val="0"/>
        </w:numPr>
        <w:tabs>
          <w:tab w:val="clear" w:pos="1334"/>
        </w:tabs>
        <w:spacing w:before="0" w:after="0"/>
        <w:ind w:left="32"/>
        <w:rPr>
          <w:b/>
          <w:bCs/>
          <w:sz w:val="32"/>
          <w:szCs w:val="32"/>
          <w:u w:val="single"/>
          <w:rtl/>
        </w:rPr>
      </w:pPr>
      <w:r>
        <w:rPr>
          <w:rFonts w:hint="cs"/>
          <w:b/>
          <w:bCs/>
          <w:sz w:val="32"/>
          <w:szCs w:val="32"/>
          <w:rtl/>
        </w:rPr>
        <w:lastRenderedPageBreak/>
        <w:tab/>
      </w:r>
      <w:r w:rsidR="00E84B6A" w:rsidRPr="009E3C19">
        <w:rPr>
          <w:rFonts w:hint="cs"/>
          <w:b/>
          <w:bCs/>
          <w:sz w:val="32"/>
          <w:szCs w:val="32"/>
          <w:u w:val="single"/>
          <w:rtl/>
        </w:rPr>
        <w:t xml:space="preserve">אשכול </w:t>
      </w:r>
      <w:r w:rsidR="00E84B6A">
        <w:rPr>
          <w:rFonts w:hint="cs"/>
          <w:b/>
          <w:bCs/>
          <w:sz w:val="32"/>
          <w:szCs w:val="32"/>
          <w:u w:val="single"/>
          <w:rtl/>
        </w:rPr>
        <w:t>תכנון, ניתוח ופיתוח</w:t>
      </w:r>
    </w:p>
    <w:p w:rsidR="00284ED6" w:rsidRPr="00284ED6" w:rsidRDefault="00841246" w:rsidP="00841246">
      <w:pPr>
        <w:pStyle w:val="a4"/>
        <w:numPr>
          <w:ilvl w:val="0"/>
          <w:numId w:val="0"/>
        </w:numPr>
        <w:tabs>
          <w:tab w:val="clear" w:pos="283"/>
        </w:tabs>
        <w:spacing w:after="0"/>
        <w:ind w:left="284"/>
        <w:jc w:val="both"/>
        <w:rPr>
          <w:b w:val="0"/>
          <w:bCs w:val="0"/>
          <w:sz w:val="28"/>
          <w:szCs w:val="28"/>
          <w:rtl/>
        </w:rPr>
      </w:pPr>
      <w:bookmarkStart w:id="134" w:name="_Toc63625661"/>
      <w:r>
        <w:rPr>
          <w:rFonts w:hint="cs"/>
          <w:sz w:val="28"/>
          <w:szCs w:val="28"/>
          <w:rtl/>
        </w:rPr>
        <w:tab/>
      </w:r>
      <w:bookmarkStart w:id="135" w:name="_Toc63626047"/>
      <w:r w:rsidR="00284ED6" w:rsidRPr="00EE106F">
        <w:rPr>
          <w:sz w:val="28"/>
          <w:szCs w:val="28"/>
        </w:rPr>
        <w:sym w:font="Wingdings" w:char="F06F"/>
      </w:r>
      <w:r w:rsidR="00284ED6" w:rsidRPr="00284ED6">
        <w:rPr>
          <w:rFonts w:hint="cs"/>
          <w:sz w:val="28"/>
          <w:szCs w:val="28"/>
          <w:rtl/>
        </w:rPr>
        <w:t xml:space="preserve">  </w:t>
      </w:r>
      <w:r w:rsidR="00284ED6" w:rsidRPr="00284ED6">
        <w:rPr>
          <w:rFonts w:hint="eastAsia"/>
          <w:sz w:val="28"/>
          <w:szCs w:val="28"/>
          <w:rtl/>
        </w:rPr>
        <w:t>פרוייקטים</w:t>
      </w:r>
      <w:r w:rsidR="00284ED6" w:rsidRPr="00284ED6">
        <w:rPr>
          <w:sz w:val="28"/>
          <w:szCs w:val="28"/>
          <w:rtl/>
        </w:rPr>
        <w:t xml:space="preserve"> קטנים</w:t>
      </w:r>
      <w:r w:rsidR="00284ED6" w:rsidRPr="00284ED6">
        <w:rPr>
          <w:b w:val="0"/>
          <w:bCs w:val="0"/>
          <w:sz w:val="28"/>
          <w:szCs w:val="28"/>
          <w:rtl/>
        </w:rPr>
        <w:t xml:space="preserve"> </w:t>
      </w:r>
      <w:r w:rsidR="00284ED6" w:rsidRPr="00284ED6">
        <w:rPr>
          <w:rFonts w:hint="cs"/>
          <w:b w:val="0"/>
          <w:bCs w:val="0"/>
          <w:sz w:val="28"/>
          <w:szCs w:val="28"/>
          <w:rtl/>
        </w:rPr>
        <w:t xml:space="preserve"> - </w:t>
      </w:r>
      <w:r w:rsidR="00284ED6" w:rsidRPr="00284ED6">
        <w:rPr>
          <w:b w:val="0"/>
          <w:bCs w:val="0"/>
          <w:sz w:val="28"/>
          <w:szCs w:val="28"/>
          <w:rtl/>
        </w:rPr>
        <w:t xml:space="preserve">יש לפרט </w:t>
      </w:r>
      <w:r w:rsidR="00284ED6" w:rsidRPr="00284ED6">
        <w:rPr>
          <w:rFonts w:hint="cs"/>
          <w:sz w:val="28"/>
          <w:szCs w:val="28"/>
          <w:rtl/>
        </w:rPr>
        <w:t>2</w:t>
      </w:r>
      <w:r w:rsidR="00284ED6" w:rsidRPr="00284ED6">
        <w:rPr>
          <w:sz w:val="28"/>
          <w:szCs w:val="28"/>
          <w:rtl/>
        </w:rPr>
        <w:t xml:space="preserve"> </w:t>
      </w:r>
      <w:r w:rsidR="00284ED6" w:rsidRPr="00284ED6">
        <w:rPr>
          <w:rFonts w:hint="eastAsia"/>
          <w:sz w:val="28"/>
          <w:szCs w:val="28"/>
          <w:rtl/>
        </w:rPr>
        <w:t>פרוייקטים</w:t>
      </w:r>
      <w:r w:rsidR="00284ED6" w:rsidRPr="00284ED6">
        <w:rPr>
          <w:b w:val="0"/>
          <w:bCs w:val="0"/>
          <w:sz w:val="28"/>
          <w:szCs w:val="28"/>
          <w:rtl/>
        </w:rPr>
        <w:t>.</w:t>
      </w:r>
      <w:bookmarkEnd w:id="134"/>
      <w:bookmarkEnd w:id="135"/>
    </w:p>
    <w:p w:rsidR="00284ED6" w:rsidRPr="00841246" w:rsidRDefault="00284ED6" w:rsidP="00841246">
      <w:pPr>
        <w:pStyle w:val="a4"/>
        <w:numPr>
          <w:ilvl w:val="0"/>
          <w:numId w:val="0"/>
        </w:numPr>
        <w:tabs>
          <w:tab w:val="clear" w:pos="283"/>
        </w:tabs>
        <w:spacing w:after="0"/>
        <w:ind w:left="1166" w:hanging="425"/>
        <w:jc w:val="both"/>
        <w:rPr>
          <w:sz w:val="28"/>
          <w:szCs w:val="28"/>
          <w:rtl/>
        </w:rPr>
      </w:pPr>
      <w:bookmarkStart w:id="136" w:name="_Toc63626048"/>
      <w:r>
        <w:rPr>
          <w:rFonts w:hint="eastAsia"/>
          <w:sz w:val="28"/>
          <w:szCs w:val="28"/>
        </w:rPr>
        <w:sym w:font="Wingdings" w:char="F06F"/>
      </w:r>
      <w:r w:rsidR="00841246">
        <w:rPr>
          <w:rFonts w:asciiTheme="minorHAnsi" w:hAnsiTheme="minorHAnsi"/>
          <w:sz w:val="28"/>
          <w:szCs w:val="28"/>
        </w:rPr>
        <w:tab/>
      </w:r>
      <w:r w:rsidRPr="005C24CE">
        <w:rPr>
          <w:rFonts w:hint="eastAsia"/>
          <w:sz w:val="28"/>
          <w:szCs w:val="28"/>
          <w:rtl/>
        </w:rPr>
        <w:t>פרוייקטים</w:t>
      </w:r>
      <w:r w:rsidRPr="005C24CE">
        <w:rPr>
          <w:sz w:val="28"/>
          <w:szCs w:val="28"/>
          <w:rtl/>
        </w:rPr>
        <w:t xml:space="preserve"> גדולים</w:t>
      </w:r>
      <w:r w:rsidRPr="005B091C">
        <w:rPr>
          <w:sz w:val="28"/>
          <w:szCs w:val="28"/>
          <w:rtl/>
        </w:rPr>
        <w:t xml:space="preserve"> </w:t>
      </w:r>
      <w:r>
        <w:rPr>
          <w:rFonts w:hint="cs"/>
          <w:sz w:val="28"/>
          <w:szCs w:val="28"/>
          <w:rtl/>
        </w:rPr>
        <w:t xml:space="preserve">- </w:t>
      </w:r>
      <w:r w:rsidRPr="005B091C">
        <w:rPr>
          <w:sz w:val="28"/>
          <w:szCs w:val="28"/>
          <w:rtl/>
        </w:rPr>
        <w:t xml:space="preserve">יש לפרט </w:t>
      </w:r>
      <w:r w:rsidRPr="005C24CE">
        <w:rPr>
          <w:rFonts w:hint="cs"/>
          <w:sz w:val="28"/>
          <w:szCs w:val="28"/>
          <w:rtl/>
        </w:rPr>
        <w:t>4</w:t>
      </w:r>
      <w:r w:rsidRPr="005C24CE">
        <w:rPr>
          <w:sz w:val="28"/>
          <w:szCs w:val="28"/>
          <w:rtl/>
        </w:rPr>
        <w:t xml:space="preserve"> </w:t>
      </w:r>
      <w:r w:rsidRPr="005C24CE">
        <w:rPr>
          <w:rFonts w:hint="eastAsia"/>
          <w:sz w:val="28"/>
          <w:szCs w:val="28"/>
          <w:rtl/>
        </w:rPr>
        <w:t>פרוייקטים</w:t>
      </w:r>
      <w:r w:rsidRPr="005B091C">
        <w:rPr>
          <w:rFonts w:hint="cs"/>
          <w:sz w:val="28"/>
          <w:szCs w:val="28"/>
          <w:rtl/>
        </w:rPr>
        <w:t>.</w:t>
      </w:r>
      <w:bookmarkEnd w:id="136"/>
    </w:p>
    <w:tbl>
      <w:tblPr>
        <w:tblStyle w:val="affff9"/>
        <w:tblpPr w:leftFromText="180" w:rightFromText="180" w:vertAnchor="text" w:horzAnchor="margin" w:tblpXSpec="right" w:tblpY="442"/>
        <w:tblOverlap w:val="never"/>
        <w:bidiVisual/>
        <w:tblW w:w="13484" w:type="dxa"/>
        <w:tblLook w:val="04A0" w:firstRow="1" w:lastRow="0" w:firstColumn="1" w:lastColumn="0" w:noHBand="0" w:noVBand="1"/>
      </w:tblPr>
      <w:tblGrid>
        <w:gridCol w:w="1860"/>
        <w:gridCol w:w="2835"/>
        <w:gridCol w:w="1843"/>
        <w:gridCol w:w="1984"/>
        <w:gridCol w:w="2410"/>
        <w:gridCol w:w="2552"/>
      </w:tblGrid>
      <w:tr w:rsidR="00215668" w:rsidTr="005B752D">
        <w:trPr>
          <w:trHeight w:val="2117"/>
          <w:tblHeader/>
        </w:trPr>
        <w:tc>
          <w:tcPr>
            <w:tcW w:w="1860" w:type="dxa"/>
            <w:shd w:val="clear" w:color="auto" w:fill="D9D9D9" w:themeFill="background1" w:themeFillShade="D9"/>
          </w:tcPr>
          <w:p w:rsidR="00215668" w:rsidRPr="009E3C19" w:rsidRDefault="00215668" w:rsidP="002F3CA4">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835" w:type="dxa"/>
            <w:shd w:val="clear" w:color="auto" w:fill="D9D9D9" w:themeFill="background1" w:themeFillShade="D9"/>
          </w:tcPr>
          <w:p w:rsidR="00215668" w:rsidRPr="009E3C19" w:rsidRDefault="00215668" w:rsidP="002F3CA4">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eastAsia"/>
                <w:b/>
                <w:bCs/>
                <w:sz w:val="22"/>
                <w:szCs w:val="22"/>
                <w:rtl/>
              </w:rPr>
              <w:t>ועיסקי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הפרוייקט</w:t>
            </w:r>
          </w:p>
        </w:tc>
        <w:tc>
          <w:tcPr>
            <w:tcW w:w="1843" w:type="dxa"/>
            <w:shd w:val="clear" w:color="auto" w:fill="D9D9D9" w:themeFill="background1" w:themeFillShade="D9"/>
          </w:tcPr>
          <w:p w:rsidR="00215668" w:rsidRPr="009E3C19" w:rsidRDefault="00215668" w:rsidP="002F3CA4">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הפרוייקט</w:t>
            </w:r>
          </w:p>
          <w:p w:rsidR="00215668" w:rsidRPr="009E3C19" w:rsidRDefault="00215668" w:rsidP="002F3CA4">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הפרוייקט כולו</w:t>
            </w:r>
            <w:r w:rsidRPr="009E3C19">
              <w:rPr>
                <w:rFonts w:ascii="David" w:hAnsi="David" w:cs="David"/>
                <w:b/>
                <w:bCs/>
                <w:sz w:val="22"/>
                <w:szCs w:val="22"/>
                <w:rtl/>
              </w:rPr>
              <w:t>)</w:t>
            </w:r>
          </w:p>
        </w:tc>
        <w:tc>
          <w:tcPr>
            <w:tcW w:w="1984" w:type="dxa"/>
            <w:shd w:val="clear" w:color="auto" w:fill="D9D9D9" w:themeFill="background1" w:themeFillShade="D9"/>
          </w:tcPr>
          <w:p w:rsidR="00215668" w:rsidRPr="009E3C19" w:rsidRDefault="00215668" w:rsidP="002F3CA4">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2410" w:type="dxa"/>
            <w:shd w:val="clear" w:color="auto" w:fill="D9D9D9" w:themeFill="background1" w:themeFillShade="D9"/>
          </w:tcPr>
          <w:p w:rsidR="00215668" w:rsidRPr="009E3C19" w:rsidRDefault="00215668" w:rsidP="002F3CA4">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בפרוייקט (מתוך נספח ג1' להתמחות הרלוונטית) </w:t>
            </w:r>
          </w:p>
          <w:p w:rsidR="00215668" w:rsidRPr="009E3C19" w:rsidRDefault="00215668" w:rsidP="002F3CA4">
            <w:pPr>
              <w:spacing w:line="360" w:lineRule="auto"/>
              <w:jc w:val="center"/>
              <w:rPr>
                <w:rFonts w:ascii="David" w:hAnsi="David" w:cs="David"/>
                <w:b/>
                <w:bCs/>
                <w:sz w:val="22"/>
                <w:szCs w:val="22"/>
                <w:rtl/>
              </w:rPr>
            </w:pPr>
          </w:p>
        </w:tc>
        <w:tc>
          <w:tcPr>
            <w:tcW w:w="2552" w:type="dxa"/>
            <w:shd w:val="clear" w:color="auto" w:fill="D9D9D9" w:themeFill="background1" w:themeFillShade="D9"/>
          </w:tcPr>
          <w:p w:rsidR="00215668" w:rsidRPr="009E3C19" w:rsidRDefault="00215668" w:rsidP="003323E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215668" w:rsidTr="005B752D">
        <w:trPr>
          <w:trHeight w:val="549"/>
        </w:trPr>
        <w:tc>
          <w:tcPr>
            <w:tcW w:w="1860" w:type="dxa"/>
          </w:tcPr>
          <w:p w:rsidR="00215668" w:rsidRPr="009E3C19" w:rsidRDefault="00215668" w:rsidP="002F3CA4">
            <w:pPr>
              <w:spacing w:line="360" w:lineRule="auto"/>
              <w:rPr>
                <w:rFonts w:ascii="David" w:hAnsi="David" w:cs="David"/>
                <w:b/>
                <w:bCs/>
                <w:sz w:val="22"/>
                <w:szCs w:val="22"/>
                <w:rtl/>
              </w:rPr>
            </w:pPr>
          </w:p>
          <w:p w:rsidR="00215668" w:rsidRPr="009E3C19" w:rsidRDefault="00215668" w:rsidP="002F3CA4">
            <w:pPr>
              <w:spacing w:line="360" w:lineRule="auto"/>
              <w:rPr>
                <w:rFonts w:ascii="David" w:hAnsi="David" w:cs="David"/>
                <w:b/>
                <w:bCs/>
                <w:sz w:val="22"/>
                <w:szCs w:val="22"/>
                <w:rtl/>
              </w:rPr>
            </w:pPr>
          </w:p>
        </w:tc>
        <w:tc>
          <w:tcPr>
            <w:tcW w:w="2835" w:type="dxa"/>
          </w:tcPr>
          <w:p w:rsidR="00215668" w:rsidRPr="009E3C19" w:rsidRDefault="00215668" w:rsidP="002F3CA4">
            <w:pPr>
              <w:spacing w:line="360" w:lineRule="auto"/>
              <w:rPr>
                <w:rFonts w:ascii="David" w:hAnsi="David" w:cs="David"/>
                <w:b/>
                <w:bCs/>
                <w:sz w:val="22"/>
                <w:szCs w:val="22"/>
                <w:rtl/>
              </w:rPr>
            </w:pPr>
          </w:p>
        </w:tc>
        <w:tc>
          <w:tcPr>
            <w:tcW w:w="1843" w:type="dxa"/>
          </w:tcPr>
          <w:p w:rsidR="00215668" w:rsidRPr="009E3C19" w:rsidRDefault="00215668" w:rsidP="002F3CA4">
            <w:pPr>
              <w:spacing w:line="360" w:lineRule="auto"/>
              <w:rPr>
                <w:rFonts w:ascii="David" w:hAnsi="David" w:cs="David"/>
                <w:b/>
                <w:bCs/>
                <w:sz w:val="22"/>
                <w:szCs w:val="22"/>
                <w:rtl/>
              </w:rPr>
            </w:pPr>
          </w:p>
        </w:tc>
        <w:tc>
          <w:tcPr>
            <w:tcW w:w="1984" w:type="dxa"/>
          </w:tcPr>
          <w:p w:rsidR="00215668" w:rsidRPr="009E3C19" w:rsidRDefault="00215668" w:rsidP="002F3CA4">
            <w:pPr>
              <w:spacing w:line="360" w:lineRule="auto"/>
              <w:rPr>
                <w:rFonts w:ascii="David" w:hAnsi="David" w:cs="David"/>
                <w:b/>
                <w:bCs/>
                <w:sz w:val="22"/>
                <w:szCs w:val="22"/>
                <w:rtl/>
              </w:rPr>
            </w:pPr>
          </w:p>
        </w:tc>
        <w:tc>
          <w:tcPr>
            <w:tcW w:w="2410" w:type="dxa"/>
          </w:tcPr>
          <w:p w:rsidR="00215668" w:rsidRPr="009E3C19" w:rsidRDefault="00215668" w:rsidP="002F3CA4">
            <w:pPr>
              <w:spacing w:line="360" w:lineRule="auto"/>
              <w:rPr>
                <w:rFonts w:ascii="David" w:hAnsi="David" w:cs="David"/>
                <w:b/>
                <w:bCs/>
                <w:sz w:val="22"/>
                <w:szCs w:val="22"/>
                <w:rtl/>
              </w:rPr>
            </w:pPr>
          </w:p>
        </w:tc>
        <w:tc>
          <w:tcPr>
            <w:tcW w:w="2552" w:type="dxa"/>
          </w:tcPr>
          <w:p w:rsidR="00215668" w:rsidRPr="009E3C19" w:rsidRDefault="00215668" w:rsidP="002F3CA4">
            <w:pPr>
              <w:spacing w:line="360" w:lineRule="auto"/>
              <w:rPr>
                <w:rFonts w:ascii="David" w:hAnsi="David" w:cs="David"/>
                <w:b/>
                <w:bCs/>
                <w:sz w:val="22"/>
                <w:szCs w:val="22"/>
                <w:rtl/>
              </w:rPr>
            </w:pPr>
          </w:p>
        </w:tc>
      </w:tr>
      <w:tr w:rsidR="00215668" w:rsidTr="005B752D">
        <w:trPr>
          <w:trHeight w:val="631"/>
        </w:trPr>
        <w:tc>
          <w:tcPr>
            <w:tcW w:w="1860" w:type="dxa"/>
          </w:tcPr>
          <w:p w:rsidR="00215668" w:rsidRPr="009E3C19" w:rsidRDefault="00215668" w:rsidP="002F3CA4">
            <w:pPr>
              <w:spacing w:line="360" w:lineRule="auto"/>
              <w:rPr>
                <w:rFonts w:ascii="David" w:hAnsi="David" w:cs="David"/>
                <w:b/>
                <w:bCs/>
                <w:sz w:val="22"/>
                <w:szCs w:val="22"/>
                <w:rtl/>
              </w:rPr>
            </w:pPr>
          </w:p>
        </w:tc>
        <w:tc>
          <w:tcPr>
            <w:tcW w:w="2835" w:type="dxa"/>
          </w:tcPr>
          <w:p w:rsidR="00215668" w:rsidRPr="009E3C19" w:rsidRDefault="00215668" w:rsidP="002F3CA4">
            <w:pPr>
              <w:spacing w:line="360" w:lineRule="auto"/>
              <w:rPr>
                <w:rFonts w:ascii="David" w:hAnsi="David" w:cs="David"/>
                <w:b/>
                <w:bCs/>
                <w:sz w:val="22"/>
                <w:szCs w:val="22"/>
                <w:rtl/>
              </w:rPr>
            </w:pPr>
          </w:p>
        </w:tc>
        <w:tc>
          <w:tcPr>
            <w:tcW w:w="1843" w:type="dxa"/>
          </w:tcPr>
          <w:p w:rsidR="00215668" w:rsidRPr="009E3C19" w:rsidRDefault="00215668" w:rsidP="002F3CA4">
            <w:pPr>
              <w:spacing w:line="360" w:lineRule="auto"/>
              <w:rPr>
                <w:rFonts w:ascii="David" w:hAnsi="David" w:cs="David"/>
                <w:b/>
                <w:bCs/>
                <w:sz w:val="22"/>
                <w:szCs w:val="22"/>
                <w:rtl/>
              </w:rPr>
            </w:pPr>
          </w:p>
        </w:tc>
        <w:tc>
          <w:tcPr>
            <w:tcW w:w="1984" w:type="dxa"/>
          </w:tcPr>
          <w:p w:rsidR="00215668" w:rsidRPr="009E3C19" w:rsidRDefault="00215668" w:rsidP="002F3CA4">
            <w:pPr>
              <w:spacing w:line="360" w:lineRule="auto"/>
              <w:rPr>
                <w:rFonts w:ascii="David" w:hAnsi="David" w:cs="David"/>
                <w:b/>
                <w:bCs/>
                <w:sz w:val="22"/>
                <w:szCs w:val="22"/>
                <w:rtl/>
              </w:rPr>
            </w:pPr>
          </w:p>
        </w:tc>
        <w:tc>
          <w:tcPr>
            <w:tcW w:w="2410" w:type="dxa"/>
          </w:tcPr>
          <w:p w:rsidR="00215668" w:rsidRPr="009E3C19" w:rsidRDefault="00215668" w:rsidP="002F3CA4">
            <w:pPr>
              <w:spacing w:line="360" w:lineRule="auto"/>
              <w:rPr>
                <w:rFonts w:ascii="David" w:hAnsi="David" w:cs="David"/>
                <w:b/>
                <w:bCs/>
                <w:sz w:val="22"/>
                <w:szCs w:val="22"/>
                <w:rtl/>
              </w:rPr>
            </w:pPr>
          </w:p>
        </w:tc>
        <w:tc>
          <w:tcPr>
            <w:tcW w:w="2552" w:type="dxa"/>
          </w:tcPr>
          <w:p w:rsidR="00215668" w:rsidRPr="009E3C19" w:rsidRDefault="00215668" w:rsidP="002F3CA4">
            <w:pPr>
              <w:spacing w:line="360" w:lineRule="auto"/>
              <w:rPr>
                <w:rFonts w:ascii="David" w:hAnsi="David" w:cs="David"/>
                <w:b/>
                <w:bCs/>
                <w:sz w:val="22"/>
                <w:szCs w:val="22"/>
                <w:rtl/>
              </w:rPr>
            </w:pPr>
          </w:p>
        </w:tc>
      </w:tr>
      <w:tr w:rsidR="00215668" w:rsidTr="005B752D">
        <w:trPr>
          <w:trHeight w:val="555"/>
        </w:trPr>
        <w:tc>
          <w:tcPr>
            <w:tcW w:w="1860" w:type="dxa"/>
          </w:tcPr>
          <w:p w:rsidR="00215668" w:rsidRPr="009E3C19" w:rsidRDefault="00215668" w:rsidP="002F3CA4">
            <w:pPr>
              <w:spacing w:line="360" w:lineRule="auto"/>
              <w:rPr>
                <w:rFonts w:ascii="David" w:hAnsi="David" w:cs="David"/>
                <w:b/>
                <w:bCs/>
                <w:sz w:val="22"/>
                <w:szCs w:val="22"/>
                <w:rtl/>
              </w:rPr>
            </w:pPr>
          </w:p>
          <w:p w:rsidR="00215668" w:rsidRPr="009E3C19" w:rsidRDefault="00215668" w:rsidP="002F3CA4">
            <w:pPr>
              <w:spacing w:line="360" w:lineRule="auto"/>
              <w:rPr>
                <w:rFonts w:ascii="David" w:hAnsi="David" w:cs="David"/>
                <w:b/>
                <w:bCs/>
                <w:sz w:val="22"/>
                <w:szCs w:val="22"/>
                <w:rtl/>
              </w:rPr>
            </w:pPr>
          </w:p>
        </w:tc>
        <w:tc>
          <w:tcPr>
            <w:tcW w:w="2835" w:type="dxa"/>
          </w:tcPr>
          <w:p w:rsidR="00215668" w:rsidRPr="009E3C19" w:rsidRDefault="00215668" w:rsidP="002F3CA4">
            <w:pPr>
              <w:spacing w:line="360" w:lineRule="auto"/>
              <w:rPr>
                <w:rFonts w:ascii="David" w:hAnsi="David" w:cs="David"/>
                <w:b/>
                <w:bCs/>
                <w:sz w:val="22"/>
                <w:szCs w:val="22"/>
                <w:rtl/>
              </w:rPr>
            </w:pPr>
          </w:p>
        </w:tc>
        <w:tc>
          <w:tcPr>
            <w:tcW w:w="1843" w:type="dxa"/>
          </w:tcPr>
          <w:p w:rsidR="00215668" w:rsidRPr="009E3C19" w:rsidRDefault="00215668" w:rsidP="002F3CA4">
            <w:pPr>
              <w:spacing w:line="360" w:lineRule="auto"/>
              <w:rPr>
                <w:rFonts w:ascii="David" w:hAnsi="David" w:cs="David"/>
                <w:b/>
                <w:bCs/>
                <w:sz w:val="22"/>
                <w:szCs w:val="22"/>
                <w:rtl/>
              </w:rPr>
            </w:pPr>
          </w:p>
        </w:tc>
        <w:tc>
          <w:tcPr>
            <w:tcW w:w="1984" w:type="dxa"/>
          </w:tcPr>
          <w:p w:rsidR="00215668" w:rsidRPr="009E3C19" w:rsidRDefault="00215668" w:rsidP="002F3CA4">
            <w:pPr>
              <w:spacing w:line="360" w:lineRule="auto"/>
              <w:rPr>
                <w:rFonts w:ascii="David" w:hAnsi="David" w:cs="David"/>
                <w:b/>
                <w:bCs/>
                <w:sz w:val="22"/>
                <w:szCs w:val="22"/>
                <w:rtl/>
              </w:rPr>
            </w:pPr>
          </w:p>
        </w:tc>
        <w:tc>
          <w:tcPr>
            <w:tcW w:w="2410" w:type="dxa"/>
          </w:tcPr>
          <w:p w:rsidR="00215668" w:rsidRPr="009E3C19" w:rsidRDefault="00215668" w:rsidP="002F3CA4">
            <w:pPr>
              <w:spacing w:line="360" w:lineRule="auto"/>
              <w:rPr>
                <w:rFonts w:ascii="David" w:hAnsi="David" w:cs="David"/>
                <w:b/>
                <w:bCs/>
                <w:sz w:val="22"/>
                <w:szCs w:val="22"/>
                <w:rtl/>
              </w:rPr>
            </w:pPr>
          </w:p>
        </w:tc>
        <w:tc>
          <w:tcPr>
            <w:tcW w:w="2552" w:type="dxa"/>
          </w:tcPr>
          <w:p w:rsidR="00215668" w:rsidRPr="009E3C19" w:rsidRDefault="00215668" w:rsidP="002F3CA4">
            <w:pPr>
              <w:spacing w:line="360" w:lineRule="auto"/>
              <w:rPr>
                <w:rFonts w:ascii="David" w:hAnsi="David" w:cs="David"/>
                <w:b/>
                <w:bCs/>
                <w:sz w:val="22"/>
                <w:szCs w:val="22"/>
                <w:rtl/>
              </w:rPr>
            </w:pPr>
          </w:p>
        </w:tc>
      </w:tr>
      <w:tr w:rsidR="00215668" w:rsidTr="005B752D">
        <w:trPr>
          <w:trHeight w:val="665"/>
        </w:trPr>
        <w:tc>
          <w:tcPr>
            <w:tcW w:w="1860" w:type="dxa"/>
          </w:tcPr>
          <w:p w:rsidR="00215668" w:rsidRPr="009E3C19" w:rsidRDefault="00215668" w:rsidP="002F3CA4">
            <w:pPr>
              <w:spacing w:line="360" w:lineRule="auto"/>
              <w:rPr>
                <w:rFonts w:ascii="David" w:hAnsi="David" w:cs="David"/>
                <w:b/>
                <w:bCs/>
                <w:sz w:val="22"/>
                <w:szCs w:val="22"/>
                <w:rtl/>
              </w:rPr>
            </w:pPr>
          </w:p>
        </w:tc>
        <w:tc>
          <w:tcPr>
            <w:tcW w:w="2835" w:type="dxa"/>
          </w:tcPr>
          <w:p w:rsidR="00215668" w:rsidRPr="009E3C19" w:rsidRDefault="00215668" w:rsidP="002F3CA4">
            <w:pPr>
              <w:spacing w:line="360" w:lineRule="auto"/>
              <w:rPr>
                <w:rFonts w:ascii="David" w:hAnsi="David" w:cs="David"/>
                <w:b/>
                <w:bCs/>
                <w:sz w:val="22"/>
                <w:szCs w:val="22"/>
                <w:rtl/>
              </w:rPr>
            </w:pPr>
          </w:p>
        </w:tc>
        <w:tc>
          <w:tcPr>
            <w:tcW w:w="1843" w:type="dxa"/>
          </w:tcPr>
          <w:p w:rsidR="00215668" w:rsidRPr="009E3C19" w:rsidRDefault="00215668" w:rsidP="002F3CA4">
            <w:pPr>
              <w:spacing w:line="360" w:lineRule="auto"/>
              <w:rPr>
                <w:rFonts w:ascii="David" w:hAnsi="David" w:cs="David"/>
                <w:b/>
                <w:bCs/>
                <w:sz w:val="22"/>
                <w:szCs w:val="22"/>
                <w:rtl/>
              </w:rPr>
            </w:pPr>
          </w:p>
        </w:tc>
        <w:tc>
          <w:tcPr>
            <w:tcW w:w="1984" w:type="dxa"/>
          </w:tcPr>
          <w:p w:rsidR="00215668" w:rsidRPr="009E3C19" w:rsidRDefault="00215668" w:rsidP="002F3CA4">
            <w:pPr>
              <w:spacing w:line="360" w:lineRule="auto"/>
              <w:rPr>
                <w:rFonts w:ascii="David" w:hAnsi="David" w:cs="David"/>
                <w:b/>
                <w:bCs/>
                <w:sz w:val="22"/>
                <w:szCs w:val="22"/>
                <w:rtl/>
              </w:rPr>
            </w:pPr>
          </w:p>
        </w:tc>
        <w:tc>
          <w:tcPr>
            <w:tcW w:w="2410" w:type="dxa"/>
          </w:tcPr>
          <w:p w:rsidR="00215668" w:rsidRPr="009E3C19" w:rsidRDefault="00215668" w:rsidP="002F3CA4">
            <w:pPr>
              <w:spacing w:line="360" w:lineRule="auto"/>
              <w:rPr>
                <w:rFonts w:ascii="David" w:hAnsi="David" w:cs="David"/>
                <w:b/>
                <w:bCs/>
                <w:sz w:val="22"/>
                <w:szCs w:val="22"/>
                <w:rtl/>
              </w:rPr>
            </w:pPr>
          </w:p>
        </w:tc>
        <w:tc>
          <w:tcPr>
            <w:tcW w:w="2552" w:type="dxa"/>
          </w:tcPr>
          <w:p w:rsidR="00215668" w:rsidRPr="009E3C19" w:rsidRDefault="00215668" w:rsidP="002F3CA4">
            <w:pPr>
              <w:spacing w:line="360" w:lineRule="auto"/>
              <w:rPr>
                <w:rFonts w:ascii="David" w:hAnsi="David" w:cs="David"/>
                <w:b/>
                <w:bCs/>
                <w:sz w:val="22"/>
                <w:szCs w:val="22"/>
                <w:rtl/>
              </w:rPr>
            </w:pPr>
          </w:p>
        </w:tc>
      </w:tr>
    </w:tbl>
    <w:p w:rsidR="00E84B6A" w:rsidRDefault="00E84B6A" w:rsidP="00E84B6A">
      <w:pPr>
        <w:pStyle w:val="a6"/>
        <w:numPr>
          <w:ilvl w:val="0"/>
          <w:numId w:val="0"/>
        </w:numPr>
        <w:tabs>
          <w:tab w:val="clear" w:pos="1334"/>
        </w:tabs>
        <w:spacing w:before="0" w:after="0"/>
        <w:ind w:left="639"/>
        <w:jc w:val="center"/>
        <w:rPr>
          <w:b/>
          <w:bCs/>
          <w:sz w:val="28"/>
          <w:szCs w:val="28"/>
          <w:u w:val="single"/>
          <w:rtl/>
        </w:rPr>
      </w:pPr>
    </w:p>
    <w:p w:rsidR="00215668" w:rsidRDefault="00215668" w:rsidP="00E84B6A">
      <w:pPr>
        <w:pStyle w:val="a6"/>
        <w:numPr>
          <w:ilvl w:val="0"/>
          <w:numId w:val="0"/>
        </w:numPr>
        <w:tabs>
          <w:tab w:val="clear" w:pos="1334"/>
        </w:tabs>
        <w:spacing w:before="0" w:after="0"/>
        <w:ind w:left="639"/>
        <w:jc w:val="center"/>
        <w:rPr>
          <w:b/>
          <w:bCs/>
          <w:sz w:val="28"/>
          <w:szCs w:val="28"/>
          <w:u w:val="single"/>
          <w:rtl/>
        </w:rPr>
      </w:pPr>
    </w:p>
    <w:p w:rsidR="00215668" w:rsidRDefault="00215668" w:rsidP="00E84B6A">
      <w:pPr>
        <w:pStyle w:val="a6"/>
        <w:numPr>
          <w:ilvl w:val="0"/>
          <w:numId w:val="0"/>
        </w:numPr>
        <w:tabs>
          <w:tab w:val="clear" w:pos="1334"/>
        </w:tabs>
        <w:spacing w:before="0" w:after="0"/>
        <w:ind w:left="639"/>
        <w:jc w:val="center"/>
        <w:rPr>
          <w:b/>
          <w:bCs/>
          <w:sz w:val="28"/>
          <w:szCs w:val="28"/>
          <w:u w:val="single"/>
          <w:rtl/>
        </w:rPr>
      </w:pPr>
    </w:p>
    <w:p w:rsidR="00E84B6A" w:rsidRDefault="00E84B6A" w:rsidP="00E84B6A">
      <w:pPr>
        <w:pStyle w:val="a6"/>
        <w:numPr>
          <w:ilvl w:val="0"/>
          <w:numId w:val="0"/>
        </w:numPr>
        <w:tabs>
          <w:tab w:val="clear" w:pos="1334"/>
        </w:tabs>
        <w:spacing w:before="0" w:after="0"/>
        <w:ind w:left="639"/>
        <w:jc w:val="center"/>
        <w:rPr>
          <w:b/>
          <w:bCs/>
          <w:sz w:val="28"/>
          <w:szCs w:val="28"/>
          <w:u w:val="single"/>
          <w:rtl/>
        </w:rPr>
      </w:pPr>
      <w:r>
        <w:rPr>
          <w:rFonts w:hint="cs"/>
          <w:b/>
          <w:bCs/>
          <w:sz w:val="28"/>
          <w:szCs w:val="28"/>
          <w:u w:val="single"/>
          <w:rtl/>
        </w:rPr>
        <w:t>פירוט פרויקט דגל</w:t>
      </w:r>
    </w:p>
    <w:tbl>
      <w:tblPr>
        <w:tblStyle w:val="affff9"/>
        <w:tblpPr w:leftFromText="180" w:rightFromText="180" w:vertAnchor="text" w:horzAnchor="margin" w:tblpXSpec="right" w:tblpY="442"/>
        <w:tblOverlap w:val="never"/>
        <w:bidiVisual/>
        <w:tblW w:w="13291" w:type="dxa"/>
        <w:tblLook w:val="04A0" w:firstRow="1" w:lastRow="0" w:firstColumn="1" w:lastColumn="0" w:noHBand="0" w:noVBand="1"/>
      </w:tblPr>
      <w:tblGrid>
        <w:gridCol w:w="1367"/>
        <w:gridCol w:w="3419"/>
        <w:gridCol w:w="1701"/>
        <w:gridCol w:w="1417"/>
        <w:gridCol w:w="3544"/>
        <w:gridCol w:w="1843"/>
      </w:tblGrid>
      <w:tr w:rsidR="004E53D3" w:rsidTr="005B752D">
        <w:trPr>
          <w:trHeight w:val="2117"/>
          <w:tblHeader/>
        </w:trPr>
        <w:tc>
          <w:tcPr>
            <w:tcW w:w="1367" w:type="dxa"/>
            <w:shd w:val="clear" w:color="auto" w:fill="D9D9D9" w:themeFill="background1" w:themeFillShade="D9"/>
          </w:tcPr>
          <w:p w:rsidR="004E53D3" w:rsidRPr="009E3C19" w:rsidRDefault="004E53D3" w:rsidP="002F3CA4">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rsidR="004E53D3" w:rsidRPr="009E3C19" w:rsidRDefault="004E53D3" w:rsidP="002F3CA4">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eastAsia"/>
                <w:b/>
                <w:bCs/>
                <w:sz w:val="22"/>
                <w:szCs w:val="22"/>
                <w:rtl/>
              </w:rPr>
              <w:t>ועיסקי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הפרוייקט</w:t>
            </w:r>
          </w:p>
        </w:tc>
        <w:tc>
          <w:tcPr>
            <w:tcW w:w="1701" w:type="dxa"/>
            <w:shd w:val="clear" w:color="auto" w:fill="D9D9D9" w:themeFill="background1" w:themeFillShade="D9"/>
          </w:tcPr>
          <w:p w:rsidR="004E53D3" w:rsidRPr="009E3C19" w:rsidRDefault="004E53D3" w:rsidP="002F3CA4">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הפרוייקט</w:t>
            </w:r>
          </w:p>
          <w:p w:rsidR="004E53D3" w:rsidRPr="009E3C19" w:rsidRDefault="004E53D3" w:rsidP="002F3CA4">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rsidR="004E53D3" w:rsidRPr="009E3C19" w:rsidRDefault="004E53D3" w:rsidP="002F3CA4">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הפרוייקט </w:t>
            </w:r>
          </w:p>
        </w:tc>
        <w:tc>
          <w:tcPr>
            <w:tcW w:w="3544" w:type="dxa"/>
            <w:shd w:val="clear" w:color="auto" w:fill="D9D9D9" w:themeFill="background1" w:themeFillShade="D9"/>
          </w:tcPr>
          <w:p w:rsidR="004E53D3" w:rsidRPr="009E3C19" w:rsidRDefault="004E53D3" w:rsidP="002F3CA4">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בפרוייקט (מתוך נספח ג1' להתמחות הרלוונטית) </w:t>
            </w:r>
          </w:p>
          <w:p w:rsidR="004E53D3" w:rsidRPr="009E3C19" w:rsidRDefault="004E53D3" w:rsidP="002F3CA4">
            <w:pPr>
              <w:spacing w:line="360" w:lineRule="auto"/>
              <w:jc w:val="center"/>
              <w:rPr>
                <w:rFonts w:ascii="David" w:hAnsi="David" w:cs="David"/>
                <w:b/>
                <w:bCs/>
                <w:sz w:val="22"/>
                <w:szCs w:val="22"/>
                <w:rtl/>
              </w:rPr>
            </w:pPr>
          </w:p>
        </w:tc>
        <w:tc>
          <w:tcPr>
            <w:tcW w:w="1843" w:type="dxa"/>
            <w:shd w:val="clear" w:color="auto" w:fill="D9D9D9" w:themeFill="background1" w:themeFillShade="D9"/>
          </w:tcPr>
          <w:p w:rsidR="004E53D3" w:rsidRPr="009E3C19" w:rsidRDefault="004E53D3" w:rsidP="003323E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Pr="009E3C19">
              <w:rPr>
                <w:rFonts w:ascii="David" w:hAnsi="David" w:cs="David" w:hint="eastAsia"/>
                <w:b/>
                <w:bCs/>
                <w:sz w:val="22"/>
                <w:szCs w:val="22"/>
                <w:rtl/>
              </w:rPr>
              <w:t>מחוייב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4E53D3" w:rsidTr="005B752D">
        <w:trPr>
          <w:trHeight w:val="649"/>
          <w:tblHeader/>
        </w:trPr>
        <w:tc>
          <w:tcPr>
            <w:tcW w:w="1367" w:type="dxa"/>
            <w:shd w:val="clear" w:color="auto" w:fill="auto"/>
          </w:tcPr>
          <w:p w:rsidR="004E53D3" w:rsidRPr="003B7D15" w:rsidRDefault="004E53D3" w:rsidP="002F3CA4">
            <w:pPr>
              <w:spacing w:line="360" w:lineRule="auto"/>
              <w:jc w:val="center"/>
              <w:rPr>
                <w:rFonts w:ascii="David" w:hAnsi="David" w:cs="David"/>
                <w:b/>
                <w:bCs/>
                <w:sz w:val="22"/>
                <w:szCs w:val="22"/>
                <w:rtl/>
              </w:rPr>
            </w:pPr>
          </w:p>
        </w:tc>
        <w:tc>
          <w:tcPr>
            <w:tcW w:w="3419" w:type="dxa"/>
            <w:shd w:val="clear" w:color="auto" w:fill="auto"/>
          </w:tcPr>
          <w:p w:rsidR="004E53D3" w:rsidRPr="003B7D15" w:rsidRDefault="004E53D3" w:rsidP="002F3CA4">
            <w:pPr>
              <w:spacing w:line="360" w:lineRule="auto"/>
              <w:jc w:val="center"/>
              <w:rPr>
                <w:rFonts w:ascii="David" w:hAnsi="David" w:cs="David"/>
                <w:b/>
                <w:bCs/>
                <w:sz w:val="22"/>
                <w:szCs w:val="22"/>
                <w:rtl/>
              </w:rPr>
            </w:pPr>
          </w:p>
        </w:tc>
        <w:tc>
          <w:tcPr>
            <w:tcW w:w="1701" w:type="dxa"/>
            <w:shd w:val="clear" w:color="auto" w:fill="auto"/>
          </w:tcPr>
          <w:p w:rsidR="004E53D3" w:rsidRPr="003B7D15" w:rsidRDefault="004E53D3" w:rsidP="002F3CA4">
            <w:pPr>
              <w:spacing w:line="360" w:lineRule="auto"/>
              <w:jc w:val="center"/>
              <w:rPr>
                <w:rFonts w:ascii="David" w:hAnsi="David" w:cs="David"/>
                <w:b/>
                <w:bCs/>
                <w:sz w:val="22"/>
                <w:szCs w:val="22"/>
                <w:rtl/>
              </w:rPr>
            </w:pPr>
          </w:p>
        </w:tc>
        <w:tc>
          <w:tcPr>
            <w:tcW w:w="1417" w:type="dxa"/>
            <w:shd w:val="clear" w:color="auto" w:fill="auto"/>
          </w:tcPr>
          <w:p w:rsidR="004E53D3" w:rsidRPr="003B7D15" w:rsidRDefault="004E53D3" w:rsidP="002F3CA4">
            <w:pPr>
              <w:spacing w:line="360" w:lineRule="auto"/>
              <w:jc w:val="center"/>
              <w:rPr>
                <w:rFonts w:ascii="David" w:hAnsi="David" w:cs="David"/>
                <w:b/>
                <w:bCs/>
                <w:sz w:val="22"/>
                <w:szCs w:val="22"/>
                <w:rtl/>
              </w:rPr>
            </w:pPr>
          </w:p>
        </w:tc>
        <w:tc>
          <w:tcPr>
            <w:tcW w:w="3544" w:type="dxa"/>
            <w:shd w:val="clear" w:color="auto" w:fill="auto"/>
          </w:tcPr>
          <w:p w:rsidR="004E53D3" w:rsidRPr="003B7D15" w:rsidRDefault="004E53D3" w:rsidP="002F3CA4">
            <w:pPr>
              <w:spacing w:line="360" w:lineRule="auto"/>
              <w:jc w:val="center"/>
              <w:rPr>
                <w:rFonts w:ascii="David" w:hAnsi="David" w:cs="David"/>
                <w:b/>
                <w:bCs/>
                <w:sz w:val="22"/>
                <w:szCs w:val="22"/>
                <w:rtl/>
              </w:rPr>
            </w:pPr>
          </w:p>
        </w:tc>
        <w:tc>
          <w:tcPr>
            <w:tcW w:w="1843" w:type="dxa"/>
            <w:shd w:val="clear" w:color="auto" w:fill="auto"/>
          </w:tcPr>
          <w:p w:rsidR="004E53D3" w:rsidRPr="003B7D15" w:rsidRDefault="004E53D3" w:rsidP="002F3CA4">
            <w:pPr>
              <w:spacing w:line="360" w:lineRule="auto"/>
              <w:jc w:val="center"/>
              <w:rPr>
                <w:rFonts w:ascii="David" w:hAnsi="David" w:cs="David"/>
                <w:b/>
                <w:bCs/>
                <w:sz w:val="22"/>
                <w:szCs w:val="22"/>
                <w:rtl/>
              </w:rPr>
            </w:pPr>
          </w:p>
        </w:tc>
      </w:tr>
    </w:tbl>
    <w:p w:rsidR="00E84B6A" w:rsidRDefault="00E84B6A" w:rsidP="00E84B6A">
      <w:pPr>
        <w:pStyle w:val="a6"/>
        <w:numPr>
          <w:ilvl w:val="0"/>
          <w:numId w:val="0"/>
        </w:numPr>
        <w:tabs>
          <w:tab w:val="clear" w:pos="1334"/>
        </w:tabs>
        <w:spacing w:before="0" w:after="0"/>
        <w:ind w:left="639"/>
        <w:jc w:val="center"/>
        <w:rPr>
          <w:b/>
          <w:bCs/>
          <w:sz w:val="28"/>
          <w:szCs w:val="28"/>
          <w:u w:val="single"/>
          <w:rtl/>
        </w:rPr>
      </w:pPr>
    </w:p>
    <w:p w:rsidR="00E84B6A" w:rsidRDefault="00E84B6A" w:rsidP="00E84B6A">
      <w:pPr>
        <w:pStyle w:val="a6"/>
        <w:numPr>
          <w:ilvl w:val="0"/>
          <w:numId w:val="0"/>
        </w:numPr>
        <w:tabs>
          <w:tab w:val="clear" w:pos="1334"/>
        </w:tabs>
        <w:spacing w:before="0" w:after="0"/>
        <w:ind w:left="639"/>
        <w:jc w:val="center"/>
        <w:rPr>
          <w:b/>
          <w:bCs/>
          <w:sz w:val="28"/>
          <w:szCs w:val="28"/>
          <w:u w:val="single"/>
          <w:rtl/>
        </w:rPr>
      </w:pPr>
    </w:p>
    <w:p w:rsidR="00E84B6A" w:rsidRDefault="00E84B6A" w:rsidP="00E84B6A">
      <w:pPr>
        <w:pStyle w:val="a6"/>
        <w:numPr>
          <w:ilvl w:val="0"/>
          <w:numId w:val="0"/>
        </w:numPr>
        <w:tabs>
          <w:tab w:val="clear" w:pos="1334"/>
        </w:tabs>
        <w:spacing w:before="0" w:after="0"/>
        <w:ind w:left="639"/>
        <w:jc w:val="center"/>
        <w:rPr>
          <w:b/>
          <w:bCs/>
          <w:sz w:val="28"/>
          <w:szCs w:val="28"/>
          <w:u w:val="single"/>
          <w:rtl/>
        </w:rPr>
      </w:pPr>
      <w:r w:rsidRPr="00336757">
        <w:rPr>
          <w:b/>
          <w:bCs/>
          <w:sz w:val="28"/>
          <w:szCs w:val="28"/>
          <w:u w:val="single"/>
          <w:rtl/>
        </w:rPr>
        <w:t>(</w:t>
      </w:r>
      <w:r w:rsidRPr="00F74ACB">
        <w:rPr>
          <w:rFonts w:hint="eastAsia"/>
          <w:b/>
          <w:bCs/>
          <w:sz w:val="28"/>
          <w:szCs w:val="28"/>
          <w:u w:val="single"/>
          <w:rtl/>
        </w:rPr>
        <w:t>יש</w:t>
      </w:r>
      <w:r w:rsidRPr="00F74ACB">
        <w:rPr>
          <w:b/>
          <w:bCs/>
          <w:sz w:val="28"/>
          <w:szCs w:val="28"/>
          <w:u w:val="single"/>
          <w:rtl/>
        </w:rPr>
        <w:t xml:space="preserve"> </w:t>
      </w:r>
      <w:r w:rsidRPr="00F74ACB">
        <w:rPr>
          <w:rFonts w:hint="eastAsia"/>
          <w:b/>
          <w:bCs/>
          <w:sz w:val="28"/>
          <w:szCs w:val="28"/>
          <w:u w:val="single"/>
          <w:rtl/>
        </w:rPr>
        <w:t>למלא</w:t>
      </w:r>
      <w:r w:rsidRPr="00F74ACB">
        <w:rPr>
          <w:b/>
          <w:bCs/>
          <w:sz w:val="28"/>
          <w:szCs w:val="28"/>
          <w:u w:val="single"/>
          <w:rtl/>
        </w:rPr>
        <w:t xml:space="preserve"> </w:t>
      </w:r>
      <w:r w:rsidRPr="00F74ACB">
        <w:rPr>
          <w:rFonts w:hint="eastAsia"/>
          <w:b/>
          <w:bCs/>
          <w:sz w:val="28"/>
          <w:szCs w:val="28"/>
          <w:u w:val="single"/>
          <w:rtl/>
        </w:rPr>
        <w:t>טבלה</w:t>
      </w:r>
      <w:r w:rsidRPr="00F74ACB">
        <w:rPr>
          <w:b/>
          <w:bCs/>
          <w:sz w:val="28"/>
          <w:szCs w:val="28"/>
          <w:u w:val="single"/>
          <w:rtl/>
        </w:rPr>
        <w:t xml:space="preserve"> </w:t>
      </w:r>
      <w:r w:rsidRPr="00F74ACB">
        <w:rPr>
          <w:rFonts w:hint="eastAsia"/>
          <w:b/>
          <w:bCs/>
          <w:sz w:val="28"/>
          <w:szCs w:val="28"/>
          <w:u w:val="single"/>
          <w:rtl/>
        </w:rPr>
        <w:t>נפרדת</w:t>
      </w:r>
      <w:r w:rsidRPr="00F74ACB">
        <w:rPr>
          <w:b/>
          <w:bCs/>
          <w:sz w:val="28"/>
          <w:szCs w:val="28"/>
          <w:u w:val="single"/>
          <w:rtl/>
        </w:rPr>
        <w:t xml:space="preserve"> </w:t>
      </w:r>
      <w:r w:rsidRPr="00F74ACB">
        <w:rPr>
          <w:rFonts w:hint="eastAsia"/>
          <w:b/>
          <w:bCs/>
          <w:sz w:val="28"/>
          <w:szCs w:val="28"/>
          <w:u w:val="single"/>
          <w:rtl/>
        </w:rPr>
        <w:t>עבור</w:t>
      </w:r>
      <w:r w:rsidRPr="00F74ACB">
        <w:rPr>
          <w:b/>
          <w:bCs/>
          <w:sz w:val="28"/>
          <w:szCs w:val="28"/>
          <w:u w:val="single"/>
          <w:rtl/>
        </w:rPr>
        <w:t xml:space="preserve"> </w:t>
      </w:r>
      <w:r w:rsidRPr="00F74ACB">
        <w:rPr>
          <w:rFonts w:hint="eastAsia"/>
          <w:b/>
          <w:bCs/>
          <w:sz w:val="28"/>
          <w:szCs w:val="28"/>
          <w:u w:val="single"/>
          <w:rtl/>
        </w:rPr>
        <w:t>כל</w:t>
      </w:r>
      <w:r w:rsidRPr="00F74ACB">
        <w:rPr>
          <w:b/>
          <w:bCs/>
          <w:sz w:val="28"/>
          <w:szCs w:val="28"/>
          <w:u w:val="single"/>
          <w:rtl/>
        </w:rPr>
        <w:t xml:space="preserve"> </w:t>
      </w:r>
      <w:r w:rsidRPr="00F74ACB">
        <w:rPr>
          <w:rFonts w:hint="eastAsia"/>
          <w:b/>
          <w:bCs/>
          <w:sz w:val="28"/>
          <w:szCs w:val="28"/>
          <w:u w:val="single"/>
          <w:rtl/>
        </w:rPr>
        <w:t>התמחות</w:t>
      </w:r>
      <w:r w:rsidRPr="00F74ACB">
        <w:rPr>
          <w:b/>
          <w:bCs/>
          <w:sz w:val="28"/>
          <w:szCs w:val="28"/>
          <w:u w:val="single"/>
          <w:rtl/>
        </w:rPr>
        <w:t>)</w:t>
      </w:r>
    </w:p>
    <w:p w:rsidR="00692B7C" w:rsidRDefault="00692B7C" w:rsidP="00E84B6A">
      <w:pPr>
        <w:pStyle w:val="a6"/>
        <w:numPr>
          <w:ilvl w:val="0"/>
          <w:numId w:val="0"/>
        </w:numPr>
        <w:tabs>
          <w:tab w:val="clear" w:pos="1334"/>
        </w:tabs>
        <w:spacing w:before="0" w:after="0"/>
        <w:ind w:left="639"/>
        <w:jc w:val="center"/>
        <w:rPr>
          <w:b/>
          <w:bCs/>
          <w:sz w:val="28"/>
          <w:szCs w:val="28"/>
          <w:u w:val="single"/>
          <w:rtl/>
        </w:rPr>
        <w:sectPr w:rsidR="00692B7C" w:rsidSect="00860586">
          <w:pgSz w:w="16838" w:h="11906" w:orient="landscape" w:code="9"/>
          <w:pgMar w:top="1134" w:right="1616" w:bottom="1418" w:left="1440" w:header="709" w:footer="709" w:gutter="0"/>
          <w:cols w:space="708"/>
          <w:titlePg/>
          <w:bidi/>
          <w:rtlGutter/>
          <w:docGrid w:linePitch="360"/>
        </w:sectPr>
      </w:pPr>
    </w:p>
    <w:p w:rsidR="009C2FC1" w:rsidRPr="003C2912" w:rsidRDefault="009C2FC1" w:rsidP="009C2FC1">
      <w:pPr>
        <w:pStyle w:val="a6"/>
        <w:tabs>
          <w:tab w:val="clear" w:pos="1660"/>
          <w:tab w:val="num" w:pos="990"/>
        </w:tabs>
        <w:ind w:left="990" w:hanging="708"/>
        <w:rPr>
          <w:b/>
          <w:bCs/>
        </w:rPr>
      </w:pPr>
      <w:r w:rsidRPr="003C2912">
        <w:rPr>
          <w:rFonts w:hint="eastAsia"/>
          <w:b/>
          <w:bCs/>
          <w:rtl/>
        </w:rPr>
        <w:lastRenderedPageBreak/>
        <w:t>הנחיות</w:t>
      </w:r>
      <w:r w:rsidRPr="003C2912">
        <w:rPr>
          <w:b/>
          <w:bCs/>
          <w:rtl/>
        </w:rPr>
        <w:t xml:space="preserve"> </w:t>
      </w:r>
      <w:r w:rsidRPr="003C2912">
        <w:rPr>
          <w:rFonts w:hint="eastAsia"/>
          <w:b/>
          <w:bCs/>
          <w:rtl/>
        </w:rPr>
        <w:t>אודות</w:t>
      </w:r>
      <w:r w:rsidRPr="003C2912">
        <w:rPr>
          <w:b/>
          <w:bCs/>
          <w:rtl/>
        </w:rPr>
        <w:t xml:space="preserve"> </w:t>
      </w:r>
      <w:r w:rsidRPr="003C2912">
        <w:rPr>
          <w:rFonts w:hint="eastAsia"/>
          <w:b/>
          <w:bCs/>
          <w:rtl/>
        </w:rPr>
        <w:t>אופן</w:t>
      </w:r>
      <w:r w:rsidRPr="003C2912">
        <w:rPr>
          <w:b/>
          <w:bCs/>
          <w:rtl/>
        </w:rPr>
        <w:t xml:space="preserve"> </w:t>
      </w:r>
      <w:r w:rsidRPr="003C2912">
        <w:rPr>
          <w:rFonts w:hint="eastAsia"/>
          <w:b/>
          <w:bCs/>
          <w:rtl/>
        </w:rPr>
        <w:t>מילוי</w:t>
      </w:r>
      <w:r w:rsidRPr="003C2912">
        <w:rPr>
          <w:b/>
          <w:bCs/>
          <w:rtl/>
        </w:rPr>
        <w:t xml:space="preserve"> הטבלה: </w:t>
      </w:r>
    </w:p>
    <w:p w:rsidR="009C2FC1" w:rsidRDefault="009C2FC1" w:rsidP="003B7D15">
      <w:pPr>
        <w:pStyle w:val="4-2"/>
        <w:numPr>
          <w:ilvl w:val="3"/>
          <w:numId w:val="51"/>
        </w:numPr>
        <w:ind w:left="1617" w:hanging="537"/>
        <w:outlineLvl w:val="9"/>
      </w:pPr>
      <w:r>
        <w:rPr>
          <w:rFonts w:hint="cs"/>
          <w:rtl/>
        </w:rPr>
        <w:t>יש למלא בטבלה רק את כמות הפרויקטים הנדרשת עבור עמידה בתנאי הסף של אותה התמחות</w:t>
      </w:r>
      <w:r w:rsidR="00161E39">
        <w:rPr>
          <w:rFonts w:hint="cs"/>
          <w:rtl/>
        </w:rPr>
        <w:t xml:space="preserve"> (</w:t>
      </w:r>
      <w:r w:rsidR="003B7D15">
        <w:rPr>
          <w:rFonts w:hint="cs"/>
          <w:rtl/>
        </w:rPr>
        <w:t xml:space="preserve">2 </w:t>
      </w:r>
      <w:r w:rsidR="00161E39">
        <w:rPr>
          <w:rFonts w:hint="cs"/>
          <w:rtl/>
        </w:rPr>
        <w:t>פרוייקטים עבור "קטן" ו-</w:t>
      </w:r>
      <w:r w:rsidR="003B7D15">
        <w:rPr>
          <w:rFonts w:hint="cs"/>
          <w:rtl/>
        </w:rPr>
        <w:t>4</w:t>
      </w:r>
      <w:r w:rsidR="00161E39">
        <w:rPr>
          <w:rFonts w:hint="cs"/>
          <w:rtl/>
        </w:rPr>
        <w:t xml:space="preserve"> פרוייקטים עבור "גדול")</w:t>
      </w:r>
      <w:r>
        <w:rPr>
          <w:rFonts w:hint="cs"/>
          <w:rtl/>
        </w:rPr>
        <w:t xml:space="preserve">. ככל שיומלאו יותר מהנדרש ינוקדו רק הפרויקטים הראשונים שפורטו. </w:t>
      </w:r>
    </w:p>
    <w:p w:rsidR="003B7D15" w:rsidRPr="004E53D3" w:rsidRDefault="003B7D15" w:rsidP="00F34296">
      <w:pPr>
        <w:pStyle w:val="4-2"/>
        <w:numPr>
          <w:ilvl w:val="3"/>
          <w:numId w:val="51"/>
        </w:numPr>
        <w:ind w:left="1617" w:hanging="537"/>
        <w:outlineLvl w:val="9"/>
      </w:pPr>
      <w:r w:rsidRPr="004E53D3">
        <w:rPr>
          <w:rFonts w:hint="eastAsia"/>
          <w:rtl/>
        </w:rPr>
        <w:t>בנוסף</w:t>
      </w:r>
      <w:r w:rsidRPr="004E53D3">
        <w:rPr>
          <w:rtl/>
        </w:rPr>
        <w:t xml:space="preserve"> </w:t>
      </w:r>
      <w:r w:rsidR="00463F78">
        <w:rPr>
          <w:rFonts w:hint="cs"/>
          <w:rtl/>
        </w:rPr>
        <w:t>ל</w:t>
      </w:r>
      <w:r w:rsidR="002203C5">
        <w:rPr>
          <w:rFonts w:hint="cs"/>
          <w:rtl/>
        </w:rPr>
        <w:t xml:space="preserve">פרויקטים שפורטו לצורך עמידה בתנאי הסף של המכרז, </w:t>
      </w:r>
      <w:r w:rsidRPr="004E53D3">
        <w:rPr>
          <w:rFonts w:hint="eastAsia"/>
          <w:rtl/>
        </w:rPr>
        <w:t>יש</w:t>
      </w:r>
      <w:r w:rsidRPr="004E53D3">
        <w:rPr>
          <w:rtl/>
        </w:rPr>
        <w:t xml:space="preserve"> </w:t>
      </w:r>
      <w:r w:rsidRPr="004E53D3">
        <w:rPr>
          <w:rFonts w:hint="eastAsia"/>
          <w:rtl/>
        </w:rPr>
        <w:t>למלא</w:t>
      </w:r>
      <w:r w:rsidRPr="004E53D3">
        <w:rPr>
          <w:rtl/>
        </w:rPr>
        <w:t xml:space="preserve"> </w:t>
      </w:r>
      <w:r w:rsidRPr="004E53D3">
        <w:rPr>
          <w:rFonts w:hint="eastAsia"/>
          <w:rtl/>
        </w:rPr>
        <w:t>ב</w:t>
      </w:r>
      <w:r w:rsidRPr="004E53D3">
        <w:rPr>
          <w:rtl/>
        </w:rPr>
        <w:t xml:space="preserve">"פרויקט </w:t>
      </w:r>
      <w:r w:rsidRPr="004E53D3">
        <w:rPr>
          <w:rFonts w:hint="eastAsia"/>
          <w:rtl/>
        </w:rPr>
        <w:t>הדגל</w:t>
      </w:r>
      <w:r w:rsidRPr="004E53D3">
        <w:rPr>
          <w:rtl/>
        </w:rPr>
        <w:t xml:space="preserve">" </w:t>
      </w:r>
      <w:r w:rsidRPr="004E53D3">
        <w:rPr>
          <w:rFonts w:hint="eastAsia"/>
          <w:rtl/>
        </w:rPr>
        <w:t>פרויקט</w:t>
      </w:r>
      <w:r w:rsidRPr="004E53D3">
        <w:rPr>
          <w:rtl/>
        </w:rPr>
        <w:t xml:space="preserve"> אחד</w:t>
      </w:r>
      <w:r w:rsidR="002203C5">
        <w:rPr>
          <w:rFonts w:hint="cs"/>
          <w:rtl/>
        </w:rPr>
        <w:t xml:space="preserve"> נוסף שונה</w:t>
      </w:r>
      <w:r w:rsidRPr="004E53D3">
        <w:rPr>
          <w:rtl/>
        </w:rPr>
        <w:t xml:space="preserve"> </w:t>
      </w:r>
      <w:r w:rsidR="004E53D3">
        <w:rPr>
          <w:rFonts w:hint="cs"/>
          <w:rtl/>
        </w:rPr>
        <w:t>שיאפשר</w:t>
      </w:r>
      <w:r w:rsidRPr="004E53D3">
        <w:rPr>
          <w:rtl/>
        </w:rPr>
        <w:t xml:space="preserve"> </w:t>
      </w:r>
      <w:r w:rsidRPr="004E53D3">
        <w:rPr>
          <w:rFonts w:hint="eastAsia"/>
          <w:rtl/>
        </w:rPr>
        <w:t>להתרשם</w:t>
      </w:r>
      <w:r w:rsidRPr="004E53D3">
        <w:rPr>
          <w:rtl/>
        </w:rPr>
        <w:t xml:space="preserve"> </w:t>
      </w:r>
      <w:r w:rsidRPr="004E53D3">
        <w:rPr>
          <w:rFonts w:hint="eastAsia"/>
          <w:rtl/>
        </w:rPr>
        <w:t>מיכולות</w:t>
      </w:r>
      <w:r w:rsidRPr="004E53D3">
        <w:rPr>
          <w:rtl/>
        </w:rPr>
        <w:t xml:space="preserve"> </w:t>
      </w:r>
      <w:r w:rsidRPr="004E53D3">
        <w:rPr>
          <w:rFonts w:hint="eastAsia"/>
          <w:rtl/>
        </w:rPr>
        <w:t>נוספות</w:t>
      </w:r>
      <w:r w:rsidRPr="004E53D3">
        <w:rPr>
          <w:rtl/>
        </w:rPr>
        <w:t xml:space="preserve"> </w:t>
      </w:r>
      <w:r w:rsidRPr="004E53D3">
        <w:rPr>
          <w:rFonts w:hint="eastAsia"/>
          <w:rtl/>
        </w:rPr>
        <w:t>של</w:t>
      </w:r>
      <w:r w:rsidR="002203C5">
        <w:rPr>
          <w:rFonts w:hint="cs"/>
          <w:rtl/>
        </w:rPr>
        <w:t xml:space="preserve"> המציע</w:t>
      </w:r>
      <w:r w:rsidRPr="004E53D3">
        <w:rPr>
          <w:rtl/>
        </w:rPr>
        <w:t xml:space="preserve"> </w:t>
      </w:r>
      <w:r w:rsidRPr="004E53D3">
        <w:rPr>
          <w:rFonts w:hint="eastAsia"/>
          <w:rtl/>
        </w:rPr>
        <w:t>בהתמחות</w:t>
      </w:r>
      <w:r w:rsidRPr="004E53D3">
        <w:rPr>
          <w:rtl/>
        </w:rPr>
        <w:t xml:space="preserve"> </w:t>
      </w:r>
      <w:r w:rsidRPr="004E53D3">
        <w:rPr>
          <w:rFonts w:hint="eastAsia"/>
          <w:rtl/>
        </w:rPr>
        <w:t>הספצ</w:t>
      </w:r>
      <w:r w:rsidR="004E53D3">
        <w:rPr>
          <w:rFonts w:hint="cs"/>
          <w:rtl/>
        </w:rPr>
        <w:t>י</w:t>
      </w:r>
      <w:r w:rsidRPr="004E53D3">
        <w:rPr>
          <w:rFonts w:hint="eastAsia"/>
          <w:rtl/>
        </w:rPr>
        <w:t>פית</w:t>
      </w:r>
      <w:r w:rsidR="004E53D3">
        <w:rPr>
          <w:rFonts w:hint="cs"/>
          <w:rtl/>
        </w:rPr>
        <w:t>.</w:t>
      </w:r>
      <w:r w:rsidR="008214FB">
        <w:rPr>
          <w:rFonts w:hint="cs"/>
          <w:rtl/>
        </w:rPr>
        <w:t xml:space="preserve"> פרויקט הדגל </w:t>
      </w:r>
      <w:r w:rsidR="009C3E53">
        <w:rPr>
          <w:rFonts w:hint="cs"/>
          <w:rtl/>
        </w:rPr>
        <w:t>יהיה פרוייקט שבוצע בניהול מ</w:t>
      </w:r>
      <w:r w:rsidR="00F34296">
        <w:rPr>
          <w:rFonts w:hint="cs"/>
          <w:rtl/>
        </w:rPr>
        <w:t>ק</w:t>
      </w:r>
      <w:r w:rsidR="009C3E53">
        <w:rPr>
          <w:rFonts w:hint="cs"/>
          <w:rtl/>
        </w:rPr>
        <w:t xml:space="preserve">צועי מלא של המציע אך הוא </w:t>
      </w:r>
      <w:r w:rsidR="008214FB">
        <w:rPr>
          <w:rFonts w:hint="cs"/>
          <w:rtl/>
        </w:rPr>
        <w:t xml:space="preserve">לא חייב לכלול את כלל הפעילויות המפורטות בטבלה בנספח ג'1, יחד עם זאת, על המציע לפרט את הסיבות והנימוקים בגינם מדובר בפרויקט איכותי המראה את יכולות המציע בהתמחות הרלוונטית.  </w:t>
      </w:r>
    </w:p>
    <w:p w:rsidR="00E84B6A" w:rsidRDefault="00E84B6A" w:rsidP="005B752D">
      <w:pPr>
        <w:pStyle w:val="4-2"/>
        <w:numPr>
          <w:ilvl w:val="3"/>
          <w:numId w:val="51"/>
        </w:numPr>
        <w:ind w:left="1617" w:hanging="537"/>
        <w:outlineLvl w:val="9"/>
      </w:pPr>
      <w:r>
        <w:rPr>
          <w:rFonts w:hint="cs"/>
          <w:rtl/>
        </w:rPr>
        <w:t>לצורך בדיקת ההמלצות</w:t>
      </w:r>
      <w:r w:rsidR="008214FB">
        <w:rPr>
          <w:rFonts w:hint="cs"/>
          <w:rtl/>
        </w:rPr>
        <w:t xml:space="preserve"> בפרויקטים</w:t>
      </w:r>
      <w:r>
        <w:rPr>
          <w:rFonts w:hint="cs"/>
          <w:rtl/>
        </w:rPr>
        <w:t>, ישלח צוות הבדיקה ל-2 מבין הממליצים קישור לסקר קצר.</w:t>
      </w:r>
      <w:r w:rsidR="008214FB">
        <w:rPr>
          <w:rFonts w:hint="cs"/>
          <w:rtl/>
        </w:rPr>
        <w:t xml:space="preserve"> </w:t>
      </w:r>
      <w:r>
        <w:rPr>
          <w:rFonts w:hint="cs"/>
          <w:rtl/>
        </w:rPr>
        <w:t>ככל שהממליץ לא ישיב לסקר בתוך 4 ימים ולאחר שתישלח לו תזכורת (עם העתק למציע), יינתן ניקוד אחיד של 1 (מתוך 5 נקודות אפשריות) להמלצה זו.</w:t>
      </w:r>
      <w:r>
        <w:rPr>
          <w:rFonts w:hint="cs"/>
          <w:rtl/>
        </w:rPr>
        <w:tab/>
      </w:r>
    </w:p>
    <w:p w:rsidR="009C2FC1" w:rsidRPr="004C6201" w:rsidRDefault="009C2FC1" w:rsidP="009C2FC1">
      <w:pPr>
        <w:pStyle w:val="4-2"/>
        <w:numPr>
          <w:ilvl w:val="3"/>
          <w:numId w:val="51"/>
        </w:numPr>
        <w:ind w:left="1617" w:hanging="537"/>
        <w:outlineLvl w:val="9"/>
        <w:rPr>
          <w:rtl/>
        </w:rPr>
      </w:pPr>
      <w:r w:rsidRPr="004C6201">
        <w:rPr>
          <w:rtl/>
        </w:rPr>
        <w:t xml:space="preserve">כלל שלצורך עמידה בתנאי הסף הרלוונטיים המציע מבקש להכיר בניסיון של </w:t>
      </w:r>
      <w:r>
        <w:rPr>
          <w:rFonts w:hint="cs"/>
          <w:rtl/>
        </w:rPr>
        <w:t>א</w:t>
      </w:r>
      <w:r w:rsidRPr="004C6201">
        <w:rPr>
          <w:rtl/>
        </w:rPr>
        <w:t>יש</w:t>
      </w:r>
      <w:r>
        <w:rPr>
          <w:rFonts w:hint="cs"/>
          <w:rtl/>
        </w:rPr>
        <w:t>י</w:t>
      </w:r>
      <w:r w:rsidRPr="004C6201">
        <w:rPr>
          <w:rtl/>
        </w:rPr>
        <w:t>ות משפטית שונה</w:t>
      </w:r>
      <w:r>
        <w:rPr>
          <w:rFonts w:hint="cs"/>
        </w:rPr>
        <w:t xml:space="preserve"> </w:t>
      </w:r>
      <w:r>
        <w:rPr>
          <w:rFonts w:hint="cs"/>
          <w:rtl/>
        </w:rPr>
        <w:t>משלו</w:t>
      </w:r>
      <w:r w:rsidRPr="004C6201">
        <w:rPr>
          <w:rFonts w:hint="cs"/>
          <w:rtl/>
        </w:rPr>
        <w:t>, ובכלל זה נושא משרה במציע</w:t>
      </w:r>
      <w:r w:rsidRPr="004C6201">
        <w:rPr>
          <w:rtl/>
        </w:rPr>
        <w:t>,</w:t>
      </w:r>
      <w:r w:rsidRPr="004C6201">
        <w:rPr>
          <w:rFonts w:hint="cs"/>
          <w:rtl/>
        </w:rPr>
        <w:t xml:space="preserve"> וזאת</w:t>
      </w:r>
      <w:r w:rsidRPr="008230F9">
        <w:rPr>
          <w:rtl/>
        </w:rPr>
        <w:t xml:space="preserve"> בהתאם לתנאים המפורטים במכרז</w:t>
      </w:r>
      <w:r w:rsidRPr="004C6201">
        <w:rPr>
          <w:rtl/>
        </w:rPr>
        <w:t xml:space="preserve">, עליו לפרט את כלל הפרטים הרלוונטיים לצורך הכרה כאמור, ולצרף כל מסמך שיכול להוכיח </w:t>
      </w:r>
      <w:r>
        <w:rPr>
          <w:rFonts w:hint="cs"/>
          <w:rtl/>
        </w:rPr>
        <w:t>את בקשתו</w:t>
      </w:r>
      <w:r w:rsidRPr="004C6201">
        <w:rPr>
          <w:rtl/>
        </w:rPr>
        <w:t xml:space="preserve">. </w:t>
      </w:r>
    </w:p>
    <w:p w:rsidR="009C2FC1" w:rsidRDefault="009C2FC1" w:rsidP="009C2FC1">
      <w:pPr>
        <w:pStyle w:val="4-2"/>
        <w:numPr>
          <w:ilvl w:val="3"/>
          <w:numId w:val="51"/>
        </w:numPr>
        <w:ind w:left="1617" w:hanging="537"/>
        <w:outlineLvl w:val="9"/>
      </w:pPr>
      <w:r>
        <w:rPr>
          <w:rFonts w:hint="cs"/>
          <w:rtl/>
        </w:rPr>
        <w:t>היקף הפרוייקט יתייחס להיקף הכספי של הפעילות במסגרת ההתמחות אליה מתייחסת הטבלה. במידה שפרוייקט כלל מספר התמחויות, יש לפרט את ההיקף הכספי עבור כל אחת בנפרד ולא את ההיקף הכספי הכולל של הפרוייקט.</w:t>
      </w:r>
    </w:p>
    <w:p w:rsidR="00161E39" w:rsidRDefault="00161E39" w:rsidP="00161E39">
      <w:pPr>
        <w:pStyle w:val="4-2"/>
        <w:numPr>
          <w:ilvl w:val="3"/>
          <w:numId w:val="51"/>
        </w:numPr>
        <w:ind w:left="1617" w:hanging="537"/>
        <w:outlineLvl w:val="9"/>
      </w:pPr>
      <w:r>
        <w:rPr>
          <w:rFonts w:hint="cs"/>
          <w:rtl/>
        </w:rPr>
        <w:t>מועדי ביצוע הפרוייקט יתייחסו למועדי הביצוע של הפעילות במסגרת ההתמחות אליה מתייחסת הטבלה. במידה שפרוייקט כלל מספר התמחויות, יש לפרט את מועדי הביצוע עבור כל אחת בנפרד ולא את תקופת הזמן הכוללת של הפרוייקט.</w:t>
      </w:r>
    </w:p>
    <w:p w:rsidR="009C2FC1" w:rsidRDefault="009C2FC1" w:rsidP="003D3AAF">
      <w:pPr>
        <w:pStyle w:val="4-2"/>
        <w:numPr>
          <w:ilvl w:val="3"/>
          <w:numId w:val="51"/>
        </w:numPr>
        <w:ind w:left="1617" w:hanging="537"/>
        <w:outlineLvl w:val="9"/>
      </w:pPr>
      <w:r>
        <w:rPr>
          <w:rFonts w:hint="cs"/>
          <w:rtl/>
        </w:rPr>
        <w:t xml:space="preserve">תיאור הפרוייקטים ייעשה באמצעות תיאור עיסקי של הפרוייקט, </w:t>
      </w:r>
      <w:r w:rsidRPr="004C6201">
        <w:rPr>
          <w:rtl/>
        </w:rPr>
        <w:t>תיאור מתודולוגיות עבודה והדגמתן על פרויקט מסוים</w:t>
      </w:r>
      <w:r>
        <w:rPr>
          <w:rFonts w:hint="cs"/>
          <w:rtl/>
        </w:rPr>
        <w:t>,</w:t>
      </w:r>
      <w:r w:rsidRPr="004C6201">
        <w:rPr>
          <w:rtl/>
        </w:rPr>
        <w:t xml:space="preserve"> </w:t>
      </w:r>
      <w:r>
        <w:rPr>
          <w:rFonts w:hint="cs"/>
          <w:rtl/>
        </w:rPr>
        <w:t>תיאור התוצרים של הפרוייקט ,</w:t>
      </w:r>
      <w:r w:rsidRPr="004C6201">
        <w:rPr>
          <w:rtl/>
        </w:rPr>
        <w:t xml:space="preserve"> </w:t>
      </w:r>
      <w:r>
        <w:rPr>
          <w:rFonts w:hint="cs"/>
          <w:rtl/>
        </w:rPr>
        <w:t xml:space="preserve">הכל בהתאם לאופי הפרויקט ולהתמחות. </w:t>
      </w:r>
    </w:p>
    <w:p w:rsidR="00D835B9" w:rsidRDefault="00D835B9" w:rsidP="003D3AAF">
      <w:pPr>
        <w:pStyle w:val="a6"/>
        <w:tabs>
          <w:tab w:val="clear" w:pos="1660"/>
          <w:tab w:val="num" w:pos="990"/>
        </w:tabs>
        <w:ind w:left="990" w:hanging="708"/>
      </w:pPr>
      <w:r>
        <w:rPr>
          <w:rFonts w:hint="cs"/>
          <w:rtl/>
        </w:rPr>
        <w:t>ניתן לצרף כל מסמך</w:t>
      </w:r>
      <w:r w:rsidR="003D3AAF">
        <w:rPr>
          <w:rFonts w:hint="cs"/>
          <w:rtl/>
        </w:rPr>
        <w:t>, קובץ או קישור ה</w:t>
      </w:r>
      <w:r>
        <w:rPr>
          <w:rFonts w:hint="cs"/>
          <w:rtl/>
        </w:rPr>
        <w:t>רלוונטי ל</w:t>
      </w:r>
      <w:r w:rsidR="003D3AAF">
        <w:rPr>
          <w:rFonts w:hint="cs"/>
          <w:rtl/>
        </w:rPr>
        <w:t>צורך פירוט והמחשה ל</w:t>
      </w:r>
      <w:r>
        <w:rPr>
          <w:rFonts w:hint="cs"/>
          <w:rtl/>
        </w:rPr>
        <w:t>מפורט בטבלה.</w:t>
      </w:r>
    </w:p>
    <w:p w:rsidR="003B7D15" w:rsidRDefault="003B7D15" w:rsidP="000117F6">
      <w:pPr>
        <w:pStyle w:val="a6"/>
        <w:tabs>
          <w:tab w:val="clear" w:pos="1660"/>
          <w:tab w:val="num" w:pos="990"/>
        </w:tabs>
        <w:ind w:left="990" w:hanging="708"/>
      </w:pPr>
      <w:r>
        <w:rPr>
          <w:rFonts w:hint="cs"/>
          <w:rtl/>
        </w:rPr>
        <w:t>יש לצרף מסמך  מתודולוגיה</w:t>
      </w:r>
      <w:r w:rsidR="009C3E53">
        <w:rPr>
          <w:rFonts w:hint="cs"/>
          <w:rtl/>
        </w:rPr>
        <w:t xml:space="preserve"> (בעברית או באנגלית)</w:t>
      </w:r>
      <w:r>
        <w:rPr>
          <w:rFonts w:hint="cs"/>
          <w:rtl/>
        </w:rPr>
        <w:t xml:space="preserve">, </w:t>
      </w:r>
      <w:r w:rsidR="000117F6">
        <w:rPr>
          <w:rFonts w:hint="cs"/>
          <w:rtl/>
        </w:rPr>
        <w:t>ממנו ניתן להתרשם משיטות ושלבי העבודה במהלך פרויקט, תוכנית עבודה, תוצרי ביניים ותוצרים סופיים</w:t>
      </w:r>
      <w:r w:rsidR="00377B6D">
        <w:rPr>
          <w:rFonts w:hint="cs"/>
          <w:rtl/>
        </w:rPr>
        <w:t xml:space="preserve"> בכל התמחות</w:t>
      </w:r>
      <w:r w:rsidR="00C44E88">
        <w:rPr>
          <w:rFonts w:hint="cs"/>
          <w:rtl/>
        </w:rPr>
        <w:t>. המסמך לא יעלה על 5 עמודים.</w:t>
      </w:r>
    </w:p>
    <w:p w:rsidR="009C2FC1" w:rsidRDefault="009C2FC1" w:rsidP="009C2FC1">
      <w:pPr>
        <w:pStyle w:val="a6"/>
        <w:tabs>
          <w:tab w:val="clear" w:pos="1660"/>
          <w:tab w:val="num" w:pos="990"/>
        </w:tabs>
        <w:ind w:left="990" w:hanging="708"/>
      </w:pPr>
      <w:r>
        <w:rPr>
          <w:rFonts w:hint="cs"/>
          <w:rtl/>
        </w:rPr>
        <w:lastRenderedPageBreak/>
        <w:t>יודגש כי הכרה בפרויקט כעומד בדרישות תנאי הסף, וכן מתן הניקוד עבור איכות העבודה של המציע, כמפורט להלן, תתבסס על אופן הצגת הפרויקט כאמור, באופן ברור, ובהתאם לכללי המכרז</w:t>
      </w:r>
      <w:r w:rsidRPr="00F600DC">
        <w:rPr>
          <w:rtl/>
        </w:rPr>
        <w:t>.</w:t>
      </w:r>
      <w:r>
        <w:rPr>
          <w:rFonts w:hint="cs"/>
          <w:rtl/>
        </w:rPr>
        <w:t xml:space="preserve"> אי פירוט כנדרש או פירוט חלקי </w:t>
      </w:r>
      <w:r w:rsidR="008214FB">
        <w:rPr>
          <w:rFonts w:hint="cs"/>
          <w:rtl/>
        </w:rPr>
        <w:t>עלול לה</w:t>
      </w:r>
      <w:r>
        <w:rPr>
          <w:rFonts w:hint="cs"/>
          <w:rtl/>
        </w:rPr>
        <w:t xml:space="preserve">ביא לאי עמידה בתנאי הסף ופסילת ההצעה. </w:t>
      </w:r>
    </w:p>
    <w:p w:rsidR="009C2FC1" w:rsidRPr="009C2FC1" w:rsidRDefault="009C2FC1" w:rsidP="00E3269F">
      <w:pPr>
        <w:rPr>
          <w:rFonts w:ascii="David" w:hAnsi="David" w:cs="David"/>
          <w:sz w:val="32"/>
          <w:szCs w:val="32"/>
          <w:rtl/>
        </w:rPr>
      </w:pPr>
    </w:p>
    <w:p w:rsidR="00264973" w:rsidRDefault="00264973" w:rsidP="00E3269F">
      <w:pPr>
        <w:rPr>
          <w:rFonts w:ascii="David" w:hAnsi="David" w:cs="David"/>
          <w:sz w:val="32"/>
          <w:szCs w:val="32"/>
          <w:rtl/>
        </w:rPr>
      </w:pPr>
    </w:p>
    <w:p w:rsidR="00B3642C" w:rsidRPr="009503F4" w:rsidRDefault="00B3642C" w:rsidP="009503F4">
      <w:pPr>
        <w:pStyle w:val="a4"/>
        <w:numPr>
          <w:ilvl w:val="0"/>
          <w:numId w:val="0"/>
        </w:numPr>
        <w:spacing w:before="240" w:after="0"/>
        <w:ind w:left="432"/>
        <w:outlineLvl w:val="1"/>
        <w:rPr>
          <w:rtl/>
        </w:rPr>
      </w:pPr>
      <w:bookmarkStart w:id="137" w:name="_Toc501466169"/>
      <w:bookmarkStart w:id="138" w:name="_Toc504992928"/>
      <w:bookmarkStart w:id="139" w:name="_Toc63626049"/>
      <w:r w:rsidRPr="009503F4">
        <w:rPr>
          <w:rFonts w:hint="eastAsia"/>
          <w:rtl/>
        </w:rPr>
        <w:t>נספח</w:t>
      </w:r>
      <w:r w:rsidRPr="009503F4">
        <w:rPr>
          <w:rtl/>
        </w:rPr>
        <w:t xml:space="preserve"> </w:t>
      </w:r>
      <w:r w:rsidR="00B82BF1" w:rsidRPr="009503F4">
        <w:rPr>
          <w:rtl/>
        </w:rPr>
        <w:t xml:space="preserve">3 </w:t>
      </w:r>
      <w:r w:rsidR="00780FC8" w:rsidRPr="009503F4">
        <w:rPr>
          <w:rtl/>
        </w:rPr>
        <w:t>–</w:t>
      </w:r>
      <w:r w:rsidRPr="009503F4">
        <w:rPr>
          <w:rtl/>
        </w:rPr>
        <w:t xml:space="preserve"> תצהיר</w:t>
      </w:r>
      <w:r w:rsidR="00780FC8" w:rsidRPr="009503F4">
        <w:rPr>
          <w:rFonts w:hint="cs"/>
          <w:rtl/>
        </w:rPr>
        <w:t xml:space="preserve"> </w:t>
      </w:r>
      <w:r w:rsidRPr="009503F4">
        <w:rPr>
          <w:rtl/>
        </w:rPr>
        <w:t xml:space="preserve">בדבר היעדר הרשעות </w:t>
      </w:r>
      <w:bookmarkEnd w:id="137"/>
      <w:bookmarkEnd w:id="138"/>
      <w:r w:rsidRPr="009503F4">
        <w:rPr>
          <w:rFonts w:hint="cs"/>
          <w:rtl/>
        </w:rPr>
        <w:t>לפי חוק עסקאות גופים ציבוריים</w:t>
      </w:r>
      <w:bookmarkEnd w:id="139"/>
    </w:p>
    <w:p w:rsidR="00B3642C" w:rsidRPr="00800AF8" w:rsidRDefault="00B3642C" w:rsidP="00B3642C">
      <w:pPr>
        <w:tabs>
          <w:tab w:val="left" w:pos="2516"/>
        </w:tabs>
        <w:rPr>
          <w:rFonts w:ascii="David" w:hAnsi="David" w:cs="David"/>
          <w:kern w:val="28"/>
          <w:sz w:val="20"/>
          <w:szCs w:val="20"/>
          <w:rtl/>
        </w:rPr>
      </w:pPr>
      <w:r w:rsidRPr="00800AF8">
        <w:rPr>
          <w:rFonts w:ascii="David" w:hAnsi="David" w:cs="David"/>
          <w:kern w:val="28"/>
          <w:sz w:val="20"/>
          <w:szCs w:val="20"/>
          <w:rtl/>
        </w:rPr>
        <w:tab/>
      </w:r>
    </w:p>
    <w:p w:rsidR="00B3642C" w:rsidRPr="00992E15" w:rsidRDefault="00B3642C" w:rsidP="00B3642C">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B3642C" w:rsidRPr="00992E15" w:rsidRDefault="00B3642C" w:rsidP="00B3642C">
      <w:pPr>
        <w:spacing w:line="360" w:lineRule="auto"/>
        <w:jc w:val="both"/>
        <w:rPr>
          <w:rFonts w:ascii="David" w:hAnsi="David" w:cs="David"/>
          <w:kern w:val="28"/>
          <w:rtl/>
        </w:rPr>
      </w:pPr>
    </w:p>
    <w:p w:rsidR="00B3642C" w:rsidRPr="00992E15" w:rsidRDefault="00B3642C" w:rsidP="00852B9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140" w:name="TenderDesc_5"/>
      <w:bookmarkEnd w:id="140"/>
      <w:r>
        <w:rPr>
          <w:rFonts w:ascii="David" w:hAnsi="David" w:cs="David" w:hint="cs"/>
          <w:kern w:val="28"/>
          <w:rtl/>
        </w:rPr>
        <w:t xml:space="preserve">, מספר </w:t>
      </w:r>
      <w:bookmarkStart w:id="141" w:name="TenderNumber_7"/>
      <w:r w:rsidR="00B52151">
        <w:rPr>
          <w:rFonts w:ascii="David" w:hAnsi="David" w:cs="David" w:hint="cs"/>
          <w:kern w:val="28"/>
          <w:rtl/>
        </w:rPr>
        <w:t>11</w:t>
      </w:r>
      <w:r w:rsidRPr="00336757">
        <w:rPr>
          <w:rFonts w:ascii="David" w:hAnsi="David" w:cs="David"/>
          <w:kern w:val="28"/>
          <w:rtl/>
        </w:rPr>
        <w:t>-</w:t>
      </w:r>
      <w:r>
        <w:rPr>
          <w:rFonts w:ascii="David" w:hAnsi="David" w:cs="David" w:hint="cs"/>
          <w:kern w:val="28"/>
          <w:rtl/>
        </w:rPr>
        <w:t>2019</w:t>
      </w:r>
      <w:bookmarkEnd w:id="141"/>
      <w:r>
        <w:rPr>
          <w:rFonts w:ascii="David" w:hAnsi="David" w:cs="David" w:hint="cs"/>
          <w:kern w:val="28"/>
          <w:rtl/>
        </w:rPr>
        <w:t xml:space="preserve"> </w:t>
      </w:r>
      <w:r w:rsidRPr="00992E15">
        <w:rPr>
          <w:rFonts w:ascii="David" w:hAnsi="David" w:cs="David"/>
          <w:kern w:val="28"/>
          <w:rtl/>
        </w:rPr>
        <w:t xml:space="preserve">עבור </w:t>
      </w:r>
      <w:bookmarkStart w:id="142" w:name="OfficeValue_7"/>
      <w:r w:rsidRPr="00992E15">
        <w:rPr>
          <w:rFonts w:ascii="David" w:hAnsi="David" w:cs="David"/>
          <w:kern w:val="28"/>
          <w:rtl/>
        </w:rPr>
        <w:t>משרד האוצר‏</w:t>
      </w:r>
      <w:bookmarkEnd w:id="142"/>
      <w:r w:rsidRPr="00992E15">
        <w:rPr>
          <w:rFonts w:ascii="David" w:hAnsi="David" w:cs="David"/>
          <w:kern w:val="28"/>
          <w:rtl/>
        </w:rPr>
        <w:t xml:space="preserve">. אני מצהיר/ה כי הנני מוסמך/ת לתת תצהיר זה בשם המציע. </w:t>
      </w:r>
    </w:p>
    <w:p w:rsidR="00B3642C" w:rsidRPr="00992E15" w:rsidRDefault="00B3642C" w:rsidP="00B3642C">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B3642C" w:rsidRPr="00992E15" w:rsidRDefault="00B3642C" w:rsidP="00B3642C">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B3642C" w:rsidRPr="00992E15" w:rsidRDefault="00B3642C" w:rsidP="00B3642C">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rsidR="00B3642C" w:rsidRPr="00992E15" w:rsidRDefault="00B3642C" w:rsidP="008F6D68">
      <w:pPr>
        <w:numPr>
          <w:ilvl w:val="0"/>
          <w:numId w:val="60"/>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43" w:name="TenderDesc_9"/>
      <w:bookmarkEnd w:id="143"/>
      <w:r>
        <w:rPr>
          <w:rFonts w:ascii="David" w:hAnsi="David" w:cs="David" w:hint="cs"/>
          <w:kern w:val="28"/>
          <w:rtl/>
        </w:rPr>
        <w:t xml:space="preserve">, מספר </w:t>
      </w:r>
      <w:bookmarkStart w:id="144" w:name="TenderNumber_8"/>
      <w:r w:rsidR="008F6D68">
        <w:rPr>
          <w:rFonts w:ascii="David" w:hAnsi="David" w:cs="David" w:hint="cs"/>
          <w:kern w:val="28"/>
          <w:rtl/>
        </w:rPr>
        <w:t>11</w:t>
      </w:r>
      <w:r>
        <w:rPr>
          <w:rFonts w:ascii="David" w:hAnsi="David" w:cs="David" w:hint="cs"/>
          <w:kern w:val="28"/>
          <w:rtl/>
        </w:rPr>
        <w:t>-2019</w:t>
      </w:r>
      <w:bookmarkEnd w:id="144"/>
      <w:r w:rsidRPr="00992E15">
        <w:rPr>
          <w:rFonts w:ascii="David" w:hAnsi="David" w:cs="David"/>
          <w:kern w:val="28"/>
          <w:rtl/>
        </w:rPr>
        <w:t>.</w:t>
      </w:r>
    </w:p>
    <w:p w:rsidR="00B3642C" w:rsidRPr="00992E15" w:rsidRDefault="00B3642C" w:rsidP="00B3642C">
      <w:pPr>
        <w:numPr>
          <w:ilvl w:val="0"/>
          <w:numId w:val="60"/>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B3642C" w:rsidRPr="00992E15" w:rsidRDefault="00B3642C" w:rsidP="00B3642C">
      <w:pPr>
        <w:numPr>
          <w:ilvl w:val="0"/>
          <w:numId w:val="60"/>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B3642C" w:rsidRDefault="00B3642C" w:rsidP="00B3642C">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B3642C" w:rsidRPr="00992E15" w:rsidRDefault="00B3642C" w:rsidP="00B3642C">
      <w:pPr>
        <w:spacing w:line="360" w:lineRule="auto"/>
        <w:jc w:val="both"/>
        <w:rPr>
          <w:rFonts w:ascii="David" w:hAnsi="David" w:cs="David"/>
          <w:kern w:val="28"/>
          <w:rtl/>
        </w:rPr>
      </w:pPr>
    </w:p>
    <w:p w:rsidR="00B3642C" w:rsidRPr="00992E15" w:rsidRDefault="00B3642C" w:rsidP="00B3642C">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rsidR="00B3642C" w:rsidRPr="00992E15" w:rsidRDefault="00B3642C" w:rsidP="00B3642C">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rsidR="00B3642C" w:rsidRPr="00992E15" w:rsidRDefault="00B3642C" w:rsidP="00B3642C">
      <w:pPr>
        <w:spacing w:line="360" w:lineRule="auto"/>
        <w:rPr>
          <w:rFonts w:ascii="David" w:hAnsi="David" w:cs="David"/>
          <w:kern w:val="28"/>
          <w:rtl/>
        </w:rPr>
      </w:pPr>
      <w:r w:rsidRPr="00992E15">
        <w:rPr>
          <w:rFonts w:ascii="David" w:hAnsi="David" w:cs="David"/>
          <w:kern w:val="28"/>
          <w:rtl/>
        </w:rPr>
        <w:t xml:space="preserve">       </w:t>
      </w:r>
    </w:p>
    <w:p w:rsidR="00B3642C" w:rsidRPr="00992E15" w:rsidRDefault="00B3642C" w:rsidP="00B3642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B3642C" w:rsidRPr="00992E15" w:rsidRDefault="00B3642C" w:rsidP="00B3642C">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3642C" w:rsidRDefault="00B3642C" w:rsidP="00B3642C">
      <w:pPr>
        <w:spacing w:line="360" w:lineRule="auto"/>
        <w:rPr>
          <w:rFonts w:ascii="David" w:hAnsi="David" w:cs="David"/>
          <w:kern w:val="28"/>
          <w:rtl/>
        </w:rPr>
      </w:pPr>
    </w:p>
    <w:p w:rsidR="00B3642C" w:rsidRPr="00992E15" w:rsidRDefault="00B3642C" w:rsidP="00B3642C">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B3642C" w:rsidRDefault="00B3642C" w:rsidP="00B3642C">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264973" w:rsidRPr="00E3269F" w:rsidRDefault="00264973" w:rsidP="00E3269F">
      <w:pPr>
        <w:rPr>
          <w:rFonts w:ascii="David" w:hAnsi="David" w:cs="David"/>
          <w:sz w:val="32"/>
          <w:szCs w:val="32"/>
          <w:rtl/>
        </w:rPr>
      </w:pPr>
    </w:p>
    <w:p w:rsidR="007F336D" w:rsidRPr="001E39D1" w:rsidRDefault="007F336D">
      <w:pPr>
        <w:bidi w:val="0"/>
        <w:spacing w:before="200" w:after="200" w:line="276" w:lineRule="auto"/>
        <w:rPr>
          <w:rFonts w:asciiTheme="minorHAnsi" w:hAnsiTheme="minorHAnsi" w:cs="David"/>
          <w:b/>
          <w:bCs/>
          <w:caps/>
          <w:spacing w:val="15"/>
          <w:sz w:val="72"/>
          <w:szCs w:val="72"/>
          <w:rtl/>
        </w:rPr>
      </w:pPr>
      <w:bookmarkStart w:id="145" w:name="_Ref528164803"/>
    </w:p>
    <w:p w:rsidR="005B2E1F" w:rsidRDefault="005B2E1F" w:rsidP="008B147C">
      <w:pPr>
        <w:pStyle w:val="15"/>
        <w:spacing w:after="120"/>
        <w:jc w:val="center"/>
        <w:rPr>
          <w:rFonts w:ascii="David" w:hAnsi="David" w:cs="David"/>
          <w:sz w:val="72"/>
          <w:szCs w:val="72"/>
          <w:rtl/>
        </w:rPr>
      </w:pPr>
    </w:p>
    <w:p w:rsidR="005B2E1F" w:rsidRDefault="005B2E1F" w:rsidP="008B147C">
      <w:pPr>
        <w:pStyle w:val="15"/>
        <w:spacing w:after="120"/>
        <w:jc w:val="center"/>
        <w:rPr>
          <w:rFonts w:ascii="David" w:hAnsi="David" w:cs="David"/>
          <w:sz w:val="72"/>
          <w:szCs w:val="72"/>
          <w:rtl/>
        </w:rPr>
      </w:pPr>
    </w:p>
    <w:p w:rsidR="005B2E1F" w:rsidRDefault="005B2E1F" w:rsidP="008B147C">
      <w:pPr>
        <w:pStyle w:val="15"/>
        <w:spacing w:after="120"/>
        <w:jc w:val="center"/>
        <w:rPr>
          <w:rFonts w:ascii="David" w:hAnsi="David" w:cs="David"/>
          <w:sz w:val="72"/>
          <w:szCs w:val="72"/>
          <w:rtl/>
        </w:rPr>
      </w:pPr>
    </w:p>
    <w:p w:rsidR="005B2E1F" w:rsidRDefault="005B2E1F" w:rsidP="008B147C">
      <w:pPr>
        <w:pStyle w:val="15"/>
        <w:spacing w:after="120"/>
        <w:jc w:val="center"/>
        <w:rPr>
          <w:rFonts w:ascii="David" w:hAnsi="David" w:cs="David"/>
          <w:sz w:val="72"/>
          <w:szCs w:val="72"/>
          <w:rtl/>
        </w:rPr>
      </w:pPr>
    </w:p>
    <w:p w:rsidR="005B2E1F" w:rsidRDefault="005B2E1F" w:rsidP="008B147C">
      <w:pPr>
        <w:pStyle w:val="15"/>
        <w:spacing w:after="120"/>
        <w:jc w:val="center"/>
        <w:rPr>
          <w:rFonts w:ascii="David" w:hAnsi="David" w:cs="David"/>
          <w:sz w:val="72"/>
          <w:szCs w:val="72"/>
          <w:rtl/>
        </w:rPr>
      </w:pPr>
    </w:p>
    <w:p w:rsidR="00E3269F" w:rsidRPr="00E3269F" w:rsidRDefault="00E3269F" w:rsidP="008B147C">
      <w:pPr>
        <w:pStyle w:val="15"/>
        <w:spacing w:after="120"/>
        <w:jc w:val="center"/>
        <w:rPr>
          <w:rFonts w:ascii="David" w:hAnsi="David" w:cs="David"/>
          <w:sz w:val="72"/>
          <w:szCs w:val="72"/>
          <w:rtl/>
        </w:rPr>
      </w:pPr>
      <w:bookmarkStart w:id="146" w:name="_Toc18489668"/>
      <w:bookmarkStart w:id="147" w:name="_Toc63626050"/>
      <w:r>
        <w:rPr>
          <w:rFonts w:ascii="David" w:hAnsi="David" w:cs="David"/>
          <w:sz w:val="72"/>
          <w:szCs w:val="72"/>
          <w:rtl/>
        </w:rPr>
        <w:t xml:space="preserve">פרק ג' – פירוט </w:t>
      </w:r>
      <w:r w:rsidRPr="00E3269F">
        <w:rPr>
          <w:rFonts w:ascii="David" w:hAnsi="David" w:cs="David"/>
          <w:sz w:val="72"/>
          <w:szCs w:val="72"/>
          <w:rtl/>
        </w:rPr>
        <w:t>ההתקשרות</w:t>
      </w:r>
      <w:r w:rsidR="00694F7E">
        <w:rPr>
          <w:rFonts w:ascii="David" w:hAnsi="David" w:cs="David" w:hint="cs"/>
          <w:sz w:val="72"/>
          <w:szCs w:val="72"/>
          <w:rtl/>
        </w:rPr>
        <w:t xml:space="preserve"> ותנאי ההתנהלות השוטפת</w:t>
      </w:r>
      <w:bookmarkEnd w:id="145"/>
      <w:bookmarkEnd w:id="146"/>
      <w:bookmarkEnd w:id="147"/>
    </w:p>
    <w:p w:rsidR="00FA2FBC" w:rsidRPr="00E3269F" w:rsidRDefault="00E3269F" w:rsidP="00E3269F">
      <w:pPr>
        <w:tabs>
          <w:tab w:val="left" w:pos="3210"/>
        </w:tabs>
        <w:rPr>
          <w:rFonts w:ascii="David" w:hAnsi="David" w:cs="David"/>
          <w:sz w:val="32"/>
          <w:szCs w:val="32"/>
          <w:rtl/>
        </w:rPr>
        <w:sectPr w:rsidR="00FA2FBC" w:rsidRPr="00E3269F" w:rsidSect="004B6E0F">
          <w:pgSz w:w="11906" w:h="16838" w:code="9"/>
          <w:pgMar w:top="1616" w:right="1418" w:bottom="1440" w:left="1134" w:header="709" w:footer="709" w:gutter="0"/>
          <w:cols w:space="708"/>
          <w:titlePg/>
          <w:bidi/>
          <w:rtlGutter/>
          <w:docGrid w:linePitch="360"/>
        </w:sectPr>
      </w:pPr>
      <w:r>
        <w:rPr>
          <w:rFonts w:ascii="David" w:hAnsi="David" w:cs="David"/>
          <w:sz w:val="32"/>
          <w:szCs w:val="32"/>
          <w:rtl/>
        </w:rPr>
        <w:tab/>
      </w:r>
    </w:p>
    <w:p w:rsidR="00FA2FBC" w:rsidRDefault="00FA2FBC" w:rsidP="008D5D28">
      <w:pPr>
        <w:spacing w:line="360" w:lineRule="auto"/>
        <w:jc w:val="both"/>
        <w:rPr>
          <w:rFonts w:ascii="David" w:hAnsi="David" w:cs="David"/>
          <w:rtl/>
        </w:rPr>
      </w:pPr>
      <w:r>
        <w:rPr>
          <w:rFonts w:ascii="David" w:hAnsi="David" w:cs="David" w:hint="cs"/>
          <w:rtl/>
        </w:rPr>
        <w:lastRenderedPageBreak/>
        <w:t xml:space="preserve">פרק זה מפרט את </w:t>
      </w:r>
      <w:r w:rsidR="008D5D28">
        <w:rPr>
          <w:rFonts w:ascii="David" w:hAnsi="David" w:cs="David" w:hint="cs"/>
          <w:rtl/>
        </w:rPr>
        <w:t>דרך ההתנהלות של הספקים במכרז, ואופן ניהול המכרז</w:t>
      </w:r>
      <w:r>
        <w:rPr>
          <w:rFonts w:ascii="David" w:hAnsi="David" w:cs="David" w:hint="cs"/>
          <w:rtl/>
        </w:rPr>
        <w:t xml:space="preserve">. </w:t>
      </w:r>
      <w:r w:rsidRPr="00E306CD">
        <w:rPr>
          <w:rFonts w:ascii="David" w:hAnsi="David" w:cs="David"/>
          <w:rtl/>
        </w:rPr>
        <w:t>כל מ</w:t>
      </w:r>
      <w:r w:rsidRPr="00E306CD">
        <w:rPr>
          <w:rFonts w:ascii="David" w:hAnsi="David" w:cs="David" w:hint="cs"/>
          <w:rtl/>
        </w:rPr>
        <w:t>מ</w:t>
      </w:r>
      <w:r w:rsidRPr="00E306CD">
        <w:rPr>
          <w:rFonts w:ascii="David" w:hAnsi="David" w:cs="David"/>
          <w:rtl/>
        </w:rPr>
        <w:t xml:space="preserve">שקי הפעילות בין </w:t>
      </w:r>
      <w:r w:rsidRPr="00E306CD">
        <w:rPr>
          <w:rFonts w:ascii="David" w:hAnsi="David" w:cs="David" w:hint="cs"/>
          <w:rtl/>
        </w:rPr>
        <w:t>מזמין</w:t>
      </w:r>
      <w:r>
        <w:rPr>
          <w:rFonts w:ascii="David" w:hAnsi="David" w:cs="David" w:hint="cs"/>
          <w:rtl/>
        </w:rPr>
        <w:t xml:space="preserve"> כהגדרתו להלן,</w:t>
      </w:r>
      <w:r w:rsidRPr="00E306CD">
        <w:rPr>
          <w:rFonts w:ascii="David" w:hAnsi="David" w:cs="David"/>
          <w:rtl/>
        </w:rPr>
        <w:t xml:space="preserve"> ובין הספק</w:t>
      </w:r>
      <w:r w:rsidR="008D5D28">
        <w:rPr>
          <w:rFonts w:ascii="David" w:hAnsi="David" w:cs="David" w:hint="cs"/>
          <w:rtl/>
        </w:rPr>
        <w:t>ים</w:t>
      </w:r>
      <w:r w:rsidRPr="00E306CD">
        <w:rPr>
          <w:rFonts w:ascii="David" w:hAnsi="David" w:cs="David"/>
          <w:rtl/>
        </w:rPr>
        <w:t xml:space="preserve"> הזוכ</w:t>
      </w:r>
      <w:r w:rsidR="008D5D28">
        <w:rPr>
          <w:rFonts w:ascii="David" w:hAnsi="David" w:cs="David" w:hint="cs"/>
          <w:rtl/>
        </w:rPr>
        <w:t>ים</w:t>
      </w:r>
      <w:r w:rsidRPr="00E306CD">
        <w:rPr>
          <w:rFonts w:ascii="David" w:hAnsi="David" w:cs="David" w:hint="cs"/>
          <w:rtl/>
        </w:rPr>
        <w:t xml:space="preserve"> </w:t>
      </w:r>
      <w:r w:rsidRPr="00E306CD">
        <w:rPr>
          <w:rFonts w:ascii="David" w:hAnsi="David" w:cs="David"/>
          <w:rtl/>
        </w:rPr>
        <w:t xml:space="preserve">יבוצעו </w:t>
      </w:r>
      <w:r w:rsidRPr="00E306CD">
        <w:rPr>
          <w:rFonts w:ascii="David" w:hAnsi="David" w:cs="David" w:hint="cs"/>
          <w:rtl/>
        </w:rPr>
        <w:t>בהתאם לדרישות המפורטות ב</w:t>
      </w:r>
      <w:r>
        <w:rPr>
          <w:rFonts w:ascii="David" w:hAnsi="David" w:cs="David" w:hint="cs"/>
          <w:rtl/>
        </w:rPr>
        <w:t>פרק זה ובמסמכי ה</w:t>
      </w:r>
      <w:r w:rsidRPr="00E306CD">
        <w:rPr>
          <w:rFonts w:ascii="David" w:hAnsi="David" w:cs="David" w:hint="cs"/>
          <w:rtl/>
        </w:rPr>
        <w:t>מכרז.</w:t>
      </w:r>
      <w:r>
        <w:rPr>
          <w:rFonts w:ascii="David" w:hAnsi="David" w:cs="David" w:hint="cs"/>
          <w:rtl/>
        </w:rPr>
        <w:t xml:space="preserve"> בהתבסס על פרק זה </w:t>
      </w:r>
      <w:bookmarkStart w:id="148" w:name="_Toc311629275"/>
      <w:bookmarkStart w:id="149" w:name="_Toc311629799"/>
      <w:bookmarkStart w:id="150" w:name="_Toc407797491"/>
      <w:r w:rsidRPr="00E306CD">
        <w:rPr>
          <w:rFonts w:ascii="David" w:hAnsi="David" w:cs="David" w:hint="eastAsia"/>
          <w:rtl/>
        </w:rPr>
        <w:t>עורך</w:t>
      </w:r>
      <w:r w:rsidRPr="00E306CD">
        <w:rPr>
          <w:rFonts w:ascii="David" w:hAnsi="David" w:cs="David"/>
          <w:rtl/>
        </w:rPr>
        <w:t xml:space="preserve"> המכרז </w:t>
      </w:r>
      <w:r w:rsidRPr="00E306CD">
        <w:rPr>
          <w:rFonts w:ascii="David" w:hAnsi="David" w:cs="David" w:hint="cs"/>
          <w:rtl/>
        </w:rPr>
        <w:t>יפרסם</w:t>
      </w:r>
      <w:r>
        <w:rPr>
          <w:rFonts w:ascii="David" w:hAnsi="David" w:cs="David" w:hint="cs"/>
          <w:rtl/>
        </w:rPr>
        <w:t xml:space="preserve"> למזמינים</w:t>
      </w:r>
      <w:r w:rsidRPr="00E306CD">
        <w:rPr>
          <w:rFonts w:ascii="David" w:hAnsi="David" w:cs="David" w:hint="cs"/>
          <w:rtl/>
        </w:rPr>
        <w:t xml:space="preserve"> הודעת מכרז מרכזי</w:t>
      </w:r>
      <w:r w:rsidRPr="00E306CD">
        <w:rPr>
          <w:rFonts w:ascii="David" w:hAnsi="David" w:cs="David"/>
          <w:rtl/>
        </w:rPr>
        <w:t xml:space="preserve"> שתרכז את עיקר</w:t>
      </w:r>
      <w:r w:rsidR="00E5726B">
        <w:rPr>
          <w:rFonts w:ascii="David" w:hAnsi="David" w:cs="David" w:hint="cs"/>
          <w:rtl/>
        </w:rPr>
        <w:t>י</w:t>
      </w:r>
      <w:r w:rsidRPr="00E306CD">
        <w:rPr>
          <w:rFonts w:ascii="David" w:hAnsi="David" w:cs="David"/>
          <w:rtl/>
        </w:rPr>
        <w:t xml:space="preserve"> המכרז</w:t>
      </w:r>
      <w:r w:rsidRPr="00E306CD">
        <w:rPr>
          <w:rFonts w:ascii="David" w:hAnsi="David" w:cs="David" w:hint="cs"/>
          <w:rtl/>
        </w:rPr>
        <w:t>,</w:t>
      </w:r>
      <w:r w:rsidRPr="00E306CD">
        <w:rPr>
          <w:rFonts w:ascii="David" w:hAnsi="David" w:cs="David"/>
          <w:rtl/>
        </w:rPr>
        <w:t xml:space="preserve"> </w:t>
      </w:r>
      <w:r w:rsidR="008D5D28">
        <w:rPr>
          <w:rFonts w:ascii="David" w:hAnsi="David" w:cs="David" w:hint="cs"/>
          <w:rtl/>
        </w:rPr>
        <w:t>ות</w:t>
      </w:r>
      <w:r>
        <w:rPr>
          <w:rFonts w:ascii="David" w:hAnsi="David" w:cs="David" w:hint="cs"/>
          <w:rtl/>
        </w:rPr>
        <w:t>נחה את המזמינים ב</w:t>
      </w:r>
      <w:r w:rsidRPr="00E306CD">
        <w:rPr>
          <w:rFonts w:ascii="David" w:hAnsi="David" w:cs="David" w:hint="cs"/>
          <w:rtl/>
        </w:rPr>
        <w:t>ב</w:t>
      </w:r>
      <w:r>
        <w:rPr>
          <w:rFonts w:ascii="David" w:hAnsi="David" w:cs="David" w:hint="cs"/>
          <w:rtl/>
        </w:rPr>
        <w:t>י</w:t>
      </w:r>
      <w:r w:rsidRPr="00E306CD">
        <w:rPr>
          <w:rFonts w:ascii="David" w:hAnsi="David" w:cs="David" w:hint="cs"/>
          <w:rtl/>
        </w:rPr>
        <w:t>צ</w:t>
      </w:r>
      <w:r>
        <w:rPr>
          <w:rFonts w:ascii="David" w:hAnsi="David" w:cs="David" w:hint="cs"/>
          <w:rtl/>
        </w:rPr>
        <w:t>ו</w:t>
      </w:r>
      <w:r w:rsidRPr="00E306CD">
        <w:rPr>
          <w:rFonts w:ascii="David" w:hAnsi="David" w:cs="David" w:hint="cs"/>
          <w:rtl/>
        </w:rPr>
        <w:t>ע</w:t>
      </w:r>
      <w:r w:rsidR="008D5D28" w:rsidRPr="008D5D28">
        <w:rPr>
          <w:rFonts w:ascii="David" w:hAnsi="David" w:cs="David" w:hint="cs"/>
          <w:rtl/>
        </w:rPr>
        <w:t xml:space="preserve"> </w:t>
      </w:r>
      <w:r w:rsidR="008D5D28">
        <w:rPr>
          <w:rFonts w:ascii="David" w:hAnsi="David" w:cs="David" w:hint="cs"/>
          <w:rtl/>
        </w:rPr>
        <w:t xml:space="preserve">פניות פרטניות מכוח </w:t>
      </w:r>
      <w:r w:rsidR="008D5D28" w:rsidRPr="00E306CD">
        <w:rPr>
          <w:rFonts w:ascii="David" w:hAnsi="David" w:cs="David"/>
          <w:rtl/>
        </w:rPr>
        <w:t>מכרז זה</w:t>
      </w:r>
      <w:r w:rsidR="008D5D28">
        <w:rPr>
          <w:rFonts w:ascii="David" w:hAnsi="David" w:cs="David" w:hint="cs"/>
          <w:rtl/>
        </w:rPr>
        <w:t>, בהתאם למדיניות הרכש שתיקבע על ידו</w:t>
      </w:r>
      <w:r w:rsidRPr="00E306CD">
        <w:rPr>
          <w:rFonts w:ascii="David" w:hAnsi="David" w:cs="David"/>
          <w:rtl/>
        </w:rPr>
        <w:t xml:space="preserve"> .</w:t>
      </w:r>
      <w:r w:rsidR="008D5D28">
        <w:rPr>
          <w:rFonts w:ascii="David" w:hAnsi="David" w:cs="David" w:hint="cs"/>
          <w:rtl/>
        </w:rPr>
        <w:t xml:space="preserve"> </w:t>
      </w:r>
    </w:p>
    <w:p w:rsidR="009F4941" w:rsidRDefault="009F4941" w:rsidP="00210919">
      <w:pPr>
        <w:pStyle w:val="a4"/>
        <w:numPr>
          <w:ilvl w:val="0"/>
          <w:numId w:val="89"/>
        </w:numPr>
        <w:outlineLvl w:val="1"/>
      </w:pPr>
      <w:bookmarkStart w:id="151" w:name="_Toc18489669"/>
      <w:bookmarkStart w:id="152" w:name="_Toc63626051"/>
      <w:bookmarkEnd w:id="148"/>
      <w:bookmarkEnd w:id="149"/>
      <w:bookmarkEnd w:id="150"/>
      <w:r w:rsidRPr="006D59A4">
        <w:rPr>
          <w:rFonts w:hint="cs"/>
          <w:rtl/>
        </w:rPr>
        <w:t>נושא המכרז</w:t>
      </w:r>
      <w:bookmarkEnd w:id="151"/>
      <w:bookmarkEnd w:id="152"/>
    </w:p>
    <w:p w:rsidR="00982FA3" w:rsidRPr="00982FA3" w:rsidRDefault="00982FA3" w:rsidP="00210919">
      <w:pPr>
        <w:pStyle w:val="a5"/>
        <w:numPr>
          <w:ilvl w:val="1"/>
          <w:numId w:val="89"/>
        </w:numPr>
        <w:spacing w:line="360" w:lineRule="auto"/>
        <w:outlineLvl w:val="9"/>
        <w:rPr>
          <w:b w:val="0"/>
          <w:bCs w:val="0"/>
          <w:caps w:val="0"/>
          <w:spacing w:val="0"/>
          <w:sz w:val="24"/>
          <w:szCs w:val="24"/>
        </w:rPr>
      </w:pPr>
      <w:r w:rsidRPr="00982FA3">
        <w:rPr>
          <w:b w:val="0"/>
          <w:bCs w:val="0"/>
          <w:caps w:val="0"/>
          <w:spacing w:val="0"/>
          <w:sz w:val="24"/>
          <w:szCs w:val="24"/>
          <w:rtl/>
        </w:rPr>
        <w:t xml:space="preserve">מכרז זה הינו מכרז </w:t>
      </w:r>
      <w:r w:rsidRPr="00982FA3">
        <w:rPr>
          <w:rFonts w:hint="cs"/>
          <w:b w:val="0"/>
          <w:bCs w:val="0"/>
          <w:caps w:val="0"/>
          <w:spacing w:val="0"/>
          <w:sz w:val="24"/>
          <w:szCs w:val="24"/>
          <w:rtl/>
        </w:rPr>
        <w:t>לצורך יצירת רשימ</w:t>
      </w:r>
      <w:r w:rsidR="008D5D28">
        <w:rPr>
          <w:rFonts w:hint="cs"/>
          <w:b w:val="0"/>
          <w:bCs w:val="0"/>
          <w:caps w:val="0"/>
          <w:spacing w:val="0"/>
          <w:sz w:val="24"/>
          <w:szCs w:val="24"/>
          <w:rtl/>
        </w:rPr>
        <w:t>ו</w:t>
      </w:r>
      <w:r w:rsidRPr="00982FA3">
        <w:rPr>
          <w:rFonts w:hint="cs"/>
          <w:b w:val="0"/>
          <w:bCs w:val="0"/>
          <w:caps w:val="0"/>
          <w:spacing w:val="0"/>
          <w:sz w:val="24"/>
          <w:szCs w:val="24"/>
          <w:rtl/>
        </w:rPr>
        <w:t xml:space="preserve">ת ספקים </w:t>
      </w:r>
      <w:r w:rsidRPr="00982FA3">
        <w:rPr>
          <w:b w:val="0"/>
          <w:bCs w:val="0"/>
          <w:caps w:val="0"/>
          <w:spacing w:val="0"/>
          <w:sz w:val="24"/>
          <w:szCs w:val="24"/>
          <w:rtl/>
        </w:rPr>
        <w:t>לאספקת שירותי</w:t>
      </w:r>
      <w:r w:rsidR="00623E99">
        <w:rPr>
          <w:rFonts w:hint="cs"/>
          <w:b w:val="0"/>
          <w:bCs w:val="0"/>
          <w:caps w:val="0"/>
          <w:spacing w:val="0"/>
          <w:sz w:val="24"/>
          <w:szCs w:val="24"/>
          <w:rtl/>
        </w:rPr>
        <w:t>ם</w:t>
      </w:r>
      <w:r w:rsidR="001E39D1">
        <w:rPr>
          <w:rFonts w:hint="cs"/>
          <w:b w:val="0"/>
          <w:bCs w:val="0"/>
          <w:caps w:val="0"/>
          <w:spacing w:val="0"/>
          <w:sz w:val="24"/>
          <w:szCs w:val="24"/>
          <w:rtl/>
        </w:rPr>
        <w:t xml:space="preserve"> </w:t>
      </w:r>
      <w:r w:rsidR="00623E99" w:rsidRPr="00A46944">
        <w:rPr>
          <w:rFonts w:hint="eastAsia"/>
          <w:b w:val="0"/>
          <w:bCs w:val="0"/>
          <w:caps w:val="0"/>
          <w:spacing w:val="0"/>
          <w:sz w:val="24"/>
          <w:szCs w:val="24"/>
          <w:rtl/>
        </w:rPr>
        <w:t>בתפוקות</w:t>
      </w:r>
      <w:r w:rsidR="00623E99" w:rsidRPr="00A46944">
        <w:rPr>
          <w:b w:val="0"/>
          <w:bCs w:val="0"/>
          <w:caps w:val="0"/>
          <w:spacing w:val="0"/>
          <w:sz w:val="24"/>
          <w:szCs w:val="24"/>
          <w:rtl/>
        </w:rPr>
        <w:t xml:space="preserve"> בעולם </w:t>
      </w:r>
      <w:r w:rsidR="00244DD7">
        <w:rPr>
          <w:b w:val="0"/>
          <w:bCs w:val="0"/>
          <w:caps w:val="0"/>
          <w:spacing w:val="0"/>
          <w:sz w:val="24"/>
          <w:szCs w:val="24"/>
          <w:rtl/>
        </w:rPr>
        <w:t>טכנולוגיות המידע</w:t>
      </w:r>
      <w:r w:rsidR="00642DE8">
        <w:rPr>
          <w:rFonts w:hint="cs"/>
          <w:b w:val="0"/>
          <w:bCs w:val="0"/>
          <w:caps w:val="0"/>
          <w:spacing w:val="0"/>
          <w:sz w:val="24"/>
          <w:szCs w:val="24"/>
          <w:rtl/>
        </w:rPr>
        <w:t xml:space="preserve"> </w:t>
      </w:r>
      <w:r w:rsidRPr="00982FA3">
        <w:rPr>
          <w:b w:val="0"/>
          <w:bCs w:val="0"/>
          <w:caps w:val="0"/>
          <w:spacing w:val="0"/>
          <w:sz w:val="24"/>
          <w:szCs w:val="24"/>
          <w:rtl/>
        </w:rPr>
        <w:t xml:space="preserve">לפי </w:t>
      </w:r>
      <w:r w:rsidR="00642DE8">
        <w:rPr>
          <w:rFonts w:hint="cs"/>
          <w:b w:val="0"/>
          <w:bCs w:val="0"/>
          <w:caps w:val="0"/>
          <w:spacing w:val="0"/>
          <w:sz w:val="24"/>
          <w:szCs w:val="24"/>
          <w:rtl/>
        </w:rPr>
        <w:t>ה</w:t>
      </w:r>
      <w:r w:rsidRPr="00982FA3">
        <w:rPr>
          <w:rFonts w:hint="cs"/>
          <w:b w:val="0"/>
          <w:bCs w:val="0"/>
          <w:caps w:val="0"/>
          <w:spacing w:val="0"/>
          <w:sz w:val="24"/>
          <w:szCs w:val="24"/>
          <w:rtl/>
        </w:rPr>
        <w:t xml:space="preserve">התמחויות </w:t>
      </w:r>
      <w:r w:rsidR="00642DE8">
        <w:rPr>
          <w:rFonts w:hint="cs"/>
          <w:b w:val="0"/>
          <w:bCs w:val="0"/>
          <w:caps w:val="0"/>
          <w:spacing w:val="0"/>
          <w:sz w:val="24"/>
          <w:szCs w:val="24"/>
          <w:rtl/>
        </w:rPr>
        <w:t>ה</w:t>
      </w:r>
      <w:r w:rsidR="00D7413E">
        <w:rPr>
          <w:rFonts w:hint="cs"/>
          <w:b w:val="0"/>
          <w:bCs w:val="0"/>
          <w:caps w:val="0"/>
          <w:spacing w:val="0"/>
          <w:sz w:val="24"/>
          <w:szCs w:val="24"/>
          <w:rtl/>
        </w:rPr>
        <w:t xml:space="preserve">מפורסמות </w:t>
      </w:r>
      <w:hyperlink w:anchor="_נספח_ג1'_–" w:history="1">
        <w:r w:rsidR="00D7413E" w:rsidRPr="00181BB9">
          <w:rPr>
            <w:rStyle w:val="Hyperlink"/>
            <w:rFonts w:ascii="David" w:hAnsi="David" w:cs="David" w:hint="cs"/>
            <w:b w:val="0"/>
            <w:bCs w:val="0"/>
            <w:caps w:val="0"/>
            <w:spacing w:val="0"/>
            <w:sz w:val="24"/>
            <w:szCs w:val="24"/>
            <w:rtl/>
          </w:rPr>
          <w:t>ב</w:t>
        </w:r>
        <w:r w:rsidR="00D7413E" w:rsidRPr="00181BB9">
          <w:rPr>
            <w:rStyle w:val="Hyperlink"/>
            <w:rFonts w:ascii="David" w:hAnsi="David" w:cs="David" w:hint="cs"/>
            <w:caps w:val="0"/>
            <w:spacing w:val="0"/>
            <w:sz w:val="24"/>
            <w:szCs w:val="24"/>
            <w:rtl/>
          </w:rPr>
          <w:t>נספח ג'1</w:t>
        </w:r>
      </w:hyperlink>
      <w:r w:rsidR="00642DE8">
        <w:rPr>
          <w:rFonts w:hint="cs"/>
          <w:b w:val="0"/>
          <w:bCs w:val="0"/>
          <w:caps w:val="0"/>
          <w:spacing w:val="0"/>
          <w:sz w:val="24"/>
          <w:szCs w:val="24"/>
          <w:rtl/>
        </w:rPr>
        <w:t xml:space="preserve"> וכן התמחויות עתידיות שיתפרסמו במסגרת המכרז</w:t>
      </w:r>
      <w:r w:rsidRPr="00982FA3">
        <w:rPr>
          <w:rFonts w:hint="cs"/>
          <w:b w:val="0"/>
          <w:bCs w:val="0"/>
          <w:caps w:val="0"/>
          <w:spacing w:val="0"/>
          <w:sz w:val="24"/>
          <w:szCs w:val="24"/>
          <w:rtl/>
        </w:rPr>
        <w:t xml:space="preserve">. </w:t>
      </w:r>
    </w:p>
    <w:p w:rsidR="009F4941" w:rsidRDefault="009F4941" w:rsidP="00210919">
      <w:pPr>
        <w:pStyle w:val="a5"/>
        <w:numPr>
          <w:ilvl w:val="1"/>
          <w:numId w:val="89"/>
        </w:numPr>
        <w:spacing w:line="360" w:lineRule="auto"/>
        <w:outlineLvl w:val="9"/>
        <w:rPr>
          <w:b w:val="0"/>
          <w:bCs w:val="0"/>
          <w:caps w:val="0"/>
          <w:spacing w:val="0"/>
          <w:sz w:val="24"/>
          <w:szCs w:val="24"/>
        </w:rPr>
      </w:pPr>
      <w:r w:rsidRPr="00982FA3">
        <w:rPr>
          <w:b w:val="0"/>
          <w:bCs w:val="0"/>
          <w:caps w:val="0"/>
          <w:spacing w:val="0"/>
          <w:sz w:val="24"/>
          <w:szCs w:val="24"/>
          <w:rtl/>
        </w:rPr>
        <w:t>עורך המכרז</w:t>
      </w:r>
      <w:r w:rsidRPr="00982FA3">
        <w:rPr>
          <w:rFonts w:hint="cs"/>
          <w:b w:val="0"/>
          <w:bCs w:val="0"/>
          <w:caps w:val="0"/>
          <w:spacing w:val="0"/>
          <w:sz w:val="24"/>
          <w:szCs w:val="24"/>
          <w:rtl/>
        </w:rPr>
        <w:t xml:space="preserve"> ומזמינים</w:t>
      </w:r>
      <w:r w:rsidRPr="00982FA3">
        <w:rPr>
          <w:b w:val="0"/>
          <w:bCs w:val="0"/>
          <w:caps w:val="0"/>
          <w:spacing w:val="0"/>
          <w:sz w:val="24"/>
          <w:szCs w:val="24"/>
          <w:rtl/>
        </w:rPr>
        <w:t xml:space="preserve"> ירכש</w:t>
      </w:r>
      <w:r w:rsidRPr="00982FA3">
        <w:rPr>
          <w:rFonts w:hint="cs"/>
          <w:b w:val="0"/>
          <w:bCs w:val="0"/>
          <w:caps w:val="0"/>
          <w:spacing w:val="0"/>
          <w:sz w:val="24"/>
          <w:szCs w:val="24"/>
          <w:rtl/>
        </w:rPr>
        <w:t>ו</w:t>
      </w:r>
      <w:r w:rsidRPr="00982FA3">
        <w:rPr>
          <w:b w:val="0"/>
          <w:bCs w:val="0"/>
          <w:caps w:val="0"/>
          <w:spacing w:val="0"/>
          <w:sz w:val="24"/>
          <w:szCs w:val="24"/>
          <w:rtl/>
        </w:rPr>
        <w:t xml:space="preserve"> </w:t>
      </w:r>
      <w:r w:rsidRPr="00982FA3">
        <w:rPr>
          <w:rFonts w:hint="cs"/>
          <w:b w:val="0"/>
          <w:bCs w:val="0"/>
          <w:caps w:val="0"/>
          <w:spacing w:val="0"/>
          <w:sz w:val="24"/>
          <w:szCs w:val="24"/>
          <w:rtl/>
        </w:rPr>
        <w:t xml:space="preserve">שירותים </w:t>
      </w:r>
      <w:r w:rsidRPr="00982FA3">
        <w:rPr>
          <w:rFonts w:hint="eastAsia"/>
          <w:b w:val="0"/>
          <w:bCs w:val="0"/>
          <w:caps w:val="0"/>
          <w:spacing w:val="0"/>
          <w:sz w:val="24"/>
          <w:szCs w:val="24"/>
          <w:rtl/>
        </w:rPr>
        <w:t>אשר</w:t>
      </w:r>
      <w:r w:rsidRPr="00982FA3">
        <w:rPr>
          <w:b w:val="0"/>
          <w:bCs w:val="0"/>
          <w:caps w:val="0"/>
          <w:spacing w:val="0"/>
          <w:sz w:val="24"/>
          <w:szCs w:val="24"/>
          <w:rtl/>
        </w:rPr>
        <w:t xml:space="preserve"> </w:t>
      </w:r>
      <w:r w:rsidRPr="00982FA3">
        <w:rPr>
          <w:rFonts w:hint="eastAsia"/>
          <w:b w:val="0"/>
          <w:bCs w:val="0"/>
          <w:caps w:val="0"/>
          <w:spacing w:val="0"/>
          <w:sz w:val="24"/>
          <w:szCs w:val="24"/>
          <w:rtl/>
        </w:rPr>
        <w:t>אינ</w:t>
      </w:r>
      <w:r w:rsidRPr="00982FA3">
        <w:rPr>
          <w:rFonts w:hint="cs"/>
          <w:b w:val="0"/>
          <w:bCs w:val="0"/>
          <w:caps w:val="0"/>
          <w:spacing w:val="0"/>
          <w:sz w:val="24"/>
          <w:szCs w:val="24"/>
          <w:rtl/>
        </w:rPr>
        <w:t xml:space="preserve">ם כלולים </w:t>
      </w:r>
      <w:r w:rsidRPr="00982FA3">
        <w:rPr>
          <w:rFonts w:hint="eastAsia"/>
          <w:b w:val="0"/>
          <w:bCs w:val="0"/>
          <w:caps w:val="0"/>
          <w:spacing w:val="0"/>
          <w:sz w:val="24"/>
          <w:szCs w:val="24"/>
          <w:rtl/>
        </w:rPr>
        <w:t>במכרז</w:t>
      </w:r>
      <w:r w:rsidRPr="00982FA3">
        <w:rPr>
          <w:b w:val="0"/>
          <w:bCs w:val="0"/>
          <w:caps w:val="0"/>
          <w:spacing w:val="0"/>
          <w:sz w:val="24"/>
          <w:szCs w:val="24"/>
          <w:rtl/>
        </w:rPr>
        <w:t xml:space="preserve"> </w:t>
      </w:r>
      <w:r w:rsidRPr="00982FA3">
        <w:rPr>
          <w:rFonts w:hint="eastAsia"/>
          <w:b w:val="0"/>
          <w:bCs w:val="0"/>
          <w:caps w:val="0"/>
          <w:spacing w:val="0"/>
          <w:sz w:val="24"/>
          <w:szCs w:val="24"/>
          <w:rtl/>
        </w:rPr>
        <w:t>זה</w:t>
      </w:r>
      <w:r w:rsidRPr="00982FA3">
        <w:rPr>
          <w:b w:val="0"/>
          <w:bCs w:val="0"/>
          <w:caps w:val="0"/>
          <w:spacing w:val="0"/>
          <w:sz w:val="24"/>
          <w:szCs w:val="24"/>
          <w:rtl/>
        </w:rPr>
        <w:t xml:space="preserve"> </w:t>
      </w:r>
      <w:r w:rsidRPr="00982FA3">
        <w:rPr>
          <w:rFonts w:hint="eastAsia"/>
          <w:b w:val="0"/>
          <w:bCs w:val="0"/>
          <w:caps w:val="0"/>
          <w:spacing w:val="0"/>
          <w:sz w:val="24"/>
          <w:szCs w:val="24"/>
          <w:rtl/>
        </w:rPr>
        <w:t>ב</w:t>
      </w:r>
      <w:r w:rsidRPr="00982FA3">
        <w:rPr>
          <w:rFonts w:hint="cs"/>
          <w:b w:val="0"/>
          <w:bCs w:val="0"/>
          <w:caps w:val="0"/>
          <w:spacing w:val="0"/>
          <w:sz w:val="24"/>
          <w:szCs w:val="24"/>
          <w:rtl/>
        </w:rPr>
        <w:t>התקשרות</w:t>
      </w:r>
      <w:r w:rsidRPr="00982FA3">
        <w:rPr>
          <w:b w:val="0"/>
          <w:bCs w:val="0"/>
          <w:caps w:val="0"/>
          <w:spacing w:val="0"/>
          <w:sz w:val="24"/>
          <w:szCs w:val="24"/>
          <w:rtl/>
        </w:rPr>
        <w:t xml:space="preserve"> נפרד</w:t>
      </w:r>
      <w:r w:rsidRPr="00982FA3">
        <w:rPr>
          <w:rFonts w:hint="cs"/>
          <w:b w:val="0"/>
          <w:bCs w:val="0"/>
          <w:caps w:val="0"/>
          <w:spacing w:val="0"/>
          <w:sz w:val="24"/>
          <w:szCs w:val="24"/>
          <w:rtl/>
        </w:rPr>
        <w:t>ת</w:t>
      </w:r>
      <w:r w:rsidRPr="00982FA3">
        <w:rPr>
          <w:b w:val="0"/>
          <w:bCs w:val="0"/>
          <w:caps w:val="0"/>
          <w:spacing w:val="0"/>
          <w:sz w:val="24"/>
          <w:szCs w:val="24"/>
          <w:rtl/>
        </w:rPr>
        <w:t xml:space="preserve">. </w:t>
      </w:r>
      <w:r w:rsidR="00336757">
        <w:rPr>
          <w:rFonts w:hint="cs"/>
          <w:b w:val="0"/>
          <w:bCs w:val="0"/>
          <w:caps w:val="0"/>
          <w:spacing w:val="0"/>
          <w:sz w:val="24"/>
          <w:szCs w:val="24"/>
          <w:rtl/>
        </w:rPr>
        <w:t xml:space="preserve">אם </w:t>
      </w:r>
      <w:r w:rsidRPr="00982FA3">
        <w:rPr>
          <w:b w:val="0"/>
          <w:bCs w:val="0"/>
          <w:caps w:val="0"/>
          <w:spacing w:val="0"/>
          <w:sz w:val="24"/>
          <w:szCs w:val="24"/>
          <w:rtl/>
        </w:rPr>
        <w:t>תתעורר מחלוקת בין עורך המכרז ל</w:t>
      </w:r>
      <w:r w:rsidRPr="00982FA3">
        <w:rPr>
          <w:rFonts w:hint="cs"/>
          <w:b w:val="0"/>
          <w:bCs w:val="0"/>
          <w:caps w:val="0"/>
          <w:spacing w:val="0"/>
          <w:sz w:val="24"/>
          <w:szCs w:val="24"/>
          <w:rtl/>
        </w:rPr>
        <w:t>ספק הרשום ברשימת הספקים</w:t>
      </w:r>
      <w:r w:rsidRPr="00982FA3">
        <w:rPr>
          <w:b w:val="0"/>
          <w:bCs w:val="0"/>
          <w:caps w:val="0"/>
          <w:spacing w:val="0"/>
          <w:sz w:val="24"/>
          <w:szCs w:val="24"/>
          <w:rtl/>
        </w:rPr>
        <w:t xml:space="preserve"> בשאלה האם </w:t>
      </w:r>
      <w:r w:rsidRPr="00982FA3">
        <w:rPr>
          <w:rFonts w:hint="cs"/>
          <w:b w:val="0"/>
          <w:bCs w:val="0"/>
          <w:caps w:val="0"/>
          <w:spacing w:val="0"/>
          <w:sz w:val="24"/>
          <w:szCs w:val="24"/>
          <w:rtl/>
        </w:rPr>
        <w:t>שירות</w:t>
      </w:r>
      <w:r w:rsidRPr="00982FA3">
        <w:rPr>
          <w:b w:val="0"/>
          <w:bCs w:val="0"/>
          <w:caps w:val="0"/>
          <w:spacing w:val="0"/>
          <w:sz w:val="24"/>
          <w:szCs w:val="24"/>
          <w:rtl/>
        </w:rPr>
        <w:t xml:space="preserve"> מסוים כלול במכרז אם לאו, עמדת עורך המכרז היא זו שתכריע. </w:t>
      </w:r>
    </w:p>
    <w:p w:rsidR="00C273BB" w:rsidRPr="009E5432" w:rsidRDefault="00C273BB" w:rsidP="00210919">
      <w:pPr>
        <w:pStyle w:val="a5"/>
        <w:numPr>
          <w:ilvl w:val="1"/>
          <w:numId w:val="89"/>
        </w:numPr>
        <w:spacing w:line="360" w:lineRule="auto"/>
        <w:outlineLvl w:val="9"/>
        <w:rPr>
          <w:b w:val="0"/>
          <w:bCs w:val="0"/>
          <w:caps w:val="0"/>
          <w:spacing w:val="0"/>
          <w:sz w:val="24"/>
          <w:szCs w:val="24"/>
        </w:rPr>
      </w:pPr>
      <w:r w:rsidRPr="009E5432">
        <w:rPr>
          <w:rFonts w:hint="cs"/>
          <w:b w:val="0"/>
          <w:bCs w:val="0"/>
          <w:caps w:val="0"/>
          <w:spacing w:val="0"/>
          <w:sz w:val="24"/>
          <w:szCs w:val="24"/>
          <w:rtl/>
        </w:rPr>
        <w:t xml:space="preserve">מבלי לגרוע מהאמור לעיל, </w:t>
      </w:r>
      <w:r w:rsidR="00BD5439" w:rsidRPr="009E5432">
        <w:rPr>
          <w:rFonts w:hint="cs"/>
          <w:b w:val="0"/>
          <w:bCs w:val="0"/>
          <w:caps w:val="0"/>
          <w:spacing w:val="0"/>
          <w:sz w:val="24"/>
          <w:szCs w:val="24"/>
          <w:rtl/>
        </w:rPr>
        <w:t xml:space="preserve">נושא מכרז זה אינו כולל </w:t>
      </w:r>
      <w:r w:rsidR="00CA24E2" w:rsidRPr="009E5432">
        <w:rPr>
          <w:rFonts w:hint="cs"/>
          <w:b w:val="0"/>
          <w:bCs w:val="0"/>
          <w:caps w:val="0"/>
          <w:spacing w:val="0"/>
          <w:sz w:val="24"/>
          <w:szCs w:val="24"/>
          <w:rtl/>
        </w:rPr>
        <w:t xml:space="preserve">שירותי מחשוב במודל תשומות (תשלום לשעת שירות) </w:t>
      </w:r>
      <w:r w:rsidR="00BD5439" w:rsidRPr="009E5432">
        <w:rPr>
          <w:rFonts w:hint="cs"/>
          <w:b w:val="0"/>
          <w:bCs w:val="0"/>
          <w:caps w:val="0"/>
          <w:spacing w:val="0"/>
          <w:sz w:val="24"/>
          <w:szCs w:val="24"/>
          <w:rtl/>
        </w:rPr>
        <w:t xml:space="preserve">אשר </w:t>
      </w:r>
      <w:r w:rsidR="00CA24E2" w:rsidRPr="009E5432">
        <w:rPr>
          <w:rFonts w:hint="cs"/>
          <w:b w:val="0"/>
          <w:bCs w:val="0"/>
          <w:caps w:val="0"/>
          <w:spacing w:val="0"/>
          <w:sz w:val="24"/>
          <w:szCs w:val="24"/>
          <w:rtl/>
        </w:rPr>
        <w:t>ירכשו באמצעות ה</w:t>
      </w:r>
      <w:r w:rsidR="00CA24E2" w:rsidRPr="009E5432">
        <w:rPr>
          <w:b w:val="0"/>
          <w:bCs w:val="0"/>
          <w:caps w:val="0"/>
          <w:spacing w:val="0"/>
          <w:sz w:val="24"/>
          <w:szCs w:val="24"/>
          <w:rtl/>
        </w:rPr>
        <w:t xml:space="preserve">מכרז </w:t>
      </w:r>
      <w:r w:rsidR="00CA24E2" w:rsidRPr="009E5432">
        <w:rPr>
          <w:rFonts w:hint="cs"/>
          <w:b w:val="0"/>
          <w:bCs w:val="0"/>
          <w:caps w:val="0"/>
          <w:spacing w:val="0"/>
          <w:sz w:val="24"/>
          <w:szCs w:val="24"/>
          <w:rtl/>
        </w:rPr>
        <w:t>ה</w:t>
      </w:r>
      <w:r w:rsidR="00CA24E2" w:rsidRPr="009E5432">
        <w:rPr>
          <w:b w:val="0"/>
          <w:bCs w:val="0"/>
          <w:caps w:val="0"/>
          <w:spacing w:val="0"/>
          <w:sz w:val="24"/>
          <w:szCs w:val="24"/>
          <w:rtl/>
        </w:rPr>
        <w:t xml:space="preserve">מרכזי להספקת שירותי מחשוב 1-2009 </w:t>
      </w:r>
      <w:r w:rsidR="00CA24E2" w:rsidRPr="009E5432">
        <w:rPr>
          <w:rFonts w:hint="cs"/>
          <w:b w:val="0"/>
          <w:bCs w:val="0"/>
          <w:caps w:val="0"/>
          <w:spacing w:val="0"/>
          <w:sz w:val="24"/>
          <w:szCs w:val="24"/>
          <w:rtl/>
        </w:rPr>
        <w:t>או כל מכרז ממשלתי אחר לשירותי מחשוב במודל תשומות.</w:t>
      </w:r>
      <w:r w:rsidR="00BD5439" w:rsidRPr="009E5432">
        <w:rPr>
          <w:rFonts w:hint="cs"/>
          <w:b w:val="0"/>
          <w:bCs w:val="0"/>
          <w:caps w:val="0"/>
          <w:spacing w:val="0"/>
          <w:sz w:val="24"/>
          <w:szCs w:val="24"/>
          <w:rtl/>
        </w:rPr>
        <w:t xml:space="preserve"> </w:t>
      </w:r>
    </w:p>
    <w:p w:rsidR="00CA24E2" w:rsidRPr="009E5432" w:rsidRDefault="008D5D28" w:rsidP="00210919">
      <w:pPr>
        <w:pStyle w:val="a5"/>
        <w:numPr>
          <w:ilvl w:val="1"/>
          <w:numId w:val="89"/>
        </w:numPr>
        <w:spacing w:line="360" w:lineRule="auto"/>
        <w:outlineLvl w:val="9"/>
        <w:rPr>
          <w:b w:val="0"/>
          <w:bCs w:val="0"/>
          <w:caps w:val="0"/>
          <w:spacing w:val="0"/>
          <w:sz w:val="24"/>
          <w:szCs w:val="24"/>
        </w:rPr>
      </w:pPr>
      <w:r w:rsidRPr="009E5432">
        <w:rPr>
          <w:rFonts w:hint="cs"/>
          <w:b w:val="0"/>
          <w:bCs w:val="0"/>
          <w:caps w:val="0"/>
          <w:spacing w:val="0"/>
          <w:sz w:val="24"/>
          <w:szCs w:val="24"/>
          <w:rtl/>
        </w:rPr>
        <w:t xml:space="preserve">נושא מכרז זה אינו כולל </w:t>
      </w:r>
      <w:r>
        <w:rPr>
          <w:rFonts w:hint="cs"/>
          <w:b w:val="0"/>
          <w:bCs w:val="0"/>
          <w:caps w:val="0"/>
          <w:spacing w:val="0"/>
          <w:sz w:val="24"/>
          <w:szCs w:val="24"/>
          <w:rtl/>
        </w:rPr>
        <w:t xml:space="preserve"> </w:t>
      </w:r>
      <w:r w:rsidR="00CA24E2" w:rsidRPr="009E5432">
        <w:rPr>
          <w:rFonts w:hint="cs"/>
          <w:b w:val="0"/>
          <w:bCs w:val="0"/>
          <w:caps w:val="0"/>
          <w:spacing w:val="0"/>
          <w:sz w:val="24"/>
          <w:szCs w:val="24"/>
          <w:rtl/>
        </w:rPr>
        <w:t xml:space="preserve">מכרזים ייעודיים לפתרון מקיף ושלם לצורך </w:t>
      </w:r>
      <w:r w:rsidR="00BD5439" w:rsidRPr="009E5432">
        <w:rPr>
          <w:rFonts w:hint="cs"/>
          <w:b w:val="0"/>
          <w:bCs w:val="0"/>
          <w:caps w:val="0"/>
          <w:spacing w:val="0"/>
          <w:sz w:val="24"/>
          <w:szCs w:val="24"/>
          <w:rtl/>
        </w:rPr>
        <w:t xml:space="preserve">פרויקט </w:t>
      </w:r>
      <w:r w:rsidR="00CA24E2" w:rsidRPr="009E5432">
        <w:rPr>
          <w:rFonts w:hint="cs"/>
          <w:b w:val="0"/>
          <w:bCs w:val="0"/>
          <w:caps w:val="0"/>
          <w:spacing w:val="0"/>
          <w:sz w:val="24"/>
          <w:szCs w:val="24"/>
          <w:rtl/>
        </w:rPr>
        <w:t>מסוים דוגמת מכרזי פיתוח ותחזוקה למערכות ליבה/תפעוליות וכדומה.</w:t>
      </w:r>
      <w:r w:rsidR="00BD5439" w:rsidRPr="009E5432">
        <w:rPr>
          <w:rFonts w:hint="cs"/>
          <w:b w:val="0"/>
          <w:bCs w:val="0"/>
          <w:caps w:val="0"/>
          <w:spacing w:val="0"/>
          <w:sz w:val="24"/>
          <w:szCs w:val="24"/>
          <w:rtl/>
        </w:rPr>
        <w:t xml:space="preserve"> </w:t>
      </w:r>
    </w:p>
    <w:p w:rsidR="002C6645" w:rsidRPr="00CA24E2" w:rsidRDefault="002C6645" w:rsidP="00BD5439">
      <w:pPr>
        <w:pStyle w:val="a5"/>
        <w:numPr>
          <w:ilvl w:val="0"/>
          <w:numId w:val="0"/>
        </w:numPr>
        <w:spacing w:line="360" w:lineRule="auto"/>
        <w:ind w:left="809"/>
        <w:outlineLvl w:val="9"/>
        <w:rPr>
          <w:b w:val="0"/>
          <w:bCs w:val="0"/>
          <w:caps w:val="0"/>
          <w:spacing w:val="0"/>
          <w:sz w:val="24"/>
          <w:szCs w:val="24"/>
        </w:rPr>
      </w:pPr>
    </w:p>
    <w:p w:rsidR="001D1AA4" w:rsidRPr="006D59A4" w:rsidRDefault="001D1AA4" w:rsidP="00210919">
      <w:pPr>
        <w:pStyle w:val="a4"/>
        <w:numPr>
          <w:ilvl w:val="0"/>
          <w:numId w:val="89"/>
        </w:numPr>
        <w:outlineLvl w:val="1"/>
        <w:rPr>
          <w:rtl/>
        </w:rPr>
      </w:pPr>
      <w:bookmarkStart w:id="153" w:name="_Toc18489670"/>
      <w:bookmarkStart w:id="154" w:name="_Toc63626052"/>
      <w:r>
        <w:rPr>
          <w:rFonts w:hint="cs"/>
          <w:rtl/>
        </w:rPr>
        <w:t>תקופת המכרז</w:t>
      </w:r>
      <w:bookmarkEnd w:id="153"/>
      <w:bookmarkEnd w:id="154"/>
    </w:p>
    <w:p w:rsidR="00A54CF0" w:rsidRPr="00982FA3" w:rsidRDefault="00A54CF0" w:rsidP="00210919">
      <w:pPr>
        <w:pStyle w:val="a5"/>
        <w:numPr>
          <w:ilvl w:val="1"/>
          <w:numId w:val="89"/>
        </w:numPr>
        <w:spacing w:line="360" w:lineRule="auto"/>
        <w:outlineLvl w:val="9"/>
        <w:rPr>
          <w:b w:val="0"/>
          <w:bCs w:val="0"/>
          <w:caps w:val="0"/>
          <w:spacing w:val="0"/>
          <w:sz w:val="24"/>
          <w:szCs w:val="24"/>
        </w:rPr>
      </w:pP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יהיה</w:t>
      </w:r>
      <w:r w:rsidRPr="00982FA3">
        <w:rPr>
          <w:b w:val="0"/>
          <w:bCs w:val="0"/>
          <w:caps w:val="0"/>
          <w:spacing w:val="0"/>
          <w:sz w:val="24"/>
          <w:szCs w:val="24"/>
          <w:rtl/>
        </w:rPr>
        <w:t xml:space="preserve"> </w:t>
      </w:r>
      <w:r w:rsidRPr="00982FA3">
        <w:rPr>
          <w:rFonts w:hint="eastAsia"/>
          <w:b w:val="0"/>
          <w:bCs w:val="0"/>
          <w:caps w:val="0"/>
          <w:spacing w:val="0"/>
          <w:sz w:val="24"/>
          <w:szCs w:val="24"/>
          <w:rtl/>
        </w:rPr>
        <w:t>בתוקף</w:t>
      </w:r>
      <w:r w:rsidRPr="00982FA3">
        <w:rPr>
          <w:b w:val="0"/>
          <w:bCs w:val="0"/>
          <w:caps w:val="0"/>
          <w:spacing w:val="0"/>
          <w:sz w:val="24"/>
          <w:szCs w:val="24"/>
          <w:rtl/>
        </w:rPr>
        <w:t xml:space="preserve"> </w:t>
      </w:r>
      <w:r w:rsidRPr="00982FA3">
        <w:rPr>
          <w:rFonts w:hint="eastAsia"/>
          <w:b w:val="0"/>
          <w:bCs w:val="0"/>
          <w:caps w:val="0"/>
          <w:spacing w:val="0"/>
          <w:sz w:val="24"/>
          <w:szCs w:val="24"/>
          <w:rtl/>
        </w:rPr>
        <w:t>למשך</w:t>
      </w:r>
      <w:r w:rsidRPr="00982FA3">
        <w:rPr>
          <w:b w:val="0"/>
          <w:bCs w:val="0"/>
          <w:caps w:val="0"/>
          <w:spacing w:val="0"/>
          <w:sz w:val="24"/>
          <w:szCs w:val="24"/>
          <w:rtl/>
        </w:rPr>
        <w:t xml:space="preserve"> </w:t>
      </w:r>
      <w:r w:rsidRPr="00982FA3">
        <w:rPr>
          <w:rFonts w:hint="eastAsia"/>
          <w:b w:val="0"/>
          <w:bCs w:val="0"/>
          <w:caps w:val="0"/>
          <w:spacing w:val="0"/>
          <w:sz w:val="24"/>
          <w:szCs w:val="24"/>
          <w:rtl/>
        </w:rPr>
        <w:t>שנים</w:t>
      </w:r>
      <w:r w:rsidRPr="00982FA3">
        <w:rPr>
          <w:b w:val="0"/>
          <w:bCs w:val="0"/>
          <w:caps w:val="0"/>
          <w:spacing w:val="0"/>
          <w:sz w:val="24"/>
          <w:szCs w:val="24"/>
          <w:rtl/>
        </w:rPr>
        <w:t xml:space="preserve"> </w:t>
      </w:r>
      <w:r w:rsidRPr="00982FA3">
        <w:rPr>
          <w:rFonts w:hint="eastAsia"/>
          <w:b w:val="0"/>
          <w:bCs w:val="0"/>
          <w:caps w:val="0"/>
          <w:spacing w:val="0"/>
          <w:sz w:val="24"/>
          <w:szCs w:val="24"/>
          <w:rtl/>
        </w:rPr>
        <w:t>עשר</w:t>
      </w:r>
      <w:r w:rsidRPr="00982FA3">
        <w:rPr>
          <w:b w:val="0"/>
          <w:bCs w:val="0"/>
          <w:caps w:val="0"/>
          <w:spacing w:val="0"/>
          <w:sz w:val="24"/>
          <w:szCs w:val="24"/>
          <w:rtl/>
        </w:rPr>
        <w:t xml:space="preserve"> (12) </w:t>
      </w:r>
      <w:r w:rsidRPr="00982FA3">
        <w:rPr>
          <w:rFonts w:hint="eastAsia"/>
          <w:b w:val="0"/>
          <w:bCs w:val="0"/>
          <w:caps w:val="0"/>
          <w:spacing w:val="0"/>
          <w:sz w:val="24"/>
          <w:szCs w:val="24"/>
          <w:rtl/>
        </w:rPr>
        <w:t>חודשים</w:t>
      </w:r>
      <w:r w:rsidRPr="00982FA3">
        <w:rPr>
          <w:b w:val="0"/>
          <w:bCs w:val="0"/>
          <w:caps w:val="0"/>
          <w:spacing w:val="0"/>
          <w:sz w:val="24"/>
          <w:szCs w:val="24"/>
          <w:rtl/>
        </w:rPr>
        <w:t xml:space="preserve"> </w:t>
      </w:r>
      <w:r w:rsidRPr="00982FA3">
        <w:rPr>
          <w:rFonts w:hint="eastAsia"/>
          <w:b w:val="0"/>
          <w:bCs w:val="0"/>
          <w:caps w:val="0"/>
          <w:spacing w:val="0"/>
          <w:sz w:val="24"/>
          <w:szCs w:val="24"/>
          <w:rtl/>
        </w:rPr>
        <w:t>ממועד</w:t>
      </w:r>
      <w:r w:rsidRPr="00982FA3">
        <w:rPr>
          <w:b w:val="0"/>
          <w:bCs w:val="0"/>
          <w:caps w:val="0"/>
          <w:spacing w:val="0"/>
          <w:sz w:val="24"/>
          <w:szCs w:val="24"/>
          <w:rtl/>
        </w:rPr>
        <w:t xml:space="preserve"> </w:t>
      </w:r>
      <w:r w:rsidRPr="00982FA3">
        <w:rPr>
          <w:rFonts w:hint="eastAsia"/>
          <w:b w:val="0"/>
          <w:bCs w:val="0"/>
          <w:caps w:val="0"/>
          <w:spacing w:val="0"/>
          <w:sz w:val="24"/>
          <w:szCs w:val="24"/>
          <w:rtl/>
        </w:rPr>
        <w:t>ההודעה</w:t>
      </w:r>
      <w:r w:rsidRPr="00982FA3">
        <w:rPr>
          <w:b w:val="0"/>
          <w:bCs w:val="0"/>
          <w:caps w:val="0"/>
          <w:spacing w:val="0"/>
          <w:sz w:val="24"/>
          <w:szCs w:val="24"/>
          <w:rtl/>
        </w:rPr>
        <w:t xml:space="preserve"> </w:t>
      </w:r>
      <w:r w:rsidRPr="00982FA3">
        <w:rPr>
          <w:rFonts w:hint="eastAsia"/>
          <w:b w:val="0"/>
          <w:bCs w:val="0"/>
          <w:caps w:val="0"/>
          <w:spacing w:val="0"/>
          <w:sz w:val="24"/>
          <w:szCs w:val="24"/>
          <w:rtl/>
        </w:rPr>
        <w:t>על</w:t>
      </w:r>
      <w:r w:rsidRPr="00982FA3">
        <w:rPr>
          <w:b w:val="0"/>
          <w:bCs w:val="0"/>
          <w:caps w:val="0"/>
          <w:spacing w:val="0"/>
          <w:sz w:val="24"/>
          <w:szCs w:val="24"/>
          <w:rtl/>
        </w:rPr>
        <w:t xml:space="preserve"> </w:t>
      </w:r>
      <w:r w:rsidRPr="00982FA3">
        <w:rPr>
          <w:rFonts w:hint="eastAsia"/>
          <w:b w:val="0"/>
          <w:bCs w:val="0"/>
          <w:caps w:val="0"/>
          <w:spacing w:val="0"/>
          <w:sz w:val="24"/>
          <w:szCs w:val="24"/>
          <w:rtl/>
        </w:rPr>
        <w:t>הכללת</w:t>
      </w:r>
      <w:r w:rsidRPr="00982FA3">
        <w:rPr>
          <w:b w:val="0"/>
          <w:bCs w:val="0"/>
          <w:caps w:val="0"/>
          <w:spacing w:val="0"/>
          <w:sz w:val="24"/>
          <w:szCs w:val="24"/>
          <w:rtl/>
        </w:rPr>
        <w:t xml:space="preserve"> </w:t>
      </w:r>
      <w:r w:rsidRPr="00982FA3">
        <w:rPr>
          <w:rFonts w:hint="eastAsia"/>
          <w:b w:val="0"/>
          <w:bCs w:val="0"/>
          <w:caps w:val="0"/>
          <w:spacing w:val="0"/>
          <w:sz w:val="24"/>
          <w:szCs w:val="24"/>
          <w:rtl/>
        </w:rPr>
        <w:t>הספקים</w:t>
      </w:r>
      <w:r w:rsidRPr="00982FA3">
        <w:rPr>
          <w:b w:val="0"/>
          <w:bCs w:val="0"/>
          <w:caps w:val="0"/>
          <w:spacing w:val="0"/>
          <w:sz w:val="24"/>
          <w:szCs w:val="24"/>
          <w:rtl/>
        </w:rPr>
        <w:t xml:space="preserve"> </w:t>
      </w:r>
      <w:r w:rsidRPr="00982FA3">
        <w:rPr>
          <w:rFonts w:hint="eastAsia"/>
          <w:b w:val="0"/>
          <w:bCs w:val="0"/>
          <w:caps w:val="0"/>
          <w:spacing w:val="0"/>
          <w:sz w:val="24"/>
          <w:szCs w:val="24"/>
          <w:rtl/>
        </w:rPr>
        <w:t>ברשימת</w:t>
      </w:r>
      <w:r w:rsidRPr="00982FA3">
        <w:rPr>
          <w:b w:val="0"/>
          <w:bCs w:val="0"/>
          <w:caps w:val="0"/>
          <w:spacing w:val="0"/>
          <w:sz w:val="24"/>
          <w:szCs w:val="24"/>
          <w:rtl/>
        </w:rPr>
        <w:t xml:space="preserve"> </w:t>
      </w:r>
      <w:r w:rsidRPr="00982FA3">
        <w:rPr>
          <w:rFonts w:hint="eastAsia"/>
          <w:b w:val="0"/>
          <w:bCs w:val="0"/>
          <w:caps w:val="0"/>
          <w:spacing w:val="0"/>
          <w:sz w:val="24"/>
          <w:szCs w:val="24"/>
          <w:rtl/>
        </w:rPr>
        <w:t>הספקים</w:t>
      </w:r>
      <w:r w:rsidRPr="00982FA3">
        <w:rPr>
          <w:b w:val="0"/>
          <w:bCs w:val="0"/>
          <w:caps w:val="0"/>
          <w:spacing w:val="0"/>
          <w:sz w:val="24"/>
          <w:szCs w:val="24"/>
          <w:rtl/>
        </w:rPr>
        <w:t xml:space="preserve"> (</w:t>
      </w:r>
      <w:r w:rsidRPr="00982FA3">
        <w:rPr>
          <w:rFonts w:hint="eastAsia"/>
          <w:b w:val="0"/>
          <w:bCs w:val="0"/>
          <w:caps w:val="0"/>
          <w:spacing w:val="0"/>
          <w:sz w:val="24"/>
          <w:szCs w:val="24"/>
          <w:rtl/>
        </w:rPr>
        <w:t>להלן</w:t>
      </w:r>
      <w:r w:rsidRPr="00982FA3">
        <w:rPr>
          <w:b w:val="0"/>
          <w:bCs w:val="0"/>
          <w:caps w:val="0"/>
          <w:spacing w:val="0"/>
          <w:sz w:val="24"/>
          <w:szCs w:val="24"/>
          <w:rtl/>
        </w:rPr>
        <w:t>: "</w:t>
      </w:r>
      <w:r w:rsidRPr="00982FA3">
        <w:rPr>
          <w:rFonts w:hint="eastAsia"/>
          <w:caps w:val="0"/>
          <w:spacing w:val="0"/>
          <w:sz w:val="24"/>
          <w:szCs w:val="24"/>
          <w:rtl/>
        </w:rPr>
        <w:t>תקופת</w:t>
      </w:r>
      <w:r w:rsidRPr="00982FA3">
        <w:rPr>
          <w:caps w:val="0"/>
          <w:spacing w:val="0"/>
          <w:sz w:val="24"/>
          <w:szCs w:val="24"/>
          <w:rtl/>
        </w:rPr>
        <w:t xml:space="preserve"> </w:t>
      </w:r>
      <w:r w:rsidRPr="00982FA3">
        <w:rPr>
          <w:rFonts w:hint="eastAsia"/>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לעורך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הזכות</w:t>
      </w:r>
      <w:r w:rsidRPr="00982FA3">
        <w:rPr>
          <w:b w:val="0"/>
          <w:bCs w:val="0"/>
          <w:caps w:val="0"/>
          <w:spacing w:val="0"/>
          <w:sz w:val="24"/>
          <w:szCs w:val="24"/>
          <w:rtl/>
        </w:rPr>
        <w:t xml:space="preserve"> </w:t>
      </w:r>
      <w:r w:rsidRPr="00982FA3">
        <w:rPr>
          <w:rFonts w:hint="eastAsia"/>
          <w:b w:val="0"/>
          <w:bCs w:val="0"/>
          <w:caps w:val="0"/>
          <w:spacing w:val="0"/>
          <w:sz w:val="24"/>
          <w:szCs w:val="24"/>
          <w:rtl/>
        </w:rPr>
        <w:t>להאריך</w:t>
      </w:r>
      <w:r w:rsidRPr="00982FA3">
        <w:rPr>
          <w:b w:val="0"/>
          <w:bCs w:val="0"/>
          <w:caps w:val="0"/>
          <w:spacing w:val="0"/>
          <w:sz w:val="24"/>
          <w:szCs w:val="24"/>
          <w:rtl/>
        </w:rPr>
        <w:t xml:space="preserve"> </w:t>
      </w:r>
      <w:r w:rsidRPr="00982FA3">
        <w:rPr>
          <w:rFonts w:hint="eastAsia"/>
          <w:b w:val="0"/>
          <w:bCs w:val="0"/>
          <w:caps w:val="0"/>
          <w:spacing w:val="0"/>
          <w:sz w:val="24"/>
          <w:szCs w:val="24"/>
          <w:rtl/>
        </w:rPr>
        <w:t>את</w:t>
      </w:r>
      <w:r w:rsidRPr="00982FA3">
        <w:rPr>
          <w:b w:val="0"/>
          <w:bCs w:val="0"/>
          <w:caps w:val="0"/>
          <w:spacing w:val="0"/>
          <w:sz w:val="24"/>
          <w:szCs w:val="24"/>
          <w:rtl/>
        </w:rPr>
        <w:t xml:space="preserve"> </w:t>
      </w:r>
      <w:r w:rsidRPr="00982FA3">
        <w:rPr>
          <w:rFonts w:hint="eastAsia"/>
          <w:b w:val="0"/>
          <w:bCs w:val="0"/>
          <w:caps w:val="0"/>
          <w:spacing w:val="0"/>
          <w:sz w:val="24"/>
          <w:szCs w:val="24"/>
          <w:rtl/>
        </w:rPr>
        <w:t>תקופת</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במספר</w:t>
      </w:r>
      <w:r w:rsidRPr="00982FA3">
        <w:rPr>
          <w:b w:val="0"/>
          <w:bCs w:val="0"/>
          <w:caps w:val="0"/>
          <w:spacing w:val="0"/>
          <w:sz w:val="24"/>
          <w:szCs w:val="24"/>
          <w:rtl/>
        </w:rPr>
        <w:t xml:space="preserve"> </w:t>
      </w:r>
      <w:r w:rsidRPr="00982FA3">
        <w:rPr>
          <w:rFonts w:hint="eastAsia"/>
          <w:b w:val="0"/>
          <w:bCs w:val="0"/>
          <w:caps w:val="0"/>
          <w:spacing w:val="0"/>
          <w:sz w:val="24"/>
          <w:szCs w:val="24"/>
          <w:rtl/>
        </w:rPr>
        <w:t>תקופות</w:t>
      </w:r>
      <w:r w:rsidRPr="00982FA3">
        <w:rPr>
          <w:b w:val="0"/>
          <w:bCs w:val="0"/>
          <w:caps w:val="0"/>
          <w:spacing w:val="0"/>
          <w:sz w:val="24"/>
          <w:szCs w:val="24"/>
          <w:rtl/>
        </w:rPr>
        <w:t xml:space="preserve"> </w:t>
      </w:r>
      <w:r w:rsidRPr="00982FA3">
        <w:rPr>
          <w:rFonts w:hint="eastAsia"/>
          <w:b w:val="0"/>
          <w:bCs w:val="0"/>
          <w:caps w:val="0"/>
          <w:spacing w:val="0"/>
          <w:sz w:val="24"/>
          <w:szCs w:val="24"/>
          <w:rtl/>
        </w:rPr>
        <w:t>נוספות</w:t>
      </w:r>
      <w:r w:rsidRPr="00982FA3">
        <w:rPr>
          <w:b w:val="0"/>
          <w:bCs w:val="0"/>
          <w:caps w:val="0"/>
          <w:spacing w:val="0"/>
          <w:sz w:val="24"/>
          <w:szCs w:val="24"/>
          <w:rtl/>
        </w:rPr>
        <w:t xml:space="preserve"> </w:t>
      </w:r>
      <w:r w:rsidRPr="00982FA3">
        <w:rPr>
          <w:rFonts w:hint="eastAsia"/>
          <w:b w:val="0"/>
          <w:bCs w:val="0"/>
          <w:caps w:val="0"/>
          <w:spacing w:val="0"/>
          <w:sz w:val="24"/>
          <w:szCs w:val="24"/>
          <w:rtl/>
        </w:rPr>
        <w:t>ולפרקי</w:t>
      </w:r>
      <w:r w:rsidRPr="00982FA3">
        <w:rPr>
          <w:b w:val="0"/>
          <w:bCs w:val="0"/>
          <w:caps w:val="0"/>
          <w:spacing w:val="0"/>
          <w:sz w:val="24"/>
          <w:szCs w:val="24"/>
          <w:rtl/>
        </w:rPr>
        <w:t xml:space="preserve"> </w:t>
      </w:r>
      <w:r w:rsidRPr="00982FA3">
        <w:rPr>
          <w:rFonts w:hint="eastAsia"/>
          <w:b w:val="0"/>
          <w:bCs w:val="0"/>
          <w:caps w:val="0"/>
          <w:spacing w:val="0"/>
          <w:sz w:val="24"/>
          <w:szCs w:val="24"/>
          <w:rtl/>
        </w:rPr>
        <w:t>זמן</w:t>
      </w:r>
      <w:r w:rsidRPr="00982FA3">
        <w:rPr>
          <w:b w:val="0"/>
          <w:bCs w:val="0"/>
          <w:caps w:val="0"/>
          <w:spacing w:val="0"/>
          <w:sz w:val="24"/>
          <w:szCs w:val="24"/>
          <w:rtl/>
        </w:rPr>
        <w:t xml:space="preserve"> </w:t>
      </w:r>
      <w:r w:rsidRPr="00982FA3">
        <w:rPr>
          <w:rFonts w:hint="eastAsia"/>
          <w:b w:val="0"/>
          <w:bCs w:val="0"/>
          <w:caps w:val="0"/>
          <w:spacing w:val="0"/>
          <w:sz w:val="24"/>
          <w:szCs w:val="24"/>
          <w:rtl/>
        </w:rPr>
        <w:t>שונים</w:t>
      </w:r>
      <w:r w:rsidRPr="00982FA3">
        <w:rPr>
          <w:b w:val="0"/>
          <w:bCs w:val="0"/>
          <w:caps w:val="0"/>
          <w:spacing w:val="0"/>
          <w:sz w:val="24"/>
          <w:szCs w:val="24"/>
          <w:rtl/>
        </w:rPr>
        <w:t xml:space="preserve"> </w:t>
      </w:r>
      <w:r w:rsidRPr="00982FA3">
        <w:rPr>
          <w:rFonts w:hint="eastAsia"/>
          <w:b w:val="0"/>
          <w:bCs w:val="0"/>
          <w:caps w:val="0"/>
          <w:spacing w:val="0"/>
          <w:sz w:val="24"/>
          <w:szCs w:val="24"/>
          <w:rtl/>
        </w:rPr>
        <w:t>ע</w:t>
      </w:r>
      <w:r w:rsidRPr="00982FA3">
        <w:rPr>
          <w:b w:val="0"/>
          <w:bCs w:val="0"/>
          <w:caps w:val="0"/>
          <w:spacing w:val="0"/>
          <w:sz w:val="24"/>
          <w:szCs w:val="24"/>
          <w:rtl/>
        </w:rPr>
        <w:t>"</w:t>
      </w:r>
      <w:r w:rsidRPr="00982FA3">
        <w:rPr>
          <w:rFonts w:hint="eastAsia"/>
          <w:b w:val="0"/>
          <w:bCs w:val="0"/>
          <w:caps w:val="0"/>
          <w:spacing w:val="0"/>
          <w:sz w:val="24"/>
          <w:szCs w:val="24"/>
          <w:rtl/>
        </w:rPr>
        <w:t>פ</w:t>
      </w:r>
      <w:r w:rsidRPr="00982FA3">
        <w:rPr>
          <w:b w:val="0"/>
          <w:bCs w:val="0"/>
          <w:caps w:val="0"/>
          <w:spacing w:val="0"/>
          <w:sz w:val="24"/>
          <w:szCs w:val="24"/>
          <w:rtl/>
        </w:rPr>
        <w:t xml:space="preserve"> </w:t>
      </w:r>
      <w:r w:rsidRPr="00982FA3">
        <w:rPr>
          <w:rFonts w:hint="eastAsia"/>
          <w:b w:val="0"/>
          <w:bCs w:val="0"/>
          <w:caps w:val="0"/>
          <w:spacing w:val="0"/>
          <w:sz w:val="24"/>
          <w:szCs w:val="24"/>
          <w:rtl/>
        </w:rPr>
        <w:t>שיקול</w:t>
      </w:r>
      <w:r w:rsidRPr="00982FA3">
        <w:rPr>
          <w:b w:val="0"/>
          <w:bCs w:val="0"/>
          <w:caps w:val="0"/>
          <w:spacing w:val="0"/>
          <w:sz w:val="24"/>
          <w:szCs w:val="24"/>
          <w:rtl/>
        </w:rPr>
        <w:t xml:space="preserve"> </w:t>
      </w:r>
      <w:r w:rsidRPr="00982FA3">
        <w:rPr>
          <w:rFonts w:hint="eastAsia"/>
          <w:b w:val="0"/>
          <w:bCs w:val="0"/>
          <w:caps w:val="0"/>
          <w:spacing w:val="0"/>
          <w:sz w:val="24"/>
          <w:szCs w:val="24"/>
          <w:rtl/>
        </w:rPr>
        <w:t>דעתו</w:t>
      </w:r>
      <w:r w:rsidRPr="00982FA3">
        <w:rPr>
          <w:b w:val="0"/>
          <w:bCs w:val="0"/>
          <w:caps w:val="0"/>
          <w:spacing w:val="0"/>
          <w:sz w:val="24"/>
          <w:szCs w:val="24"/>
          <w:rtl/>
        </w:rPr>
        <w:t xml:space="preserve"> ("</w:t>
      </w:r>
      <w:r w:rsidRPr="00982FA3">
        <w:rPr>
          <w:rFonts w:hint="eastAsia"/>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מובהר</w:t>
      </w:r>
      <w:r w:rsidRPr="00982FA3">
        <w:rPr>
          <w:b w:val="0"/>
          <w:bCs w:val="0"/>
          <w:caps w:val="0"/>
          <w:spacing w:val="0"/>
          <w:sz w:val="24"/>
          <w:szCs w:val="24"/>
          <w:rtl/>
        </w:rPr>
        <w:t xml:space="preserve">, </w:t>
      </w:r>
      <w:r w:rsidRPr="00982FA3">
        <w:rPr>
          <w:rFonts w:hint="eastAsia"/>
          <w:b w:val="0"/>
          <w:bCs w:val="0"/>
          <w:caps w:val="0"/>
          <w:spacing w:val="0"/>
          <w:sz w:val="24"/>
          <w:szCs w:val="24"/>
          <w:rtl/>
        </w:rPr>
        <w:t>כי</w:t>
      </w:r>
      <w:r w:rsidRPr="00982FA3">
        <w:rPr>
          <w:b w:val="0"/>
          <w:bCs w:val="0"/>
          <w:caps w:val="0"/>
          <w:spacing w:val="0"/>
          <w:sz w:val="24"/>
          <w:szCs w:val="24"/>
          <w:rtl/>
        </w:rPr>
        <w:t xml:space="preserve"> </w:t>
      </w:r>
      <w:r w:rsidRPr="00982FA3">
        <w:rPr>
          <w:rFonts w:hint="eastAsia"/>
          <w:b w:val="0"/>
          <w:bCs w:val="0"/>
          <w:caps w:val="0"/>
          <w:spacing w:val="0"/>
          <w:sz w:val="24"/>
          <w:szCs w:val="24"/>
          <w:rtl/>
        </w:rPr>
        <w:t>ככל</w:t>
      </w:r>
      <w:r w:rsidRPr="00982FA3">
        <w:rPr>
          <w:b w:val="0"/>
          <w:bCs w:val="0"/>
          <w:caps w:val="0"/>
          <w:spacing w:val="0"/>
          <w:sz w:val="24"/>
          <w:szCs w:val="24"/>
          <w:rtl/>
        </w:rPr>
        <w:t xml:space="preserve"> </w:t>
      </w:r>
      <w:r w:rsidRPr="00982FA3">
        <w:rPr>
          <w:rFonts w:hint="eastAsia"/>
          <w:b w:val="0"/>
          <w:bCs w:val="0"/>
          <w:caps w:val="0"/>
          <w:spacing w:val="0"/>
          <w:sz w:val="24"/>
          <w:szCs w:val="24"/>
          <w:rtl/>
        </w:rPr>
        <w:t>שעורך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לא</w:t>
      </w:r>
      <w:r w:rsidRPr="00982FA3">
        <w:rPr>
          <w:b w:val="0"/>
          <w:bCs w:val="0"/>
          <w:caps w:val="0"/>
          <w:spacing w:val="0"/>
          <w:sz w:val="24"/>
          <w:szCs w:val="24"/>
          <w:rtl/>
        </w:rPr>
        <w:t xml:space="preserve"> </w:t>
      </w:r>
      <w:r w:rsidRPr="00982FA3">
        <w:rPr>
          <w:rFonts w:hint="eastAsia"/>
          <w:b w:val="0"/>
          <w:bCs w:val="0"/>
          <w:caps w:val="0"/>
          <w:spacing w:val="0"/>
          <w:sz w:val="24"/>
          <w:szCs w:val="24"/>
          <w:rtl/>
        </w:rPr>
        <w:t>יודיע</w:t>
      </w:r>
      <w:r w:rsidRPr="00982FA3">
        <w:rPr>
          <w:b w:val="0"/>
          <w:bCs w:val="0"/>
          <w:caps w:val="0"/>
          <w:spacing w:val="0"/>
          <w:sz w:val="24"/>
          <w:szCs w:val="24"/>
          <w:rtl/>
        </w:rPr>
        <w:t xml:space="preserve"> </w:t>
      </w:r>
      <w:r w:rsidRPr="00982FA3">
        <w:rPr>
          <w:rFonts w:hint="eastAsia"/>
          <w:b w:val="0"/>
          <w:bCs w:val="0"/>
          <w:caps w:val="0"/>
          <w:spacing w:val="0"/>
          <w:sz w:val="24"/>
          <w:szCs w:val="24"/>
          <w:rtl/>
        </w:rPr>
        <w:t>אחרת</w:t>
      </w:r>
      <w:r w:rsidRPr="00982FA3">
        <w:rPr>
          <w:b w:val="0"/>
          <w:bCs w:val="0"/>
          <w:caps w:val="0"/>
          <w:spacing w:val="0"/>
          <w:sz w:val="24"/>
          <w:szCs w:val="24"/>
          <w:rtl/>
        </w:rPr>
        <w:t xml:space="preserve">, </w:t>
      </w:r>
      <w:r w:rsidRPr="00982FA3">
        <w:rPr>
          <w:rFonts w:hint="eastAsia"/>
          <w:b w:val="0"/>
          <w:bCs w:val="0"/>
          <w:caps w:val="0"/>
          <w:spacing w:val="0"/>
          <w:sz w:val="24"/>
          <w:szCs w:val="24"/>
          <w:rtl/>
        </w:rPr>
        <w:t>תקופת</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תתחדש</w:t>
      </w:r>
      <w:r w:rsidRPr="00982FA3">
        <w:rPr>
          <w:b w:val="0"/>
          <w:bCs w:val="0"/>
          <w:caps w:val="0"/>
          <w:spacing w:val="0"/>
          <w:sz w:val="24"/>
          <w:szCs w:val="24"/>
          <w:rtl/>
        </w:rPr>
        <w:t xml:space="preserve"> </w:t>
      </w:r>
      <w:r w:rsidRPr="00982FA3">
        <w:rPr>
          <w:rFonts w:hint="eastAsia"/>
          <w:b w:val="0"/>
          <w:bCs w:val="0"/>
          <w:caps w:val="0"/>
          <w:spacing w:val="0"/>
          <w:sz w:val="24"/>
          <w:szCs w:val="24"/>
          <w:rtl/>
        </w:rPr>
        <w:t>באופן</w:t>
      </w:r>
      <w:r w:rsidRPr="00982FA3">
        <w:rPr>
          <w:b w:val="0"/>
          <w:bCs w:val="0"/>
          <w:caps w:val="0"/>
          <w:spacing w:val="0"/>
          <w:sz w:val="24"/>
          <w:szCs w:val="24"/>
          <w:rtl/>
        </w:rPr>
        <w:t xml:space="preserve"> </w:t>
      </w:r>
      <w:r w:rsidRPr="00982FA3">
        <w:rPr>
          <w:rFonts w:hint="eastAsia"/>
          <w:b w:val="0"/>
          <w:bCs w:val="0"/>
          <w:caps w:val="0"/>
          <w:spacing w:val="0"/>
          <w:sz w:val="24"/>
          <w:szCs w:val="24"/>
          <w:rtl/>
        </w:rPr>
        <w:t>אוטומטי</w:t>
      </w:r>
      <w:r w:rsidRPr="00982FA3">
        <w:rPr>
          <w:b w:val="0"/>
          <w:bCs w:val="0"/>
          <w:caps w:val="0"/>
          <w:spacing w:val="0"/>
          <w:sz w:val="24"/>
          <w:szCs w:val="24"/>
          <w:rtl/>
        </w:rPr>
        <w:t xml:space="preserve"> </w:t>
      </w:r>
      <w:r w:rsidRPr="00982FA3">
        <w:rPr>
          <w:rFonts w:hint="eastAsia"/>
          <w:b w:val="0"/>
          <w:bCs w:val="0"/>
          <w:caps w:val="0"/>
          <w:spacing w:val="0"/>
          <w:sz w:val="24"/>
          <w:szCs w:val="24"/>
          <w:rtl/>
        </w:rPr>
        <w:t>לתקופת</w:t>
      </w:r>
      <w:r w:rsidRPr="00982FA3">
        <w:rPr>
          <w:b w:val="0"/>
          <w:bCs w:val="0"/>
          <w:caps w:val="0"/>
          <w:spacing w:val="0"/>
          <w:sz w:val="24"/>
          <w:szCs w:val="24"/>
          <w:rtl/>
        </w:rPr>
        <w:t xml:space="preserve"> </w:t>
      </w:r>
      <w:r w:rsidRPr="00982FA3">
        <w:rPr>
          <w:rFonts w:hint="eastAsia"/>
          <w:b w:val="0"/>
          <w:bCs w:val="0"/>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של</w:t>
      </w:r>
      <w:r w:rsidRPr="00982FA3">
        <w:rPr>
          <w:b w:val="0"/>
          <w:bCs w:val="0"/>
          <w:caps w:val="0"/>
          <w:spacing w:val="0"/>
          <w:sz w:val="24"/>
          <w:szCs w:val="24"/>
          <w:rtl/>
        </w:rPr>
        <w:t xml:space="preserve"> 12 </w:t>
      </w:r>
      <w:r w:rsidRPr="00982FA3">
        <w:rPr>
          <w:rFonts w:hint="eastAsia"/>
          <w:b w:val="0"/>
          <w:bCs w:val="0"/>
          <w:caps w:val="0"/>
          <w:spacing w:val="0"/>
          <w:sz w:val="24"/>
          <w:szCs w:val="24"/>
          <w:rtl/>
        </w:rPr>
        <w:t>חודשים</w:t>
      </w:r>
      <w:r w:rsidRPr="00982FA3">
        <w:rPr>
          <w:b w:val="0"/>
          <w:bCs w:val="0"/>
          <w:caps w:val="0"/>
          <w:spacing w:val="0"/>
          <w:sz w:val="24"/>
          <w:szCs w:val="24"/>
          <w:rtl/>
        </w:rPr>
        <w:t xml:space="preserve"> </w:t>
      </w:r>
      <w:r w:rsidRPr="00982FA3">
        <w:rPr>
          <w:rFonts w:hint="eastAsia"/>
          <w:b w:val="0"/>
          <w:bCs w:val="0"/>
          <w:caps w:val="0"/>
          <w:spacing w:val="0"/>
          <w:sz w:val="24"/>
          <w:szCs w:val="24"/>
          <w:rtl/>
        </w:rPr>
        <w:t>בכל</w:t>
      </w:r>
      <w:r w:rsidRPr="00982FA3">
        <w:rPr>
          <w:b w:val="0"/>
          <w:bCs w:val="0"/>
          <w:caps w:val="0"/>
          <w:spacing w:val="0"/>
          <w:sz w:val="24"/>
          <w:szCs w:val="24"/>
          <w:rtl/>
        </w:rPr>
        <w:t xml:space="preserve"> </w:t>
      </w:r>
      <w:r w:rsidRPr="00982FA3">
        <w:rPr>
          <w:rFonts w:hint="eastAsia"/>
          <w:b w:val="0"/>
          <w:bCs w:val="0"/>
          <w:caps w:val="0"/>
          <w:spacing w:val="0"/>
          <w:sz w:val="24"/>
          <w:szCs w:val="24"/>
          <w:rtl/>
        </w:rPr>
        <w:t>פעם</w:t>
      </w:r>
      <w:r w:rsidRPr="00982FA3">
        <w:rPr>
          <w:b w:val="0"/>
          <w:bCs w:val="0"/>
          <w:caps w:val="0"/>
          <w:spacing w:val="0"/>
          <w:sz w:val="24"/>
          <w:szCs w:val="24"/>
          <w:rtl/>
        </w:rPr>
        <w:t xml:space="preserve">, </w:t>
      </w:r>
      <w:r w:rsidRPr="00982FA3">
        <w:rPr>
          <w:rFonts w:hint="eastAsia"/>
          <w:b w:val="0"/>
          <w:bCs w:val="0"/>
          <w:caps w:val="0"/>
          <w:spacing w:val="0"/>
          <w:sz w:val="24"/>
          <w:szCs w:val="24"/>
          <w:rtl/>
        </w:rPr>
        <w:t>וזאת</w:t>
      </w:r>
      <w:r w:rsidRPr="00982FA3">
        <w:rPr>
          <w:b w:val="0"/>
          <w:bCs w:val="0"/>
          <w:caps w:val="0"/>
          <w:spacing w:val="0"/>
          <w:sz w:val="24"/>
          <w:szCs w:val="24"/>
          <w:rtl/>
        </w:rPr>
        <w:t xml:space="preserve"> </w:t>
      </w:r>
      <w:r w:rsidRPr="00982FA3">
        <w:rPr>
          <w:rFonts w:hint="eastAsia"/>
          <w:b w:val="0"/>
          <w:bCs w:val="0"/>
          <w:caps w:val="0"/>
          <w:spacing w:val="0"/>
          <w:sz w:val="24"/>
          <w:szCs w:val="24"/>
          <w:rtl/>
        </w:rPr>
        <w:t>עד</w:t>
      </w:r>
      <w:r w:rsidRPr="00982FA3">
        <w:rPr>
          <w:b w:val="0"/>
          <w:bCs w:val="0"/>
          <w:caps w:val="0"/>
          <w:spacing w:val="0"/>
          <w:sz w:val="24"/>
          <w:szCs w:val="24"/>
          <w:rtl/>
        </w:rPr>
        <w:t xml:space="preserve"> </w:t>
      </w:r>
      <w:r w:rsidRPr="00982FA3">
        <w:rPr>
          <w:rFonts w:hint="eastAsia"/>
          <w:b w:val="0"/>
          <w:bCs w:val="0"/>
          <w:caps w:val="0"/>
          <w:spacing w:val="0"/>
          <w:sz w:val="24"/>
          <w:szCs w:val="24"/>
          <w:rtl/>
        </w:rPr>
        <w:t>למקסימום</w:t>
      </w:r>
      <w:r w:rsidRPr="00982FA3">
        <w:rPr>
          <w:b w:val="0"/>
          <w:bCs w:val="0"/>
          <w:caps w:val="0"/>
          <w:spacing w:val="0"/>
          <w:sz w:val="24"/>
          <w:szCs w:val="24"/>
          <w:rtl/>
        </w:rPr>
        <w:t xml:space="preserve"> </w:t>
      </w:r>
      <w:r w:rsidRPr="00982FA3">
        <w:rPr>
          <w:rFonts w:hint="eastAsia"/>
          <w:b w:val="0"/>
          <w:bCs w:val="0"/>
          <w:caps w:val="0"/>
          <w:spacing w:val="0"/>
          <w:sz w:val="24"/>
          <w:szCs w:val="24"/>
          <w:rtl/>
        </w:rPr>
        <w:t>של</w:t>
      </w:r>
      <w:r w:rsidRPr="00982FA3">
        <w:rPr>
          <w:b w:val="0"/>
          <w:bCs w:val="0"/>
          <w:caps w:val="0"/>
          <w:spacing w:val="0"/>
          <w:sz w:val="24"/>
          <w:szCs w:val="24"/>
          <w:rtl/>
        </w:rPr>
        <w:t xml:space="preserve"> </w:t>
      </w:r>
      <w:r w:rsidRPr="00982FA3">
        <w:rPr>
          <w:rFonts w:hint="eastAsia"/>
          <w:b w:val="0"/>
          <w:bCs w:val="0"/>
          <w:caps w:val="0"/>
          <w:spacing w:val="0"/>
          <w:sz w:val="24"/>
          <w:szCs w:val="24"/>
          <w:rtl/>
        </w:rPr>
        <w:t>ארבע</w:t>
      </w:r>
      <w:r w:rsidRPr="00982FA3">
        <w:rPr>
          <w:b w:val="0"/>
          <w:bCs w:val="0"/>
          <w:caps w:val="0"/>
          <w:spacing w:val="0"/>
          <w:sz w:val="24"/>
          <w:szCs w:val="24"/>
          <w:rtl/>
        </w:rPr>
        <w:t xml:space="preserve"> (4) </w:t>
      </w:r>
      <w:r w:rsidRPr="00982FA3">
        <w:rPr>
          <w:rFonts w:hint="eastAsia"/>
          <w:b w:val="0"/>
          <w:bCs w:val="0"/>
          <w:caps w:val="0"/>
          <w:spacing w:val="0"/>
          <w:sz w:val="24"/>
          <w:szCs w:val="24"/>
          <w:rtl/>
        </w:rPr>
        <w:t>תקופות</w:t>
      </w:r>
      <w:r w:rsidRPr="00982FA3">
        <w:rPr>
          <w:b w:val="0"/>
          <w:bCs w:val="0"/>
          <w:caps w:val="0"/>
          <w:spacing w:val="0"/>
          <w:sz w:val="24"/>
          <w:szCs w:val="24"/>
          <w:rtl/>
        </w:rPr>
        <w:t xml:space="preserve"> </w:t>
      </w:r>
      <w:r w:rsidRPr="00982FA3">
        <w:rPr>
          <w:rFonts w:hint="eastAsia"/>
          <w:b w:val="0"/>
          <w:bCs w:val="0"/>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אלא</w:t>
      </w:r>
      <w:r w:rsidRPr="00982FA3">
        <w:rPr>
          <w:b w:val="0"/>
          <w:bCs w:val="0"/>
          <w:caps w:val="0"/>
          <w:spacing w:val="0"/>
          <w:sz w:val="24"/>
          <w:szCs w:val="24"/>
          <w:rtl/>
        </w:rPr>
        <w:t xml:space="preserve"> </w:t>
      </w:r>
      <w:r w:rsidRPr="00982FA3">
        <w:rPr>
          <w:rFonts w:hint="eastAsia"/>
          <w:b w:val="0"/>
          <w:bCs w:val="0"/>
          <w:caps w:val="0"/>
          <w:spacing w:val="0"/>
          <w:sz w:val="24"/>
          <w:szCs w:val="24"/>
          <w:rtl/>
        </w:rPr>
        <w:t>אם</w:t>
      </w:r>
      <w:r w:rsidRPr="00982FA3">
        <w:rPr>
          <w:b w:val="0"/>
          <w:bCs w:val="0"/>
          <w:caps w:val="0"/>
          <w:spacing w:val="0"/>
          <w:sz w:val="24"/>
          <w:szCs w:val="24"/>
          <w:rtl/>
        </w:rPr>
        <w:t xml:space="preserve"> </w:t>
      </w:r>
      <w:r w:rsidRPr="00982FA3">
        <w:rPr>
          <w:rFonts w:hint="eastAsia"/>
          <w:b w:val="0"/>
          <w:bCs w:val="0"/>
          <w:caps w:val="0"/>
          <w:spacing w:val="0"/>
          <w:sz w:val="24"/>
          <w:szCs w:val="24"/>
          <w:rtl/>
        </w:rPr>
        <w:t>כן</w:t>
      </w:r>
      <w:r w:rsidRPr="00982FA3">
        <w:rPr>
          <w:b w:val="0"/>
          <w:bCs w:val="0"/>
          <w:caps w:val="0"/>
          <w:spacing w:val="0"/>
          <w:sz w:val="24"/>
          <w:szCs w:val="24"/>
          <w:rtl/>
        </w:rPr>
        <w:t xml:space="preserve"> </w:t>
      </w:r>
      <w:r w:rsidRPr="00982FA3">
        <w:rPr>
          <w:rFonts w:hint="eastAsia"/>
          <w:b w:val="0"/>
          <w:bCs w:val="0"/>
          <w:caps w:val="0"/>
          <w:spacing w:val="0"/>
          <w:sz w:val="24"/>
          <w:szCs w:val="24"/>
          <w:rtl/>
        </w:rPr>
        <w:t>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הודיע</w:t>
      </w:r>
      <w:r w:rsidRPr="00982FA3">
        <w:rPr>
          <w:b w:val="0"/>
          <w:bCs w:val="0"/>
          <w:caps w:val="0"/>
          <w:spacing w:val="0"/>
          <w:sz w:val="24"/>
          <w:szCs w:val="24"/>
          <w:rtl/>
        </w:rPr>
        <w:t xml:space="preserve"> </w:t>
      </w:r>
      <w:r w:rsidRPr="00982FA3">
        <w:rPr>
          <w:rFonts w:hint="eastAsia"/>
          <w:b w:val="0"/>
          <w:bCs w:val="0"/>
          <w:caps w:val="0"/>
          <w:spacing w:val="0"/>
          <w:sz w:val="24"/>
          <w:szCs w:val="24"/>
          <w:rtl/>
        </w:rPr>
        <w:t>אחרת</w:t>
      </w:r>
      <w:r w:rsidRPr="00982FA3">
        <w:rPr>
          <w:b w:val="0"/>
          <w:bCs w:val="0"/>
          <w:caps w:val="0"/>
          <w:spacing w:val="0"/>
          <w:sz w:val="24"/>
          <w:szCs w:val="24"/>
          <w:rtl/>
        </w:rPr>
        <w:t xml:space="preserve"> </w:t>
      </w:r>
      <w:r w:rsidRPr="00982FA3">
        <w:rPr>
          <w:rFonts w:hint="eastAsia"/>
          <w:b w:val="0"/>
          <w:bCs w:val="0"/>
          <w:caps w:val="0"/>
          <w:spacing w:val="0"/>
          <w:sz w:val="24"/>
          <w:szCs w:val="24"/>
          <w:rtl/>
        </w:rPr>
        <w:t>לפחות</w:t>
      </w:r>
      <w:r w:rsidRPr="00982FA3">
        <w:rPr>
          <w:b w:val="0"/>
          <w:bCs w:val="0"/>
          <w:caps w:val="0"/>
          <w:spacing w:val="0"/>
          <w:sz w:val="24"/>
          <w:szCs w:val="24"/>
          <w:rtl/>
        </w:rPr>
        <w:t xml:space="preserve"> 30 </w:t>
      </w:r>
      <w:r w:rsidRPr="00982FA3">
        <w:rPr>
          <w:rFonts w:hint="eastAsia"/>
          <w:b w:val="0"/>
          <w:bCs w:val="0"/>
          <w:caps w:val="0"/>
          <w:spacing w:val="0"/>
          <w:sz w:val="24"/>
          <w:szCs w:val="24"/>
          <w:rtl/>
        </w:rPr>
        <w:t>יום</w:t>
      </w:r>
      <w:r w:rsidRPr="00982FA3">
        <w:rPr>
          <w:b w:val="0"/>
          <w:bCs w:val="0"/>
          <w:caps w:val="0"/>
          <w:spacing w:val="0"/>
          <w:sz w:val="24"/>
          <w:szCs w:val="24"/>
          <w:rtl/>
        </w:rPr>
        <w:t xml:space="preserve"> </w:t>
      </w:r>
      <w:r w:rsidRPr="00982FA3">
        <w:rPr>
          <w:rFonts w:hint="eastAsia"/>
          <w:b w:val="0"/>
          <w:bCs w:val="0"/>
          <w:caps w:val="0"/>
          <w:spacing w:val="0"/>
          <w:sz w:val="24"/>
          <w:szCs w:val="24"/>
          <w:rtl/>
        </w:rPr>
        <w:t>לפני</w:t>
      </w:r>
      <w:r w:rsidRPr="00982FA3">
        <w:rPr>
          <w:b w:val="0"/>
          <w:bCs w:val="0"/>
          <w:caps w:val="0"/>
          <w:spacing w:val="0"/>
          <w:sz w:val="24"/>
          <w:szCs w:val="24"/>
          <w:rtl/>
        </w:rPr>
        <w:t xml:space="preserve"> </w:t>
      </w:r>
      <w:r w:rsidRPr="00982FA3">
        <w:rPr>
          <w:rFonts w:hint="eastAsia"/>
          <w:b w:val="0"/>
          <w:bCs w:val="0"/>
          <w:caps w:val="0"/>
          <w:spacing w:val="0"/>
          <w:sz w:val="24"/>
          <w:szCs w:val="24"/>
          <w:rtl/>
        </w:rPr>
        <w:t>תום</w:t>
      </w:r>
      <w:r w:rsidRPr="00982FA3">
        <w:rPr>
          <w:b w:val="0"/>
          <w:bCs w:val="0"/>
          <w:caps w:val="0"/>
          <w:spacing w:val="0"/>
          <w:sz w:val="24"/>
          <w:szCs w:val="24"/>
          <w:rtl/>
        </w:rPr>
        <w:t xml:space="preserve"> </w:t>
      </w:r>
      <w:r w:rsidRPr="00982FA3">
        <w:rPr>
          <w:rFonts w:hint="eastAsia"/>
          <w:b w:val="0"/>
          <w:bCs w:val="0"/>
          <w:caps w:val="0"/>
          <w:spacing w:val="0"/>
          <w:sz w:val="24"/>
          <w:szCs w:val="24"/>
          <w:rtl/>
        </w:rPr>
        <w:t>תקופת</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או</w:t>
      </w:r>
      <w:r w:rsidRPr="00982FA3">
        <w:rPr>
          <w:b w:val="0"/>
          <w:bCs w:val="0"/>
          <w:caps w:val="0"/>
          <w:spacing w:val="0"/>
          <w:sz w:val="24"/>
          <w:szCs w:val="24"/>
          <w:rtl/>
        </w:rPr>
        <w:t xml:space="preserve"> </w:t>
      </w:r>
      <w:r w:rsidRPr="00982FA3">
        <w:rPr>
          <w:rFonts w:hint="eastAsia"/>
          <w:b w:val="0"/>
          <w:bCs w:val="0"/>
          <w:caps w:val="0"/>
          <w:spacing w:val="0"/>
          <w:sz w:val="24"/>
          <w:szCs w:val="24"/>
          <w:rtl/>
        </w:rPr>
        <w:t>תום</w:t>
      </w:r>
      <w:r w:rsidRPr="00982FA3">
        <w:rPr>
          <w:b w:val="0"/>
          <w:bCs w:val="0"/>
          <w:caps w:val="0"/>
          <w:spacing w:val="0"/>
          <w:sz w:val="24"/>
          <w:szCs w:val="24"/>
          <w:rtl/>
        </w:rPr>
        <w:t xml:space="preserve"> </w:t>
      </w:r>
      <w:r w:rsidRPr="00982FA3">
        <w:rPr>
          <w:rFonts w:hint="eastAsia"/>
          <w:b w:val="0"/>
          <w:bCs w:val="0"/>
          <w:caps w:val="0"/>
          <w:spacing w:val="0"/>
          <w:sz w:val="24"/>
          <w:szCs w:val="24"/>
          <w:rtl/>
        </w:rPr>
        <w:t>כל</w:t>
      </w:r>
      <w:r w:rsidRPr="00982FA3">
        <w:rPr>
          <w:b w:val="0"/>
          <w:bCs w:val="0"/>
          <w:caps w:val="0"/>
          <w:spacing w:val="0"/>
          <w:sz w:val="24"/>
          <w:szCs w:val="24"/>
          <w:rtl/>
        </w:rPr>
        <w:t xml:space="preserve"> </w:t>
      </w:r>
      <w:r w:rsidRPr="00982FA3">
        <w:rPr>
          <w:rFonts w:hint="eastAsia"/>
          <w:b w:val="0"/>
          <w:bCs w:val="0"/>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לפי</w:t>
      </w:r>
      <w:r w:rsidRPr="00982FA3">
        <w:rPr>
          <w:b w:val="0"/>
          <w:bCs w:val="0"/>
          <w:caps w:val="0"/>
          <w:spacing w:val="0"/>
          <w:sz w:val="24"/>
          <w:szCs w:val="24"/>
          <w:rtl/>
        </w:rPr>
        <w:t xml:space="preserve"> </w:t>
      </w:r>
      <w:r w:rsidRPr="00982FA3">
        <w:rPr>
          <w:rFonts w:hint="eastAsia"/>
          <w:b w:val="0"/>
          <w:bCs w:val="0"/>
          <w:caps w:val="0"/>
          <w:spacing w:val="0"/>
          <w:sz w:val="24"/>
          <w:szCs w:val="24"/>
          <w:rtl/>
        </w:rPr>
        <w:t>העניין</w:t>
      </w:r>
      <w:r w:rsidRPr="00982FA3">
        <w:rPr>
          <w:b w:val="0"/>
          <w:bCs w:val="0"/>
          <w:caps w:val="0"/>
          <w:spacing w:val="0"/>
          <w:sz w:val="24"/>
          <w:szCs w:val="24"/>
          <w:rtl/>
        </w:rPr>
        <w:t xml:space="preserve">. </w:t>
      </w:r>
    </w:p>
    <w:p w:rsidR="00982FA3" w:rsidRDefault="00542D79" w:rsidP="00210919">
      <w:pPr>
        <w:pStyle w:val="a5"/>
        <w:numPr>
          <w:ilvl w:val="1"/>
          <w:numId w:val="89"/>
        </w:numPr>
        <w:spacing w:line="360" w:lineRule="auto"/>
        <w:outlineLvl w:val="9"/>
        <w:rPr>
          <w:b w:val="0"/>
          <w:bCs w:val="0"/>
          <w:caps w:val="0"/>
          <w:spacing w:val="0"/>
          <w:sz w:val="24"/>
          <w:szCs w:val="24"/>
        </w:rPr>
      </w:pPr>
      <w:r w:rsidRPr="00982FA3">
        <w:rPr>
          <w:rFonts w:hint="cs"/>
          <w:b w:val="0"/>
          <w:bCs w:val="0"/>
          <w:caps w:val="0"/>
          <w:spacing w:val="0"/>
          <w:sz w:val="24"/>
          <w:szCs w:val="24"/>
          <w:rtl/>
        </w:rPr>
        <w:t xml:space="preserve">במהלך תקופת המכרז, </w:t>
      </w:r>
      <w:r w:rsidR="00940696" w:rsidRPr="00982FA3">
        <w:rPr>
          <w:rFonts w:hint="eastAsia"/>
          <w:b w:val="0"/>
          <w:bCs w:val="0"/>
          <w:caps w:val="0"/>
          <w:spacing w:val="0"/>
          <w:sz w:val="24"/>
          <w:szCs w:val="24"/>
          <w:rtl/>
        </w:rPr>
        <w:t>ע</w:t>
      </w:r>
      <w:r w:rsidR="00940696" w:rsidRPr="00982FA3">
        <w:rPr>
          <w:b w:val="0"/>
          <w:bCs w:val="0"/>
          <w:caps w:val="0"/>
          <w:spacing w:val="0"/>
          <w:sz w:val="24"/>
          <w:szCs w:val="24"/>
          <w:rtl/>
        </w:rPr>
        <w:t>ורך המכרז רשאי ל</w:t>
      </w:r>
      <w:r w:rsidR="00D32E76" w:rsidRPr="00982FA3">
        <w:rPr>
          <w:rFonts w:hint="cs"/>
          <w:b w:val="0"/>
          <w:bCs w:val="0"/>
          <w:caps w:val="0"/>
          <w:spacing w:val="0"/>
          <w:sz w:val="24"/>
          <w:szCs w:val="24"/>
          <w:rtl/>
        </w:rPr>
        <w:t>צאת</w:t>
      </w:r>
      <w:r w:rsidR="00940696" w:rsidRPr="00982FA3">
        <w:rPr>
          <w:b w:val="0"/>
          <w:bCs w:val="0"/>
          <w:caps w:val="0"/>
          <w:spacing w:val="0"/>
          <w:sz w:val="24"/>
          <w:szCs w:val="24"/>
          <w:rtl/>
        </w:rPr>
        <w:t xml:space="preserve"> </w:t>
      </w:r>
      <w:r w:rsidR="00D32E76" w:rsidRPr="00982FA3">
        <w:rPr>
          <w:rFonts w:hint="cs"/>
          <w:b w:val="0"/>
          <w:bCs w:val="0"/>
          <w:caps w:val="0"/>
          <w:spacing w:val="0"/>
          <w:sz w:val="24"/>
          <w:szCs w:val="24"/>
          <w:rtl/>
        </w:rPr>
        <w:t xml:space="preserve">למכרז משלים, </w:t>
      </w:r>
      <w:r w:rsidRPr="00982FA3">
        <w:rPr>
          <w:rFonts w:hint="cs"/>
          <w:b w:val="0"/>
          <w:bCs w:val="0"/>
          <w:caps w:val="0"/>
          <w:spacing w:val="0"/>
          <w:sz w:val="24"/>
          <w:szCs w:val="24"/>
          <w:rtl/>
        </w:rPr>
        <w:t xml:space="preserve">או </w:t>
      </w:r>
      <w:r w:rsidR="00D32E76" w:rsidRPr="00982FA3">
        <w:rPr>
          <w:rFonts w:hint="cs"/>
          <w:b w:val="0"/>
          <w:bCs w:val="0"/>
          <w:caps w:val="0"/>
          <w:spacing w:val="0"/>
          <w:sz w:val="24"/>
          <w:szCs w:val="24"/>
          <w:rtl/>
        </w:rPr>
        <w:t>לפרסם את המכרז מחדש</w:t>
      </w:r>
      <w:r w:rsidR="00940696" w:rsidRPr="00982FA3">
        <w:rPr>
          <w:b w:val="0"/>
          <w:bCs w:val="0"/>
          <w:caps w:val="0"/>
          <w:spacing w:val="0"/>
          <w:sz w:val="24"/>
          <w:szCs w:val="24"/>
          <w:rtl/>
        </w:rPr>
        <w:t>.</w:t>
      </w:r>
    </w:p>
    <w:p w:rsidR="00982FA3" w:rsidRDefault="00940696" w:rsidP="00210919">
      <w:pPr>
        <w:pStyle w:val="a6"/>
        <w:numPr>
          <w:ilvl w:val="2"/>
          <w:numId w:val="89"/>
        </w:numPr>
        <w:tabs>
          <w:tab w:val="clear" w:pos="1334"/>
          <w:tab w:val="clear" w:pos="1660"/>
        </w:tabs>
        <w:ind w:left="1416" w:hanging="709"/>
      </w:pPr>
      <w:r w:rsidRPr="00982FA3">
        <w:rPr>
          <w:rtl/>
        </w:rPr>
        <w:t xml:space="preserve">במסגרת </w:t>
      </w:r>
      <w:r w:rsidRPr="00982FA3">
        <w:rPr>
          <w:rFonts w:hint="eastAsia"/>
          <w:rtl/>
        </w:rPr>
        <w:t>מ</w:t>
      </w:r>
      <w:r w:rsidRPr="00982FA3">
        <w:rPr>
          <w:rtl/>
        </w:rPr>
        <w:t>כרז משלים</w:t>
      </w:r>
      <w:r w:rsidR="00542D79" w:rsidRPr="00982FA3">
        <w:rPr>
          <w:rFonts w:hint="cs"/>
          <w:rtl/>
        </w:rPr>
        <w:t xml:space="preserve"> </w:t>
      </w:r>
      <w:r w:rsidRPr="00982FA3">
        <w:rPr>
          <w:rtl/>
        </w:rPr>
        <w:t xml:space="preserve">רשאי עורך המכרז </w:t>
      </w:r>
      <w:r w:rsidR="00542D79" w:rsidRPr="00982FA3">
        <w:rPr>
          <w:rFonts w:hint="cs"/>
          <w:rtl/>
        </w:rPr>
        <w:t>להוסיף ספקים חדשים לרשימת הספקים</w:t>
      </w:r>
      <w:r w:rsidR="00A43184" w:rsidRPr="00982FA3">
        <w:rPr>
          <w:rFonts w:hint="cs"/>
          <w:rtl/>
        </w:rPr>
        <w:t xml:space="preserve"> בכל התמחות</w:t>
      </w:r>
      <w:r w:rsidR="00AE1BFF">
        <w:rPr>
          <w:rFonts w:hint="cs"/>
          <w:rtl/>
        </w:rPr>
        <w:t xml:space="preserve"> וכן</w:t>
      </w:r>
      <w:r w:rsidR="00542D79" w:rsidRPr="00982FA3">
        <w:rPr>
          <w:rFonts w:hint="cs"/>
          <w:rtl/>
        </w:rPr>
        <w:t xml:space="preserve"> להוסיף התמחויות חדשות</w:t>
      </w:r>
      <w:r w:rsidR="00A43184" w:rsidRPr="00982FA3">
        <w:rPr>
          <w:rFonts w:hint="cs"/>
          <w:rtl/>
        </w:rPr>
        <w:t xml:space="preserve">. </w:t>
      </w:r>
      <w:r w:rsidR="00797652">
        <w:rPr>
          <w:rFonts w:hint="cs"/>
          <w:rtl/>
        </w:rPr>
        <w:t>בנוסף רשאי עורך המכרז במסגרת מכרז משלים להוסיף תחומים נוספים למכרז.</w:t>
      </w:r>
    </w:p>
    <w:p w:rsidR="00982FA3" w:rsidRPr="00AE1BFF" w:rsidRDefault="00A43184" w:rsidP="00210919">
      <w:pPr>
        <w:pStyle w:val="a6"/>
        <w:numPr>
          <w:ilvl w:val="2"/>
          <w:numId w:val="89"/>
        </w:numPr>
        <w:tabs>
          <w:tab w:val="clear" w:pos="1334"/>
          <w:tab w:val="clear" w:pos="1660"/>
        </w:tabs>
        <w:ind w:left="1416" w:hanging="709"/>
      </w:pPr>
      <w:r w:rsidRPr="00982FA3">
        <w:rPr>
          <w:rFonts w:hint="cs"/>
          <w:rtl/>
        </w:rPr>
        <w:t>במסגרת פרסום המכרז מחדש רשאי עורך המכרז</w:t>
      </w:r>
      <w:r w:rsidR="00542D79" w:rsidRPr="00982FA3">
        <w:rPr>
          <w:rFonts w:hint="cs"/>
          <w:rtl/>
        </w:rPr>
        <w:t xml:space="preserve"> לשנות ולבטל התמחויות קיימות</w:t>
      </w:r>
      <w:r w:rsidRPr="00982FA3">
        <w:rPr>
          <w:rFonts w:hint="cs"/>
          <w:rtl/>
        </w:rPr>
        <w:t>, ולעשות כל שינוי אחר בתנאי המכרז</w:t>
      </w:r>
      <w:r w:rsidR="00542D79" w:rsidRPr="00982FA3">
        <w:rPr>
          <w:rFonts w:hint="cs"/>
          <w:rtl/>
        </w:rPr>
        <w:t xml:space="preserve">. </w:t>
      </w:r>
      <w:r w:rsidR="002914CD">
        <w:rPr>
          <w:rFonts w:hint="cs"/>
          <w:rtl/>
        </w:rPr>
        <w:t>במסגרת פרסום המכרז מחדש, רשאי עורך המכרז להחליט כי ספקים הרשומים בהתמחות מסוימת ידרשו להגיש הצעה מחדש או שלא</w:t>
      </w:r>
      <w:r w:rsidR="004449F9">
        <w:rPr>
          <w:rFonts w:hint="cs"/>
          <w:rtl/>
        </w:rPr>
        <w:t>ו, בהתאם לשיקול דעת</w:t>
      </w:r>
      <w:r w:rsidR="0068660A">
        <w:rPr>
          <w:rFonts w:hint="cs"/>
          <w:rtl/>
        </w:rPr>
        <w:t>ו</w:t>
      </w:r>
      <w:r w:rsidR="004449F9">
        <w:rPr>
          <w:rFonts w:hint="cs"/>
          <w:rtl/>
        </w:rPr>
        <w:t xml:space="preserve"> הבלעדית</w:t>
      </w:r>
      <w:r w:rsidR="002914CD">
        <w:rPr>
          <w:rFonts w:hint="cs"/>
          <w:rtl/>
        </w:rPr>
        <w:t>.</w:t>
      </w:r>
    </w:p>
    <w:p w:rsidR="00982FA3" w:rsidRDefault="00542D79" w:rsidP="00210919">
      <w:pPr>
        <w:pStyle w:val="a5"/>
        <w:numPr>
          <w:ilvl w:val="1"/>
          <w:numId w:val="89"/>
        </w:numPr>
        <w:spacing w:line="360" w:lineRule="auto"/>
        <w:outlineLvl w:val="9"/>
        <w:rPr>
          <w:b w:val="0"/>
          <w:bCs w:val="0"/>
          <w:caps w:val="0"/>
          <w:spacing w:val="0"/>
          <w:sz w:val="24"/>
          <w:szCs w:val="24"/>
        </w:rPr>
      </w:pPr>
      <w:r w:rsidRPr="00982FA3">
        <w:rPr>
          <w:rFonts w:hint="cs"/>
          <w:b w:val="0"/>
          <w:bCs w:val="0"/>
          <w:caps w:val="0"/>
          <w:spacing w:val="0"/>
          <w:sz w:val="24"/>
          <w:szCs w:val="24"/>
          <w:rtl/>
        </w:rPr>
        <w:lastRenderedPageBreak/>
        <w:t xml:space="preserve">ככל שפרסם עורך המכרז מכרז משלים, או פרסם את המכרז </w:t>
      </w:r>
      <w:r w:rsidR="005853AD" w:rsidRPr="00982FA3">
        <w:rPr>
          <w:rFonts w:hint="cs"/>
          <w:b w:val="0"/>
          <w:bCs w:val="0"/>
          <w:caps w:val="0"/>
          <w:spacing w:val="0"/>
          <w:sz w:val="24"/>
          <w:szCs w:val="24"/>
          <w:rtl/>
        </w:rPr>
        <w:t>מ</w:t>
      </w:r>
      <w:r w:rsidRPr="00982FA3">
        <w:rPr>
          <w:rFonts w:hint="cs"/>
          <w:b w:val="0"/>
          <w:bCs w:val="0"/>
          <w:caps w:val="0"/>
          <w:spacing w:val="0"/>
          <w:sz w:val="24"/>
          <w:szCs w:val="24"/>
          <w:rtl/>
        </w:rPr>
        <w:t>חדש תחל תקופת המכרז מחדש</w:t>
      </w:r>
      <w:r w:rsidR="00982FA3">
        <w:rPr>
          <w:rFonts w:hint="cs"/>
          <w:b w:val="0"/>
          <w:bCs w:val="0"/>
          <w:caps w:val="0"/>
          <w:spacing w:val="0"/>
          <w:sz w:val="24"/>
          <w:szCs w:val="24"/>
          <w:rtl/>
        </w:rPr>
        <w:t>.</w:t>
      </w:r>
    </w:p>
    <w:p w:rsidR="001D1AA4" w:rsidRDefault="001D1AA4" w:rsidP="006D59A4">
      <w:pPr>
        <w:pStyle w:val="a4"/>
        <w:outlineLvl w:val="1"/>
      </w:pPr>
      <w:bookmarkStart w:id="155" w:name="_Toc18489671"/>
      <w:bookmarkStart w:id="156" w:name="_Toc63626053"/>
      <w:bookmarkStart w:id="157" w:name="_Ref520970284"/>
      <w:bookmarkStart w:id="158" w:name="_Toc354189678"/>
      <w:bookmarkStart w:id="159" w:name="_Toc199577480"/>
      <w:r>
        <w:rPr>
          <w:rFonts w:hint="cs"/>
          <w:rtl/>
        </w:rPr>
        <w:t>המזמינים</w:t>
      </w:r>
      <w:bookmarkEnd w:id="155"/>
      <w:bookmarkEnd w:id="156"/>
    </w:p>
    <w:p w:rsidR="001D1AA4" w:rsidRDefault="001D1AA4" w:rsidP="002B251D">
      <w:pPr>
        <w:pStyle w:val="a5"/>
        <w:outlineLvl w:val="9"/>
      </w:pPr>
      <w:r w:rsidRPr="001D1AA4">
        <w:rPr>
          <w:rFonts w:hint="eastAsia"/>
          <w:bCs w:val="0"/>
          <w:caps w:val="0"/>
          <w:noProof/>
          <w:spacing w:val="0"/>
          <w:sz w:val="24"/>
          <w:szCs w:val="24"/>
          <w:rtl/>
          <w:lang w:eastAsia="he-IL"/>
        </w:rPr>
        <w:t>הגופים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המנויים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להלן</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יחשבו</w:t>
      </w:r>
      <w:r w:rsidRPr="002B251D">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מזמינים</w:t>
      </w:r>
      <w:r w:rsidRPr="002B251D">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לצורך</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המכרז</w:t>
      </w:r>
      <w:r w:rsidRPr="001D1AA4">
        <w:rPr>
          <w:bCs w:val="0"/>
          <w:caps w:val="0"/>
          <w:noProof/>
          <w:spacing w:val="0"/>
          <w:sz w:val="24"/>
          <w:szCs w:val="24"/>
          <w:rtl/>
          <w:lang w:eastAsia="he-IL"/>
        </w:rPr>
        <w:t>:</w:t>
      </w:r>
    </w:p>
    <w:p w:rsidR="001D1AA4" w:rsidRPr="002B251D" w:rsidRDefault="001D1AA4" w:rsidP="002B251D">
      <w:pPr>
        <w:pStyle w:val="a6"/>
      </w:pPr>
      <w:r w:rsidRPr="00C02B7D">
        <w:rPr>
          <w:rFonts w:hint="cs"/>
          <w:bCs/>
          <w:rtl/>
        </w:rPr>
        <w:t>משרדי ממשלה ויחידות סמך</w:t>
      </w:r>
      <w:r w:rsidRPr="00CD6EC5">
        <w:rPr>
          <w:rFonts w:hint="cs"/>
          <w:rtl/>
        </w:rPr>
        <w:t>:</w:t>
      </w:r>
    </w:p>
    <w:p w:rsidR="001D1AA4" w:rsidRPr="00097C79" w:rsidRDefault="001D1AA4" w:rsidP="00A46944">
      <w:pPr>
        <w:pStyle w:val="a7"/>
        <w:tabs>
          <w:tab w:val="clear" w:pos="1617"/>
        </w:tabs>
        <w:ind w:left="1983" w:hanging="709"/>
      </w:pPr>
      <w:r w:rsidRPr="00097C79">
        <w:rPr>
          <w:rFonts w:hint="eastAsia"/>
          <w:rtl/>
        </w:rPr>
        <w:t>ככל</w:t>
      </w:r>
      <w:r w:rsidRPr="00097C79">
        <w:rPr>
          <w:rtl/>
        </w:rPr>
        <w:t xml:space="preserve"> </w:t>
      </w:r>
      <w:r w:rsidRPr="00097C79">
        <w:rPr>
          <w:rFonts w:hint="eastAsia"/>
          <w:rtl/>
        </w:rPr>
        <w:t>שבתקופת</w:t>
      </w:r>
      <w:r w:rsidRPr="00097C79">
        <w:rPr>
          <w:rtl/>
        </w:rPr>
        <w:t xml:space="preserve"> </w:t>
      </w:r>
      <w:r w:rsidRPr="00097C79">
        <w:rPr>
          <w:rFonts w:hint="eastAsia"/>
          <w:rtl/>
        </w:rPr>
        <w:t>ההתקשרות</w:t>
      </w:r>
      <w:r w:rsidRPr="00097C79">
        <w:rPr>
          <w:rtl/>
        </w:rPr>
        <w:t xml:space="preserve"> </w:t>
      </w:r>
      <w:r w:rsidRPr="00097C79">
        <w:rPr>
          <w:rFonts w:hint="eastAsia"/>
          <w:rtl/>
        </w:rPr>
        <w:t>יוקמו</w:t>
      </w:r>
      <w:r w:rsidRPr="00097C79">
        <w:rPr>
          <w:rtl/>
        </w:rPr>
        <w:t xml:space="preserve"> </w:t>
      </w:r>
      <w:r w:rsidRPr="00097C79">
        <w:rPr>
          <w:rFonts w:hint="eastAsia"/>
          <w:rtl/>
        </w:rPr>
        <w:t>משרדי</w:t>
      </w:r>
      <w:r w:rsidRPr="00097C79">
        <w:rPr>
          <w:rtl/>
        </w:rPr>
        <w:t xml:space="preserve"> </w:t>
      </w:r>
      <w:r w:rsidRPr="00097C79">
        <w:rPr>
          <w:rFonts w:hint="eastAsia"/>
          <w:rtl/>
        </w:rPr>
        <w:t>ממשלה</w:t>
      </w:r>
      <w:r w:rsidRPr="00097C79">
        <w:rPr>
          <w:rtl/>
        </w:rPr>
        <w:t xml:space="preserve"> חדשים או יחידות סמך נוספות, או שיפוצלו משרדי ממשלה או יחידות סמך יחול המכרז גם על משרדי הממשלה או יחידות הסמך החדשות. </w:t>
      </w:r>
    </w:p>
    <w:p w:rsidR="001D1AA4" w:rsidRDefault="001D1AA4" w:rsidP="00A46944">
      <w:pPr>
        <w:pStyle w:val="a7"/>
        <w:tabs>
          <w:tab w:val="clear" w:pos="1617"/>
        </w:tabs>
        <w:ind w:left="1983" w:hanging="709"/>
      </w:pPr>
      <w:r w:rsidRPr="000A4915">
        <w:rPr>
          <w:rFonts w:hint="cs"/>
          <w:rtl/>
        </w:rPr>
        <w:t>למרות האמור לעיל, משרד הביטחון</w:t>
      </w:r>
      <w:r>
        <w:rPr>
          <w:rFonts w:hint="cs"/>
          <w:rtl/>
        </w:rPr>
        <w:t xml:space="preserve"> וצה"ל</w:t>
      </w:r>
      <w:r w:rsidRPr="000A4915">
        <w:rPr>
          <w:rFonts w:hint="cs"/>
          <w:rtl/>
        </w:rPr>
        <w:t xml:space="preserve"> ויחידות הסמך שלו אינם מחויבים לרכוש ציוד ושירותים בהתאם למכרז כאמור. רצה משרד כאמור לבצע רכש בהתאם למכרז, עליו לקבל את הסכמת עורך המכרז. אם ק</w:t>
      </w:r>
      <w:r>
        <w:rPr>
          <w:rFonts w:hint="cs"/>
          <w:rtl/>
        </w:rPr>
        <w:t>י</w:t>
      </w:r>
      <w:r w:rsidRPr="000A4915">
        <w:rPr>
          <w:rFonts w:hint="cs"/>
          <w:rtl/>
        </w:rPr>
        <w:t xml:space="preserve">בל משרד כאמור את אישור עורך המכרז, יהיה הספק הזוכה מחוייב לספק לו שירותים בהתאם למכרז. </w:t>
      </w:r>
    </w:p>
    <w:p w:rsidR="001D1AA4" w:rsidRPr="001D1AA4" w:rsidRDefault="001D1AA4" w:rsidP="002B251D">
      <w:pPr>
        <w:pStyle w:val="a6"/>
        <w:rPr>
          <w:bCs/>
        </w:rPr>
      </w:pPr>
      <w:r w:rsidRPr="00C02B7D">
        <w:rPr>
          <w:rFonts w:hint="cs"/>
          <w:bCs/>
          <w:rtl/>
        </w:rPr>
        <w:t xml:space="preserve"> גופים נלווים:</w:t>
      </w:r>
    </w:p>
    <w:p w:rsidR="001D1AA4" w:rsidRDefault="001D1AA4" w:rsidP="00A46944">
      <w:pPr>
        <w:pStyle w:val="a7"/>
        <w:tabs>
          <w:tab w:val="clear" w:pos="1617"/>
        </w:tabs>
        <w:ind w:left="1983" w:hanging="709"/>
      </w:pPr>
      <w:r>
        <w:rPr>
          <w:rFonts w:hint="cs"/>
          <w:rtl/>
        </w:rPr>
        <w:t xml:space="preserve">רשימת הגופים הנלווים </w:t>
      </w:r>
      <w:bookmarkStart w:id="160" w:name="OLE_LINK32"/>
      <w:bookmarkStart w:id="161" w:name="OLE_LINK53"/>
      <w:r>
        <w:rPr>
          <w:rFonts w:hint="cs"/>
          <w:rtl/>
        </w:rPr>
        <w:t>שחוק חובת המכרזים חל עליהם, ואושרו מראש על ידי עורך המכרז, למכרז זה, הם</w:t>
      </w:r>
      <w:bookmarkEnd w:id="160"/>
      <w:bookmarkEnd w:id="161"/>
      <w:r>
        <w:rPr>
          <w:rFonts w:hint="cs"/>
          <w:rtl/>
        </w:rPr>
        <w:t>:</w:t>
      </w:r>
    </w:p>
    <w:p w:rsidR="001D1AA4" w:rsidRDefault="00196C0F" w:rsidP="00A46944">
      <w:pPr>
        <w:pStyle w:val="a8"/>
        <w:tabs>
          <w:tab w:val="clear" w:pos="1617"/>
        </w:tabs>
        <w:ind w:left="2833" w:hanging="1276"/>
      </w:pPr>
      <w:r w:rsidRPr="002914CD">
        <w:rPr>
          <w:rFonts w:hint="cs"/>
          <w:rtl/>
        </w:rPr>
        <w:t>שרות התעסוקה</w:t>
      </w:r>
      <w:r w:rsidR="002914CD">
        <w:rPr>
          <w:rFonts w:hint="cs"/>
          <w:rtl/>
        </w:rPr>
        <w:t>.</w:t>
      </w:r>
    </w:p>
    <w:p w:rsidR="00942D0F" w:rsidRDefault="00942D0F" w:rsidP="00A46944">
      <w:pPr>
        <w:pStyle w:val="a8"/>
        <w:tabs>
          <w:tab w:val="clear" w:pos="1617"/>
        </w:tabs>
        <w:ind w:left="2833" w:hanging="1276"/>
      </w:pPr>
      <w:r>
        <w:rPr>
          <w:rFonts w:hint="cs"/>
          <w:rtl/>
        </w:rPr>
        <w:t>חברת דירה להשכיר.</w:t>
      </w:r>
    </w:p>
    <w:p w:rsidR="00942D0F" w:rsidRDefault="00942D0F" w:rsidP="00A46944">
      <w:pPr>
        <w:pStyle w:val="a8"/>
        <w:tabs>
          <w:tab w:val="clear" w:pos="1617"/>
        </w:tabs>
        <w:ind w:left="2833" w:hanging="1276"/>
      </w:pPr>
      <w:r>
        <w:rPr>
          <w:rFonts w:hint="cs"/>
          <w:rtl/>
        </w:rPr>
        <w:t>חברת קנט.</w:t>
      </w:r>
    </w:p>
    <w:p w:rsidR="00942D0F" w:rsidRDefault="00942D0F" w:rsidP="00A46944">
      <w:pPr>
        <w:pStyle w:val="a8"/>
        <w:tabs>
          <w:tab w:val="clear" w:pos="1617"/>
        </w:tabs>
        <w:ind w:left="2833" w:hanging="1276"/>
      </w:pPr>
      <w:r>
        <w:rPr>
          <w:rFonts w:hint="cs"/>
          <w:rtl/>
        </w:rPr>
        <w:t xml:space="preserve">הרשות הלאומית לבטיחות בדרכים </w:t>
      </w:r>
      <w:r>
        <w:rPr>
          <w:rtl/>
        </w:rPr>
        <w:t>–</w:t>
      </w:r>
      <w:r>
        <w:rPr>
          <w:rFonts w:hint="cs"/>
          <w:rtl/>
        </w:rPr>
        <w:t xml:space="preserve"> רלב"ד.</w:t>
      </w:r>
    </w:p>
    <w:p w:rsidR="00DE5A82" w:rsidRDefault="00DE5A82" w:rsidP="00A46944">
      <w:pPr>
        <w:pStyle w:val="a8"/>
        <w:tabs>
          <w:tab w:val="clear" w:pos="1617"/>
        </w:tabs>
        <w:ind w:left="2833" w:hanging="1276"/>
      </w:pPr>
      <w:r>
        <w:rPr>
          <w:rFonts w:hint="cs"/>
          <w:rtl/>
        </w:rPr>
        <w:t>מבקר המדינה</w:t>
      </w:r>
    </w:p>
    <w:p w:rsidR="00DE5A82" w:rsidRDefault="00DE5A82" w:rsidP="00A46944">
      <w:pPr>
        <w:pStyle w:val="a8"/>
        <w:tabs>
          <w:tab w:val="clear" w:pos="1617"/>
        </w:tabs>
        <w:ind w:left="2833" w:hanging="1276"/>
      </w:pPr>
      <w:r>
        <w:rPr>
          <w:rFonts w:hint="cs"/>
          <w:rtl/>
        </w:rPr>
        <w:t>הרשות לניירות ערך</w:t>
      </w:r>
    </w:p>
    <w:p w:rsidR="001D1AA4" w:rsidRDefault="001D1AA4" w:rsidP="00A46944">
      <w:pPr>
        <w:pStyle w:val="a7"/>
        <w:tabs>
          <w:tab w:val="clear" w:pos="1617"/>
        </w:tabs>
        <w:ind w:left="1983" w:hanging="709"/>
      </w:pPr>
      <w:r>
        <w:rPr>
          <w:rFonts w:hint="cs"/>
          <w:rtl/>
        </w:rPr>
        <w:t>עורך המכרז רשאי להוסיף או לגרוע מהרשימה המנויה לעיל של גופים נלווים, גופים נוספים שחוק חובת המכרזים חל עליהם. עורך המכרז יודיע לספק</w:t>
      </w:r>
      <w:r w:rsidR="005853AD">
        <w:rPr>
          <w:rFonts w:hint="cs"/>
          <w:rtl/>
        </w:rPr>
        <w:t>ים</w:t>
      </w:r>
      <w:r>
        <w:rPr>
          <w:rFonts w:hint="cs"/>
          <w:rtl/>
        </w:rPr>
        <w:t xml:space="preserve"> על החלטתו כאמור. </w:t>
      </w:r>
    </w:p>
    <w:p w:rsidR="001D1AA4" w:rsidRPr="002B251D" w:rsidRDefault="001D1AA4" w:rsidP="00A202B9">
      <w:pPr>
        <w:pStyle w:val="a5"/>
        <w:outlineLvl w:val="9"/>
      </w:pPr>
      <w:r w:rsidRPr="001D1AA4">
        <w:rPr>
          <w:rFonts w:hint="eastAsia"/>
          <w:bCs w:val="0"/>
          <w:caps w:val="0"/>
          <w:noProof/>
          <w:spacing w:val="0"/>
          <w:sz w:val="24"/>
          <w:szCs w:val="24"/>
          <w:rtl/>
          <w:lang w:eastAsia="he-IL"/>
        </w:rPr>
        <w:t>המזמינים</w:t>
      </w:r>
      <w:r w:rsidRPr="001D1AA4">
        <w:rPr>
          <w:bCs w:val="0"/>
          <w:caps w:val="0"/>
          <w:noProof/>
          <w:spacing w:val="0"/>
          <w:sz w:val="24"/>
          <w:szCs w:val="24"/>
          <w:rtl/>
          <w:lang w:eastAsia="he-IL"/>
        </w:rPr>
        <w:t xml:space="preserve"> חייבים לבצע רכש ב</w:t>
      </w:r>
      <w:r w:rsidR="00A202B9">
        <w:rPr>
          <w:rFonts w:hint="cs"/>
          <w:bCs w:val="0"/>
          <w:caps w:val="0"/>
          <w:noProof/>
          <w:spacing w:val="0"/>
          <w:sz w:val="24"/>
          <w:szCs w:val="24"/>
          <w:rtl/>
          <w:lang w:eastAsia="he-IL"/>
        </w:rPr>
        <w:t>נושא ה</w:t>
      </w:r>
      <w:r w:rsidRPr="001D1AA4">
        <w:rPr>
          <w:bCs w:val="0"/>
          <w:caps w:val="0"/>
          <w:noProof/>
          <w:spacing w:val="0"/>
          <w:sz w:val="24"/>
          <w:szCs w:val="24"/>
          <w:rtl/>
          <w:lang w:eastAsia="he-IL"/>
        </w:rPr>
        <w:t xml:space="preserve">מכרז, בכפוף לסייגים המנויים להלן: </w:t>
      </w:r>
    </w:p>
    <w:p w:rsidR="001D1AA4" w:rsidRPr="00A46944" w:rsidRDefault="001D1AA4" w:rsidP="00A46944">
      <w:pPr>
        <w:pStyle w:val="a6"/>
        <w:tabs>
          <w:tab w:val="clear" w:pos="1334"/>
        </w:tabs>
        <w:rPr>
          <w:b/>
        </w:rPr>
      </w:pPr>
      <w:r w:rsidRPr="00A46944">
        <w:rPr>
          <w:b/>
          <w:rtl/>
        </w:rPr>
        <w:t xml:space="preserve">מזמינים אשר עד למועד פרסום המכרז או בהתאם לכל דין התקשרו עם ספק </w:t>
      </w:r>
      <w:r w:rsidR="00A43184" w:rsidRPr="00A46944">
        <w:rPr>
          <w:rFonts w:hint="cs"/>
          <w:b/>
          <w:rtl/>
        </w:rPr>
        <w:t>שלא</w:t>
      </w:r>
      <w:r w:rsidRPr="00A46944">
        <w:rPr>
          <w:b/>
          <w:rtl/>
        </w:rPr>
        <w:t xml:space="preserve"> </w:t>
      </w:r>
      <w:r w:rsidR="00A43184" w:rsidRPr="00A46944">
        <w:rPr>
          <w:rFonts w:hint="cs"/>
          <w:b/>
          <w:rtl/>
        </w:rPr>
        <w:t>בהתאם להוראת מכרז זה</w:t>
      </w:r>
      <w:r w:rsidRPr="00A46944">
        <w:rPr>
          <w:b/>
          <w:rtl/>
        </w:rPr>
        <w:t xml:space="preserve">, לרכישת </w:t>
      </w:r>
      <w:r w:rsidR="00A43184" w:rsidRPr="00A46944">
        <w:rPr>
          <w:rFonts w:hint="cs"/>
          <w:b/>
          <w:rtl/>
        </w:rPr>
        <w:t>שירותים</w:t>
      </w:r>
      <w:r w:rsidRPr="00A46944">
        <w:rPr>
          <w:b/>
          <w:rtl/>
        </w:rPr>
        <w:t xml:space="preserve"> אשר כלול</w:t>
      </w:r>
      <w:r w:rsidR="00A43184" w:rsidRPr="00A46944">
        <w:rPr>
          <w:rFonts w:hint="cs"/>
          <w:b/>
          <w:rtl/>
        </w:rPr>
        <w:t>ים</w:t>
      </w:r>
      <w:r w:rsidRPr="00A46944">
        <w:rPr>
          <w:b/>
          <w:rtl/>
        </w:rPr>
        <w:t xml:space="preserve"> בתכולת המכרז, יוכלו להמשיך ולרכוש </w:t>
      </w:r>
      <w:r w:rsidR="00A43184" w:rsidRPr="00A46944">
        <w:rPr>
          <w:rFonts w:hint="cs"/>
          <w:b/>
          <w:rtl/>
        </w:rPr>
        <w:t>את השירותים מאותם הספקים</w:t>
      </w:r>
      <w:r w:rsidR="00A43184" w:rsidRPr="00A46944">
        <w:rPr>
          <w:b/>
          <w:rtl/>
        </w:rPr>
        <w:t xml:space="preserve"> בהתאם לחוק חובת המכרזים</w:t>
      </w:r>
      <w:r w:rsidRPr="00A46944">
        <w:rPr>
          <w:b/>
          <w:rtl/>
        </w:rPr>
        <w:t xml:space="preserve"> ותקנותיו;</w:t>
      </w:r>
    </w:p>
    <w:p w:rsidR="001D1AA4" w:rsidRPr="00A46944" w:rsidRDefault="001D1AA4" w:rsidP="00A46944">
      <w:pPr>
        <w:pStyle w:val="a6"/>
        <w:tabs>
          <w:tab w:val="clear" w:pos="1334"/>
        </w:tabs>
        <w:rPr>
          <w:b/>
        </w:rPr>
      </w:pPr>
      <w:r w:rsidRPr="00A46944">
        <w:rPr>
          <w:b/>
          <w:rtl/>
        </w:rPr>
        <w:lastRenderedPageBreak/>
        <w:t xml:space="preserve">באישור פרטני של עורך המכרז, יוכלו המזמינים לרכוש שירותים שלא דרך המכרז. אישור כאמור ינתן בהתאם להוראות תקנה 14ב לתקנות חובת המכרזים, </w:t>
      </w:r>
      <w:r w:rsidRPr="00A46944">
        <w:rPr>
          <w:rFonts w:hint="eastAsia"/>
          <w:b/>
          <w:rtl/>
        </w:rPr>
        <w:t>או</w:t>
      </w:r>
      <w:r w:rsidRPr="00A46944">
        <w:rPr>
          <w:b/>
          <w:rtl/>
        </w:rPr>
        <w:t xml:space="preserve"> </w:t>
      </w:r>
      <w:r w:rsidRPr="00A46944">
        <w:rPr>
          <w:rFonts w:hint="eastAsia"/>
          <w:b/>
          <w:rtl/>
        </w:rPr>
        <w:t>לגופים</w:t>
      </w:r>
      <w:r w:rsidRPr="00A46944">
        <w:rPr>
          <w:b/>
          <w:rtl/>
        </w:rPr>
        <w:t xml:space="preserve"> </w:t>
      </w:r>
      <w:r w:rsidRPr="00A46944">
        <w:rPr>
          <w:rFonts w:hint="eastAsia"/>
          <w:b/>
          <w:rtl/>
        </w:rPr>
        <w:t>נלווים</w:t>
      </w:r>
      <w:r w:rsidRPr="00A46944">
        <w:rPr>
          <w:b/>
          <w:rtl/>
        </w:rPr>
        <w:t xml:space="preserve"> </w:t>
      </w:r>
      <w:r w:rsidRPr="00A46944">
        <w:rPr>
          <w:rFonts w:hint="eastAsia"/>
          <w:b/>
          <w:rtl/>
        </w:rPr>
        <w:t>בהתאם</w:t>
      </w:r>
      <w:r w:rsidRPr="00A46944">
        <w:rPr>
          <w:b/>
          <w:rtl/>
        </w:rPr>
        <w:t xml:space="preserve"> </w:t>
      </w:r>
      <w:r w:rsidRPr="00A46944">
        <w:rPr>
          <w:rFonts w:hint="eastAsia"/>
          <w:b/>
          <w:rtl/>
        </w:rPr>
        <w:t>להחלטת</w:t>
      </w:r>
      <w:r w:rsidRPr="00A46944">
        <w:rPr>
          <w:b/>
          <w:rtl/>
        </w:rPr>
        <w:t xml:space="preserve"> </w:t>
      </w:r>
      <w:r w:rsidRPr="00A46944">
        <w:rPr>
          <w:rFonts w:hint="eastAsia"/>
          <w:b/>
          <w:rtl/>
        </w:rPr>
        <w:t>עורך</w:t>
      </w:r>
      <w:r w:rsidRPr="00A46944">
        <w:rPr>
          <w:b/>
          <w:rtl/>
        </w:rPr>
        <w:t xml:space="preserve"> </w:t>
      </w:r>
      <w:r w:rsidRPr="00A46944">
        <w:rPr>
          <w:rFonts w:hint="eastAsia"/>
          <w:b/>
          <w:rtl/>
        </w:rPr>
        <w:t>המכרז</w:t>
      </w:r>
      <w:r w:rsidRPr="00A46944">
        <w:rPr>
          <w:b/>
          <w:rtl/>
        </w:rPr>
        <w:t>;</w:t>
      </w:r>
    </w:p>
    <w:p w:rsidR="001D1AA4" w:rsidRPr="002B251D" w:rsidRDefault="001D1AA4" w:rsidP="002B251D">
      <w:pPr>
        <w:pStyle w:val="a5"/>
        <w:spacing w:line="360" w:lineRule="auto"/>
        <w:outlineLvl w:val="9"/>
        <w:rPr>
          <w:b w:val="0"/>
          <w:bCs w:val="0"/>
        </w:rPr>
      </w:pPr>
      <w:r w:rsidRPr="001D1AA4">
        <w:rPr>
          <w:rFonts w:hint="eastAsia"/>
          <w:bCs w:val="0"/>
          <w:caps w:val="0"/>
          <w:noProof/>
          <w:spacing w:val="0"/>
          <w:sz w:val="24"/>
          <w:szCs w:val="24"/>
          <w:rtl/>
          <w:lang w:eastAsia="he-IL"/>
        </w:rPr>
        <w:t>בנוסף</w:t>
      </w:r>
      <w:r w:rsidRPr="001D1AA4">
        <w:rPr>
          <w:bCs w:val="0"/>
          <w:caps w:val="0"/>
          <w:noProof/>
          <w:spacing w:val="0"/>
          <w:sz w:val="24"/>
          <w:szCs w:val="24"/>
          <w:rtl/>
          <w:lang w:eastAsia="he-IL"/>
        </w:rPr>
        <w:t xml:space="preserve"> לאמור לעיל, ככל שרשות ציבורית פונה לספק להתקשר עימו בפטור ממכרז בגלל זכיתו במכרז זה (למשל </w:t>
      </w:r>
      <w:r w:rsidRPr="002B251D">
        <w:rPr>
          <w:rFonts w:hint="eastAsia"/>
          <w:b w:val="0"/>
          <w:caps w:val="0"/>
          <w:noProof/>
          <w:spacing w:val="0"/>
          <w:sz w:val="24"/>
          <w:szCs w:val="24"/>
          <w:rtl/>
          <w:lang w:eastAsia="he-IL"/>
        </w:rPr>
        <w:t>חברות</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ממשלתיות</w:t>
      </w:r>
      <w:r w:rsidRPr="001D1AA4">
        <w:rPr>
          <w:bCs w:val="0"/>
          <w:caps w:val="0"/>
          <w:noProof/>
          <w:spacing w:val="0"/>
          <w:sz w:val="24"/>
          <w:szCs w:val="24"/>
          <w:rtl/>
          <w:lang w:eastAsia="he-IL"/>
        </w:rPr>
        <w:t xml:space="preserve">, בהתאם לת' 34 לתקנות חובת המכרזים, </w:t>
      </w:r>
      <w:r w:rsidRPr="002B251D">
        <w:rPr>
          <w:rFonts w:hint="eastAsia"/>
          <w:b w:val="0"/>
          <w:caps w:val="0"/>
          <w:noProof/>
          <w:spacing w:val="0"/>
          <w:sz w:val="24"/>
          <w:szCs w:val="24"/>
          <w:rtl/>
          <w:lang w:eastAsia="he-IL"/>
        </w:rPr>
        <w:t>תאגידים</w:t>
      </w:r>
      <w:r w:rsidRPr="001D1AA4">
        <w:rPr>
          <w:bCs w:val="0"/>
          <w:caps w:val="0"/>
          <w:noProof/>
          <w:spacing w:val="0"/>
          <w:sz w:val="24"/>
          <w:szCs w:val="24"/>
          <w:rtl/>
          <w:lang w:eastAsia="he-IL"/>
        </w:rPr>
        <w:t xml:space="preserve">, בהתאם לת' 37 לתקנות חובת המכרזים, </w:t>
      </w:r>
      <w:r w:rsidRPr="002B251D">
        <w:rPr>
          <w:rFonts w:hint="eastAsia"/>
          <w:b w:val="0"/>
          <w:caps w:val="0"/>
          <w:noProof/>
          <w:spacing w:val="0"/>
          <w:sz w:val="24"/>
          <w:szCs w:val="24"/>
          <w:rtl/>
          <w:lang w:eastAsia="he-IL"/>
        </w:rPr>
        <w:t>קופות</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חולים</w:t>
      </w:r>
      <w:r w:rsidRPr="001D1AA4">
        <w:rPr>
          <w:bCs w:val="0"/>
          <w:caps w:val="0"/>
          <w:noProof/>
          <w:spacing w:val="0"/>
          <w:sz w:val="24"/>
          <w:szCs w:val="24"/>
          <w:rtl/>
          <w:lang w:eastAsia="he-IL"/>
        </w:rPr>
        <w:t xml:space="preserve">, בהתאם לת' 40א לתקנות חובת המכרזים, </w:t>
      </w:r>
      <w:r w:rsidRPr="002B251D">
        <w:rPr>
          <w:rFonts w:hint="eastAsia"/>
          <w:b w:val="0"/>
          <w:caps w:val="0"/>
          <w:noProof/>
          <w:spacing w:val="0"/>
          <w:sz w:val="24"/>
          <w:szCs w:val="24"/>
          <w:rtl/>
          <w:lang w:eastAsia="he-IL"/>
        </w:rPr>
        <w:t>מוסדות</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להשכלה</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גבוהה</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כהגדרתן</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ב</w:t>
      </w:r>
      <w:r w:rsidRPr="001D1AA4">
        <w:rPr>
          <w:bCs w:val="0"/>
          <w:caps w:val="0"/>
          <w:noProof/>
          <w:spacing w:val="0"/>
          <w:sz w:val="24"/>
          <w:szCs w:val="24"/>
          <w:rtl/>
          <w:lang w:eastAsia="he-IL"/>
        </w:rPr>
        <w:t xml:space="preserve">תקנות חובת המכרזים (התקשרויות של מוסד להשכלה גבוהה), </w:t>
      </w:r>
      <w:r w:rsidRPr="001D1AA4">
        <w:rPr>
          <w:rFonts w:hint="eastAsia"/>
          <w:bCs w:val="0"/>
          <w:caps w:val="0"/>
          <w:noProof/>
          <w:spacing w:val="0"/>
          <w:sz w:val="24"/>
          <w:szCs w:val="24"/>
          <w:rtl/>
          <w:lang w:eastAsia="he-IL"/>
        </w:rPr>
        <w:t>ה</w:t>
      </w:r>
      <w:r w:rsidRPr="001D1AA4">
        <w:rPr>
          <w:bCs w:val="0"/>
          <w:caps w:val="0"/>
          <w:noProof/>
          <w:spacing w:val="0"/>
          <w:sz w:val="24"/>
          <w:szCs w:val="24"/>
          <w:rtl/>
          <w:lang w:eastAsia="he-IL"/>
        </w:rPr>
        <w:t xml:space="preserve">תש"ע-2010, </w:t>
      </w:r>
      <w:r w:rsidRPr="001D1AA4">
        <w:rPr>
          <w:rFonts w:hint="eastAsia"/>
          <w:bCs w:val="0"/>
          <w:caps w:val="0"/>
          <w:noProof/>
          <w:spacing w:val="0"/>
          <w:sz w:val="24"/>
          <w:szCs w:val="24"/>
          <w:rtl/>
          <w:lang w:eastAsia="he-IL"/>
        </w:rPr>
        <w:t>או</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כל</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גוף</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רלוונטי</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אחר</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ובכוונת</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הספק</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להסכים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להתקשרות</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כאמור</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יחולו</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התנאים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הבאים</w:t>
      </w:r>
      <w:r w:rsidRPr="001D1AA4">
        <w:rPr>
          <w:bCs w:val="0"/>
          <w:caps w:val="0"/>
          <w:noProof/>
          <w:spacing w:val="0"/>
          <w:sz w:val="24"/>
          <w:szCs w:val="24"/>
          <w:rtl/>
          <w:lang w:eastAsia="he-IL"/>
        </w:rPr>
        <w:t>:</w:t>
      </w:r>
    </w:p>
    <w:p w:rsidR="001D1AA4" w:rsidRPr="001D1AA4" w:rsidRDefault="001D1AA4" w:rsidP="004449F9">
      <w:pPr>
        <w:pStyle w:val="3-3"/>
        <w:numPr>
          <w:ilvl w:val="2"/>
          <w:numId w:val="51"/>
        </w:numPr>
        <w:ind w:left="1334" w:hanging="851"/>
        <w:outlineLvl w:val="9"/>
        <w:rPr>
          <w:rtl/>
        </w:rPr>
      </w:pPr>
      <w:r w:rsidRPr="004449F9">
        <w:rPr>
          <w:rFonts w:hint="eastAsia"/>
          <w:rtl/>
        </w:rPr>
        <w:t>התקשרות</w:t>
      </w:r>
      <w:r w:rsidRPr="004449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rsidR="000C55EE" w:rsidRPr="00FC1F86" w:rsidRDefault="000C55EE" w:rsidP="000C55EE">
      <w:pPr>
        <w:pStyle w:val="a4"/>
        <w:outlineLvl w:val="1"/>
      </w:pPr>
      <w:bookmarkStart w:id="162" w:name="_Toc18489672"/>
      <w:bookmarkStart w:id="163" w:name="_Toc63626054"/>
      <w:r>
        <w:rPr>
          <w:rFonts w:hint="cs"/>
          <w:rtl/>
        </w:rPr>
        <w:t>אופן ניהול רשימת הספקים</w:t>
      </w:r>
      <w:bookmarkEnd w:id="162"/>
      <w:bookmarkEnd w:id="163"/>
    </w:p>
    <w:p w:rsidR="00812F43" w:rsidRDefault="00812F43" w:rsidP="00812F43">
      <w:pPr>
        <w:pStyle w:val="a5"/>
        <w:outlineLvl w:val="2"/>
        <w:rPr>
          <w:sz w:val="24"/>
          <w:szCs w:val="24"/>
        </w:rPr>
      </w:pPr>
      <w:r>
        <w:rPr>
          <w:rFonts w:hint="cs"/>
          <w:sz w:val="24"/>
          <w:szCs w:val="24"/>
          <w:rtl/>
        </w:rPr>
        <w:t>כללי</w:t>
      </w:r>
    </w:p>
    <w:p w:rsidR="006A44AD" w:rsidRDefault="006A44AD" w:rsidP="004449F9">
      <w:pPr>
        <w:pStyle w:val="3-3"/>
        <w:numPr>
          <w:ilvl w:val="2"/>
          <w:numId w:val="51"/>
        </w:numPr>
        <w:ind w:left="1334" w:hanging="851"/>
        <w:outlineLvl w:val="9"/>
      </w:pPr>
      <w:r>
        <w:rPr>
          <w:rFonts w:hint="cs"/>
          <w:rtl/>
        </w:rPr>
        <w:t xml:space="preserve">בין </w:t>
      </w:r>
      <w:r>
        <w:rPr>
          <w:rtl/>
        </w:rPr>
        <w:t>הספקים הכלולים ברשימת הספקים יערכו המזמינים מעת לעת פניות פרטניות לביצוע פרויקטים בתפוקות בתחום ההתמחות או ההתמחויות המבוקש, בהתאם לצרכיהם ובכפוף להוראות המכרז.</w:t>
      </w:r>
    </w:p>
    <w:p w:rsidR="0068660A" w:rsidRDefault="0068660A" w:rsidP="00392611">
      <w:pPr>
        <w:pStyle w:val="3-3"/>
        <w:numPr>
          <w:ilvl w:val="2"/>
          <w:numId w:val="51"/>
        </w:numPr>
        <w:ind w:left="1334" w:hanging="851"/>
        <w:outlineLvl w:val="9"/>
        <w:rPr>
          <w:rtl/>
        </w:rPr>
      </w:pPr>
      <w:r w:rsidRPr="0068660A">
        <w:rPr>
          <w:rtl/>
        </w:rPr>
        <w:t>ספק</w:t>
      </w:r>
      <w:r>
        <w:rPr>
          <w:rFonts w:hint="cs"/>
        </w:rPr>
        <w:t xml:space="preserve"> </w:t>
      </w:r>
      <w:r>
        <w:rPr>
          <w:rFonts w:hint="cs"/>
          <w:rtl/>
        </w:rPr>
        <w:t>שנכלל ברשימת הספקים בהתמחות כלשהי י</w:t>
      </w:r>
      <w:r w:rsidRPr="0068660A">
        <w:rPr>
          <w:rtl/>
        </w:rPr>
        <w:t>ודיע בכתב לעורך המכרז באופן מיידי על כל שינוי</w:t>
      </w:r>
      <w:r w:rsidR="00392611">
        <w:rPr>
          <w:rFonts w:hint="cs"/>
          <w:rtl/>
        </w:rPr>
        <w:t xml:space="preserve"> משמעותי</w:t>
      </w:r>
      <w:r w:rsidRPr="0068660A">
        <w:rPr>
          <w:rtl/>
        </w:rPr>
        <w:t xml:space="preserve"> במבנה העסקי</w:t>
      </w:r>
      <w:r>
        <w:rPr>
          <w:rFonts w:hint="cs"/>
          <w:rtl/>
        </w:rPr>
        <w:t>, מקצועי</w:t>
      </w:r>
      <w:r w:rsidRPr="0068660A">
        <w:rPr>
          <w:rtl/>
        </w:rPr>
        <w:t xml:space="preserve"> או המשפטי שלו, </w:t>
      </w:r>
      <w:r>
        <w:rPr>
          <w:rFonts w:hint="cs"/>
          <w:rtl/>
        </w:rPr>
        <w:t xml:space="preserve">(למשל </w:t>
      </w:r>
      <w:r w:rsidRPr="0068660A">
        <w:rPr>
          <w:rtl/>
        </w:rPr>
        <w:t>רכישה, מיזוג, רה – ארגון, פיצול</w:t>
      </w:r>
      <w:r>
        <w:rPr>
          <w:rFonts w:hint="cs"/>
          <w:rtl/>
        </w:rPr>
        <w:t xml:space="preserve"> וכדומה)</w:t>
      </w:r>
      <w:r w:rsidRPr="0068660A">
        <w:rPr>
          <w:rtl/>
        </w:rPr>
        <w:t>.</w:t>
      </w:r>
      <w:r>
        <w:rPr>
          <w:rFonts w:hint="cs"/>
          <w:rtl/>
        </w:rPr>
        <w:t xml:space="preserve"> יודגש, ככל ששינוי כאמור נוגע לספק נוסף שנכלל ברשימת הספקים</w:t>
      </w:r>
      <w:r w:rsidR="00392611">
        <w:rPr>
          <w:rFonts w:hint="cs"/>
          <w:rtl/>
        </w:rPr>
        <w:t>,</w:t>
      </w:r>
      <w:r>
        <w:rPr>
          <w:rFonts w:hint="cs"/>
          <w:rtl/>
        </w:rPr>
        <w:t xml:space="preserve"> בהתמחות כלשהי, או לנושא משרה בכיר בספק אחר, על שני הספקים להודיע על השינוי באופן מיידי. במקרה כאמור,</w:t>
      </w:r>
      <w:r w:rsidRPr="0068660A">
        <w:rPr>
          <w:rtl/>
        </w:rPr>
        <w:t xml:space="preserve"> עורך המכרז יהיה רשאי להחליט בדבר משמעויות שינוי זה על הספק</w:t>
      </w:r>
      <w:r>
        <w:rPr>
          <w:rFonts w:hint="cs"/>
          <w:rtl/>
        </w:rPr>
        <w:t>,</w:t>
      </w:r>
      <w:r w:rsidRPr="0068660A">
        <w:rPr>
          <w:rtl/>
        </w:rPr>
        <w:t xml:space="preserve"> על רשימת ספקי המסגרת </w:t>
      </w:r>
      <w:r>
        <w:rPr>
          <w:rFonts w:hint="cs"/>
          <w:rtl/>
        </w:rPr>
        <w:t>באותה התמחות ובמכרז ולפרויקטים קיימים בהם זכה הספק ובהתאם</w:t>
      </w:r>
      <w:r w:rsidRPr="0068660A">
        <w:rPr>
          <w:rtl/>
        </w:rPr>
        <w:t xml:space="preserve"> לקבל כל החלטה המתבקשת</w:t>
      </w:r>
      <w:r>
        <w:rPr>
          <w:rFonts w:hint="cs"/>
          <w:rtl/>
        </w:rPr>
        <w:t xml:space="preserve"> לדעתו</w:t>
      </w:r>
      <w:r w:rsidRPr="0068660A">
        <w:rPr>
          <w:rtl/>
        </w:rPr>
        <w:t xml:space="preserve"> מהשינוי האמור לעיל, לרבות </w:t>
      </w:r>
      <w:r>
        <w:rPr>
          <w:rFonts w:hint="cs"/>
          <w:rtl/>
        </w:rPr>
        <w:t xml:space="preserve">ביטול פרויקטים קיימים, </w:t>
      </w:r>
      <w:r w:rsidRPr="0068660A">
        <w:rPr>
          <w:rtl/>
        </w:rPr>
        <w:t xml:space="preserve">הוצאת הספק </w:t>
      </w:r>
      <w:r>
        <w:rPr>
          <w:rFonts w:hint="cs"/>
          <w:rtl/>
        </w:rPr>
        <w:t>מרשימת הספקים באותה התמחות, או במכרז כולו, הגבלת היכולת של הספק להגיש הצעות בפניות פרטניות, וכל צעד שנדרש</w:t>
      </w:r>
      <w:r w:rsidR="00392611">
        <w:rPr>
          <w:rFonts w:hint="cs"/>
          <w:rtl/>
        </w:rPr>
        <w:t xml:space="preserve"> לדעת עורך המכרז לצורך שמירה על הוגנות ההליך המכרז.</w:t>
      </w:r>
    </w:p>
    <w:p w:rsidR="001D5929" w:rsidRPr="00493F81" w:rsidRDefault="006A44AD" w:rsidP="00623E99">
      <w:pPr>
        <w:pStyle w:val="3-3"/>
        <w:numPr>
          <w:ilvl w:val="2"/>
          <w:numId w:val="51"/>
        </w:numPr>
        <w:ind w:left="1334" w:hanging="851"/>
        <w:outlineLvl w:val="9"/>
      </w:pPr>
      <w:r w:rsidRPr="00196C0F">
        <w:rPr>
          <w:rtl/>
        </w:rPr>
        <w:t xml:space="preserve">רשימת ההתמחויות בתחומי </w:t>
      </w:r>
      <w:r w:rsidR="00244DD7">
        <w:rPr>
          <w:rFonts w:hint="cs"/>
          <w:rtl/>
        </w:rPr>
        <w:t>טכנולוגיות המידע</w:t>
      </w:r>
      <w:r w:rsidR="00854882" w:rsidRPr="00196C0F">
        <w:rPr>
          <w:rtl/>
        </w:rPr>
        <w:t xml:space="preserve"> </w:t>
      </w:r>
      <w:r w:rsidRPr="00196C0F">
        <w:rPr>
          <w:rtl/>
        </w:rPr>
        <w:t>מצורפ</w:t>
      </w:r>
      <w:r w:rsidR="00854882">
        <w:rPr>
          <w:rFonts w:hint="cs"/>
          <w:rtl/>
        </w:rPr>
        <w:t>ת</w:t>
      </w:r>
      <w:r w:rsidRPr="00196C0F">
        <w:rPr>
          <w:rtl/>
        </w:rPr>
        <w:t xml:space="preserve"> </w:t>
      </w:r>
      <w:hyperlink w:anchor="_נספח_ג1'_–" w:history="1">
        <w:r w:rsidRPr="002C1F46">
          <w:rPr>
            <w:rStyle w:val="Hyperlink"/>
            <w:rFonts w:cs="David"/>
            <w:rtl/>
          </w:rPr>
          <w:t>כנספח ג'1</w:t>
        </w:r>
      </w:hyperlink>
      <w:r w:rsidRPr="00196C0F">
        <w:rPr>
          <w:rtl/>
        </w:rPr>
        <w:t xml:space="preserve">, כאשר לכל התמחות מוגדרות הפעילויות הנדרשות מהספק במסגרת אותה התמחות. </w:t>
      </w:r>
    </w:p>
    <w:p w:rsidR="00DE3C39" w:rsidRPr="00493F81" w:rsidRDefault="001D5929" w:rsidP="009B15CF">
      <w:pPr>
        <w:pStyle w:val="3-3"/>
        <w:numPr>
          <w:ilvl w:val="2"/>
          <w:numId w:val="51"/>
        </w:numPr>
        <w:ind w:left="1334" w:hanging="851"/>
        <w:outlineLvl w:val="9"/>
      </w:pPr>
      <w:r w:rsidRPr="00493F81">
        <w:rPr>
          <w:rFonts w:hint="eastAsia"/>
          <w:rtl/>
        </w:rPr>
        <w:t>ספקים</w:t>
      </w:r>
      <w:r w:rsidRPr="00493F81">
        <w:rPr>
          <w:rtl/>
        </w:rPr>
        <w:t xml:space="preserve"> שנבחרו במסגרת המכרז יכללו ברשימת הספקים בהתמחויות בהם עמדו בדרישות המכרז, כאשר בכל התמחות יוכל ספק להיכלל ברשימה ספקים לפרויקטים </w:t>
      </w:r>
      <w:r w:rsidR="009B15CF">
        <w:rPr>
          <w:rFonts w:hint="cs"/>
          <w:rtl/>
        </w:rPr>
        <w:t>לפרוייקטים קטנים</w:t>
      </w:r>
      <w:r w:rsidRPr="00493F81">
        <w:rPr>
          <w:rtl/>
        </w:rPr>
        <w:t xml:space="preserve"> או </w:t>
      </w:r>
      <w:r w:rsidR="009B15CF">
        <w:rPr>
          <w:rFonts w:hint="cs"/>
          <w:rtl/>
        </w:rPr>
        <w:t>לפרוייקטים גדולים</w:t>
      </w:r>
      <w:r w:rsidR="00A5117C">
        <w:rPr>
          <w:rFonts w:hint="cs"/>
          <w:rtl/>
        </w:rPr>
        <w:t>.</w:t>
      </w:r>
      <w:r w:rsidRPr="00493F81">
        <w:rPr>
          <w:rtl/>
        </w:rPr>
        <w:t xml:space="preserve"> במהלך תקופת המכרז, </w:t>
      </w:r>
      <w:r w:rsidR="00DE3C39" w:rsidRPr="00493F81">
        <w:rPr>
          <w:rFonts w:hint="eastAsia"/>
          <w:rtl/>
        </w:rPr>
        <w:t>עורך</w:t>
      </w:r>
      <w:r w:rsidR="00DE3C39" w:rsidRPr="00493F81">
        <w:rPr>
          <w:rtl/>
        </w:rPr>
        <w:t xml:space="preserve"> </w:t>
      </w:r>
      <w:r w:rsidR="00DE3C39" w:rsidRPr="00493F81">
        <w:rPr>
          <w:rFonts w:hint="eastAsia"/>
          <w:rtl/>
        </w:rPr>
        <w:t>המכרז</w:t>
      </w:r>
      <w:r w:rsidR="00DE3C39" w:rsidRPr="00493F81">
        <w:rPr>
          <w:rtl/>
        </w:rPr>
        <w:t xml:space="preserve"> </w:t>
      </w:r>
      <w:r w:rsidR="00DE3C39" w:rsidRPr="00493F81">
        <w:rPr>
          <w:rFonts w:hint="eastAsia"/>
          <w:rtl/>
        </w:rPr>
        <w:t>שומר</w:t>
      </w:r>
      <w:r w:rsidR="00DE3C39" w:rsidRPr="00493F81">
        <w:rPr>
          <w:rtl/>
        </w:rPr>
        <w:t xml:space="preserve"> </w:t>
      </w:r>
      <w:r w:rsidR="00DE3C39" w:rsidRPr="00493F81">
        <w:rPr>
          <w:rFonts w:hint="eastAsia"/>
          <w:rtl/>
        </w:rPr>
        <w:t>לעצמו</w:t>
      </w:r>
      <w:r w:rsidR="00DE3C39" w:rsidRPr="00493F81">
        <w:rPr>
          <w:rtl/>
        </w:rPr>
        <w:t xml:space="preserve"> </w:t>
      </w:r>
      <w:r w:rsidR="00DE3C39" w:rsidRPr="00493F81">
        <w:rPr>
          <w:rFonts w:hint="eastAsia"/>
          <w:rtl/>
        </w:rPr>
        <w:t>את</w:t>
      </w:r>
      <w:r w:rsidR="00DE3C39" w:rsidRPr="00493F81">
        <w:rPr>
          <w:rtl/>
        </w:rPr>
        <w:t xml:space="preserve"> </w:t>
      </w:r>
      <w:r w:rsidR="00DE3C39" w:rsidRPr="00493F81">
        <w:rPr>
          <w:rFonts w:hint="eastAsia"/>
          <w:rtl/>
        </w:rPr>
        <w:t>הזכות</w:t>
      </w:r>
      <w:r w:rsidR="00DE3C39" w:rsidRPr="00493F81">
        <w:rPr>
          <w:rtl/>
        </w:rPr>
        <w:t xml:space="preserve"> </w:t>
      </w:r>
      <w:r w:rsidR="00DE3C39" w:rsidRPr="00493F81">
        <w:rPr>
          <w:rFonts w:hint="eastAsia"/>
          <w:rtl/>
        </w:rPr>
        <w:lastRenderedPageBreak/>
        <w:t>לשנות</w:t>
      </w:r>
      <w:r w:rsidR="00DE3C39" w:rsidRPr="00493F81">
        <w:rPr>
          <w:rtl/>
        </w:rPr>
        <w:t xml:space="preserve"> </w:t>
      </w:r>
      <w:r w:rsidR="00DE3C39" w:rsidRPr="00493F81">
        <w:rPr>
          <w:rFonts w:hint="eastAsia"/>
          <w:rtl/>
        </w:rPr>
        <w:t>את</w:t>
      </w:r>
      <w:r w:rsidR="00DE3C39" w:rsidRPr="00493F81">
        <w:rPr>
          <w:rtl/>
        </w:rPr>
        <w:t xml:space="preserve"> </w:t>
      </w:r>
      <w:r w:rsidR="00DE3C39" w:rsidRPr="00493F81">
        <w:rPr>
          <w:rFonts w:hint="eastAsia"/>
          <w:rtl/>
        </w:rPr>
        <w:t>הסכומים</w:t>
      </w:r>
      <w:r w:rsidR="00DE3C39" w:rsidRPr="00493F81">
        <w:rPr>
          <w:rtl/>
        </w:rPr>
        <w:t xml:space="preserve"> </w:t>
      </w:r>
      <w:r w:rsidR="00DE3C39" w:rsidRPr="00493F81">
        <w:rPr>
          <w:rFonts w:hint="eastAsia"/>
          <w:rtl/>
        </w:rPr>
        <w:t>בהתאם</w:t>
      </w:r>
      <w:r w:rsidR="00DE3C39" w:rsidRPr="00493F81">
        <w:rPr>
          <w:rtl/>
        </w:rPr>
        <w:t xml:space="preserve"> </w:t>
      </w:r>
      <w:r w:rsidR="00DE3C39" w:rsidRPr="00493F81">
        <w:rPr>
          <w:rFonts w:hint="eastAsia"/>
          <w:rtl/>
        </w:rPr>
        <w:t>לצרכי</w:t>
      </w:r>
      <w:r w:rsidR="00DE3C39" w:rsidRPr="00493F81">
        <w:rPr>
          <w:rtl/>
        </w:rPr>
        <w:t xml:space="preserve"> </w:t>
      </w:r>
      <w:r w:rsidR="00DE3C39" w:rsidRPr="00493F81">
        <w:rPr>
          <w:rFonts w:hint="eastAsia"/>
          <w:rtl/>
        </w:rPr>
        <w:t>הממשלה</w:t>
      </w:r>
      <w:r w:rsidR="00392611">
        <w:rPr>
          <w:rFonts w:hint="cs"/>
          <w:rtl/>
        </w:rPr>
        <w:t>, או לקבוע היקפים מסוימים של פרויקטים בהם כלל הספקים באותה התמחות יוכלו להגיש הצעה</w:t>
      </w:r>
      <w:r w:rsidR="00DE3C39" w:rsidRPr="00493F81">
        <w:rPr>
          <w:rtl/>
        </w:rPr>
        <w:t>.</w:t>
      </w:r>
    </w:p>
    <w:p w:rsidR="00812F43" w:rsidRDefault="006A44AD" w:rsidP="00F92B51">
      <w:pPr>
        <w:pStyle w:val="3-3"/>
        <w:numPr>
          <w:ilvl w:val="2"/>
          <w:numId w:val="51"/>
        </w:numPr>
        <w:ind w:left="1334" w:hanging="851"/>
        <w:outlineLvl w:val="9"/>
      </w:pPr>
      <w:r w:rsidRPr="00AE1BFF">
        <w:rPr>
          <w:rFonts w:hint="cs"/>
          <w:rtl/>
        </w:rPr>
        <w:t>עורך המכרז רשאי להוסיף</w:t>
      </w:r>
      <w:r w:rsidR="004325FE">
        <w:rPr>
          <w:rFonts w:hint="cs"/>
          <w:rtl/>
        </w:rPr>
        <w:t>, לגרוע או לשנות</w:t>
      </w:r>
      <w:r w:rsidRPr="00AE1BFF">
        <w:rPr>
          <w:rFonts w:hint="cs"/>
          <w:rtl/>
        </w:rPr>
        <w:t xml:space="preserve"> פעילויות בכל התמחות, </w:t>
      </w:r>
      <w:r>
        <w:rPr>
          <w:rFonts w:hint="cs"/>
          <w:rtl/>
        </w:rPr>
        <w:t xml:space="preserve">גם ללא פרסום המכרז מחדש, </w:t>
      </w:r>
      <w:r w:rsidRPr="00AE1BFF">
        <w:rPr>
          <w:rFonts w:hint="cs"/>
          <w:rtl/>
        </w:rPr>
        <w:t>בהודעה מראש לספקים הרשומים לאותה התמחות.</w:t>
      </w:r>
      <w:r w:rsidR="00392611">
        <w:rPr>
          <w:rFonts w:hint="cs"/>
          <w:rtl/>
        </w:rPr>
        <w:t xml:space="preserve"> </w:t>
      </w:r>
    </w:p>
    <w:p w:rsidR="00332493" w:rsidRDefault="00332493" w:rsidP="006A44AD">
      <w:pPr>
        <w:pStyle w:val="a5"/>
        <w:outlineLvl w:val="2"/>
        <w:rPr>
          <w:sz w:val="24"/>
          <w:szCs w:val="24"/>
        </w:rPr>
      </w:pPr>
      <w:bookmarkStart w:id="164" w:name="_Ref18239924"/>
      <w:r>
        <w:rPr>
          <w:rFonts w:hint="cs"/>
          <w:sz w:val="24"/>
          <w:szCs w:val="24"/>
          <w:rtl/>
        </w:rPr>
        <w:t>רשימות עם מעט ספקים</w:t>
      </w:r>
      <w:bookmarkEnd w:id="164"/>
    </w:p>
    <w:p w:rsidR="00332493" w:rsidRPr="009E5432" w:rsidRDefault="00334AC6" w:rsidP="00334AC6">
      <w:pPr>
        <w:pStyle w:val="3-3"/>
        <w:numPr>
          <w:ilvl w:val="2"/>
          <w:numId w:val="51"/>
        </w:numPr>
        <w:ind w:left="1334" w:hanging="851"/>
        <w:outlineLvl w:val="9"/>
      </w:pPr>
      <w:r w:rsidRPr="009E5432">
        <w:rPr>
          <w:rFonts w:hint="cs"/>
          <w:rtl/>
        </w:rPr>
        <w:t>ככ</w:t>
      </w:r>
      <w:r w:rsidR="00332493" w:rsidRPr="009E5432">
        <w:rPr>
          <w:rFonts w:hint="cs"/>
          <w:rtl/>
        </w:rPr>
        <w:t>ל</w:t>
      </w:r>
      <w:r w:rsidR="00332493" w:rsidRPr="009E5432">
        <w:rPr>
          <w:rtl/>
        </w:rPr>
        <w:t xml:space="preserve"> </w:t>
      </w:r>
      <w:r w:rsidR="00332493" w:rsidRPr="009E5432">
        <w:rPr>
          <w:rFonts w:hint="cs"/>
          <w:rtl/>
        </w:rPr>
        <w:t>שמספר</w:t>
      </w:r>
      <w:r w:rsidR="00332493" w:rsidRPr="009E5432">
        <w:rPr>
          <w:rtl/>
        </w:rPr>
        <w:t xml:space="preserve"> </w:t>
      </w:r>
      <w:r w:rsidR="00332493" w:rsidRPr="009E5432">
        <w:rPr>
          <w:rFonts w:hint="cs"/>
          <w:rtl/>
        </w:rPr>
        <w:t>הספקים</w:t>
      </w:r>
      <w:r w:rsidR="00332493" w:rsidRPr="009E5432">
        <w:rPr>
          <w:rtl/>
        </w:rPr>
        <w:t xml:space="preserve"> </w:t>
      </w:r>
      <w:r w:rsidR="00332493" w:rsidRPr="009E5432">
        <w:rPr>
          <w:rFonts w:hint="cs"/>
          <w:rtl/>
        </w:rPr>
        <w:t xml:space="preserve">ברשימה עבור התמחות מסוימת </w:t>
      </w:r>
      <w:r w:rsidR="00332493" w:rsidRPr="009E5432">
        <w:rPr>
          <w:rtl/>
        </w:rPr>
        <w:t>קט</w:t>
      </w:r>
      <w:r w:rsidR="00332493" w:rsidRPr="009E5432">
        <w:rPr>
          <w:rFonts w:hint="cs"/>
          <w:rtl/>
        </w:rPr>
        <w:t>ן</w:t>
      </w:r>
      <w:r w:rsidR="00332493" w:rsidRPr="009E5432">
        <w:rPr>
          <w:rtl/>
        </w:rPr>
        <w:t xml:space="preserve"> מ</w:t>
      </w:r>
      <w:r w:rsidR="00332493" w:rsidRPr="009E5432">
        <w:rPr>
          <w:rFonts w:hint="cs"/>
          <w:rtl/>
        </w:rPr>
        <w:t>-3</w:t>
      </w:r>
      <w:r w:rsidR="00332493" w:rsidRPr="009E5432">
        <w:rPr>
          <w:rtl/>
        </w:rPr>
        <w:t xml:space="preserve"> </w:t>
      </w:r>
      <w:r w:rsidR="00332493" w:rsidRPr="009E5432">
        <w:rPr>
          <w:rFonts w:hint="cs"/>
          <w:rtl/>
        </w:rPr>
        <w:t>מציעים</w:t>
      </w:r>
      <w:r w:rsidRPr="009E5432">
        <w:rPr>
          <w:rFonts w:hint="cs"/>
          <w:rtl/>
        </w:rPr>
        <w:t xml:space="preserve"> (בהיקף של פרויקטים גדולים או פרויקטים קטנים)</w:t>
      </w:r>
      <w:r w:rsidR="00332493" w:rsidRPr="009E5432">
        <w:rPr>
          <w:rtl/>
        </w:rPr>
        <w:t xml:space="preserve">, </w:t>
      </w:r>
      <w:r w:rsidR="00332493" w:rsidRPr="009E5432">
        <w:rPr>
          <w:rFonts w:hint="cs"/>
          <w:rtl/>
        </w:rPr>
        <w:t xml:space="preserve">רשאי עורך המכרז, לפי שיקול דעתו הבלעדי, לבצע את הפעולות הבאות: </w:t>
      </w:r>
    </w:p>
    <w:p w:rsidR="00334AC6" w:rsidRPr="009E5432" w:rsidRDefault="00F92B51" w:rsidP="00D2346A">
      <w:pPr>
        <w:pStyle w:val="a7"/>
        <w:tabs>
          <w:tab w:val="clear" w:pos="1617"/>
        </w:tabs>
        <w:ind w:left="1983" w:hanging="709"/>
      </w:pPr>
      <w:r w:rsidRPr="009E5432">
        <w:rPr>
          <w:rFonts w:hint="cs"/>
          <w:rtl/>
        </w:rPr>
        <w:t>ל</w:t>
      </w:r>
      <w:r w:rsidR="00332493" w:rsidRPr="009E5432">
        <w:rPr>
          <w:rFonts w:hint="cs"/>
          <w:rtl/>
        </w:rPr>
        <w:t>קב</w:t>
      </w:r>
      <w:r w:rsidRPr="009E5432">
        <w:rPr>
          <w:rFonts w:hint="cs"/>
          <w:rtl/>
        </w:rPr>
        <w:t>ו</w:t>
      </w:r>
      <w:r w:rsidR="00332493" w:rsidRPr="009E5432">
        <w:rPr>
          <w:rFonts w:hint="cs"/>
          <w:rtl/>
        </w:rPr>
        <w:t>ע</w:t>
      </w:r>
      <w:r w:rsidR="00D2346A" w:rsidRPr="009E5432">
        <w:rPr>
          <w:rFonts w:hint="cs"/>
          <w:rtl/>
        </w:rPr>
        <w:t xml:space="preserve"> עבור אותה רשימה,</w:t>
      </w:r>
      <w:r w:rsidR="00332493" w:rsidRPr="009E5432">
        <w:rPr>
          <w:rFonts w:hint="cs"/>
          <w:rtl/>
        </w:rPr>
        <w:t xml:space="preserve"> מחירים מרביים</w:t>
      </w:r>
      <w:r w:rsidR="00D2346A" w:rsidRPr="009E5432">
        <w:rPr>
          <w:rFonts w:hint="cs"/>
          <w:rtl/>
        </w:rPr>
        <w:t xml:space="preserve"> </w:t>
      </w:r>
      <w:r w:rsidR="00332493" w:rsidRPr="009E5432">
        <w:rPr>
          <w:rFonts w:hint="cs"/>
          <w:rtl/>
        </w:rPr>
        <w:t>או כל הסדר אחר</w:t>
      </w:r>
      <w:r w:rsidR="00334AC6" w:rsidRPr="009E5432">
        <w:rPr>
          <w:rFonts w:hint="cs"/>
          <w:rtl/>
        </w:rPr>
        <w:t xml:space="preserve"> שיבטיח מחירים תחרותיים עבור המזמינים</w:t>
      </w:r>
      <w:r w:rsidR="00332493" w:rsidRPr="009E5432">
        <w:rPr>
          <w:rFonts w:hint="cs"/>
          <w:rtl/>
        </w:rPr>
        <w:t>.</w:t>
      </w:r>
    </w:p>
    <w:p w:rsidR="00334AC6" w:rsidRPr="009E5432" w:rsidRDefault="00334AC6" w:rsidP="00D2346A">
      <w:pPr>
        <w:pStyle w:val="a7"/>
        <w:tabs>
          <w:tab w:val="clear" w:pos="1617"/>
        </w:tabs>
        <w:ind w:left="1983" w:hanging="709"/>
      </w:pPr>
      <w:r w:rsidRPr="009E5432">
        <w:rPr>
          <w:rFonts w:hint="cs"/>
          <w:rtl/>
        </w:rPr>
        <w:t xml:space="preserve">לצרף מספר התמחויות יחד, או לצרף את הרשימה עבור פרויקטים גדולים ופרויקטים קטנים. </w:t>
      </w:r>
      <w:r w:rsidR="00332493" w:rsidRPr="009E5432">
        <w:rPr>
          <w:rFonts w:hint="cs"/>
          <w:rtl/>
        </w:rPr>
        <w:t xml:space="preserve"> </w:t>
      </w:r>
    </w:p>
    <w:p w:rsidR="00332493" w:rsidRPr="009E5432" w:rsidRDefault="00332493" w:rsidP="00F74ACB">
      <w:pPr>
        <w:pStyle w:val="3-3"/>
        <w:numPr>
          <w:ilvl w:val="2"/>
          <w:numId w:val="51"/>
        </w:numPr>
        <w:outlineLvl w:val="9"/>
        <w:rPr>
          <w:rtl/>
        </w:rPr>
      </w:pPr>
      <w:r w:rsidRPr="009E5432">
        <w:rPr>
          <w:rFonts w:hint="cs"/>
          <w:rtl/>
        </w:rPr>
        <w:t>במידה</w:t>
      </w:r>
      <w:r w:rsidR="00334AC6" w:rsidRPr="009E5432">
        <w:rPr>
          <w:rFonts w:hint="cs"/>
          <w:rtl/>
        </w:rPr>
        <w:t xml:space="preserve"> וספק מהרשימה בה יש מעט ספקים לא יסכים להסדר שקבע עורך המכרז, </w:t>
      </w:r>
      <w:r w:rsidRPr="009E5432">
        <w:rPr>
          <w:rFonts w:hint="cs"/>
          <w:rtl/>
        </w:rPr>
        <w:t xml:space="preserve">רשאי עורך המכרז </w:t>
      </w:r>
      <w:r w:rsidR="00D2346A" w:rsidRPr="009E5432">
        <w:rPr>
          <w:rFonts w:hint="cs"/>
          <w:rtl/>
        </w:rPr>
        <w:t xml:space="preserve">להקפיא או </w:t>
      </w:r>
      <w:r w:rsidRPr="009E5432">
        <w:rPr>
          <w:rFonts w:hint="cs"/>
          <w:rtl/>
        </w:rPr>
        <w:t>לבטל את אותה ההתמחות או לפסול את ה</w:t>
      </w:r>
      <w:r w:rsidR="00F92B51" w:rsidRPr="009E5432">
        <w:rPr>
          <w:rFonts w:hint="cs"/>
          <w:rtl/>
        </w:rPr>
        <w:t>ספק שסירב ל</w:t>
      </w:r>
      <w:r w:rsidRPr="009E5432">
        <w:rPr>
          <w:rFonts w:hint="cs"/>
          <w:rtl/>
        </w:rPr>
        <w:t>הסדר</w:t>
      </w:r>
      <w:r w:rsidR="00F92B51" w:rsidRPr="009E5432">
        <w:rPr>
          <w:rFonts w:hint="cs"/>
          <w:rtl/>
        </w:rPr>
        <w:t xml:space="preserve"> שהוצע</w:t>
      </w:r>
      <w:r w:rsidRPr="009E5432">
        <w:rPr>
          <w:rFonts w:hint="cs"/>
          <w:rtl/>
        </w:rPr>
        <w:t>.</w:t>
      </w:r>
    </w:p>
    <w:p w:rsidR="006A44AD" w:rsidRPr="002B251D" w:rsidRDefault="006A44AD" w:rsidP="006A44AD">
      <w:pPr>
        <w:pStyle w:val="a5"/>
        <w:outlineLvl w:val="2"/>
        <w:rPr>
          <w:sz w:val="24"/>
          <w:szCs w:val="24"/>
        </w:rPr>
      </w:pPr>
      <w:r w:rsidRPr="002B251D">
        <w:rPr>
          <w:rFonts w:hint="eastAsia"/>
          <w:sz w:val="24"/>
          <w:szCs w:val="24"/>
          <w:rtl/>
        </w:rPr>
        <w:t>אופן</w:t>
      </w:r>
      <w:r w:rsidRPr="002B251D">
        <w:rPr>
          <w:sz w:val="24"/>
          <w:szCs w:val="24"/>
          <w:rtl/>
        </w:rPr>
        <w:t xml:space="preserve"> </w:t>
      </w:r>
      <w:r w:rsidRPr="002B251D">
        <w:rPr>
          <w:rFonts w:hint="eastAsia"/>
          <w:sz w:val="24"/>
          <w:szCs w:val="24"/>
          <w:rtl/>
        </w:rPr>
        <w:t>שליפת</w:t>
      </w:r>
      <w:r w:rsidRPr="002B251D">
        <w:rPr>
          <w:sz w:val="24"/>
          <w:szCs w:val="24"/>
          <w:rtl/>
        </w:rPr>
        <w:t xml:space="preserve"> </w:t>
      </w:r>
      <w:r w:rsidRPr="002B251D">
        <w:rPr>
          <w:rFonts w:hint="eastAsia"/>
          <w:sz w:val="24"/>
          <w:szCs w:val="24"/>
          <w:rtl/>
        </w:rPr>
        <w:t>הספקים</w:t>
      </w:r>
      <w:r w:rsidRPr="002B251D">
        <w:rPr>
          <w:sz w:val="24"/>
          <w:szCs w:val="24"/>
          <w:rtl/>
        </w:rPr>
        <w:t xml:space="preserve"> </w:t>
      </w:r>
      <w:r w:rsidRPr="002B251D">
        <w:rPr>
          <w:rFonts w:hint="eastAsia"/>
          <w:sz w:val="24"/>
          <w:szCs w:val="24"/>
          <w:rtl/>
        </w:rPr>
        <w:t>מתוך</w:t>
      </w:r>
      <w:r w:rsidRPr="002B251D">
        <w:rPr>
          <w:sz w:val="24"/>
          <w:szCs w:val="24"/>
          <w:rtl/>
        </w:rPr>
        <w:t xml:space="preserve"> </w:t>
      </w:r>
      <w:r w:rsidRPr="002B251D">
        <w:rPr>
          <w:rFonts w:hint="eastAsia"/>
          <w:sz w:val="24"/>
          <w:szCs w:val="24"/>
          <w:rtl/>
        </w:rPr>
        <w:t>רשימת</w:t>
      </w:r>
      <w:r w:rsidRPr="002B251D">
        <w:rPr>
          <w:sz w:val="24"/>
          <w:szCs w:val="24"/>
          <w:rtl/>
        </w:rPr>
        <w:t xml:space="preserve"> </w:t>
      </w:r>
      <w:r>
        <w:rPr>
          <w:rFonts w:hint="cs"/>
          <w:sz w:val="24"/>
          <w:szCs w:val="24"/>
          <w:rtl/>
        </w:rPr>
        <w:t>ה</w:t>
      </w:r>
      <w:r w:rsidRPr="002B251D">
        <w:rPr>
          <w:rFonts w:hint="eastAsia"/>
          <w:sz w:val="24"/>
          <w:szCs w:val="24"/>
          <w:rtl/>
        </w:rPr>
        <w:t>ספקי</w:t>
      </w:r>
      <w:r>
        <w:rPr>
          <w:rFonts w:hint="cs"/>
          <w:sz w:val="24"/>
          <w:szCs w:val="24"/>
          <w:rtl/>
        </w:rPr>
        <w:t>ם</w:t>
      </w:r>
    </w:p>
    <w:p w:rsidR="006A44AD" w:rsidRDefault="006A44AD" w:rsidP="00DE3C39">
      <w:pPr>
        <w:pStyle w:val="3-3"/>
        <w:numPr>
          <w:ilvl w:val="2"/>
          <w:numId w:val="51"/>
        </w:numPr>
        <w:ind w:left="1334" w:hanging="851"/>
        <w:outlineLvl w:val="9"/>
      </w:pPr>
      <w:r>
        <w:rPr>
          <w:rFonts w:hint="cs"/>
          <w:rtl/>
        </w:rPr>
        <w:t>כמפורט להלן, בעת יצירת פניה פרטנית מזמין מגדיר מה הם ההתמ</w:t>
      </w:r>
      <w:r w:rsidR="001D5929">
        <w:rPr>
          <w:rFonts w:hint="cs"/>
          <w:rtl/>
        </w:rPr>
        <w:t>חויות הנדרשות לו לצורך הפרויקט</w:t>
      </w:r>
      <w:r>
        <w:rPr>
          <w:rFonts w:hint="cs"/>
          <w:rtl/>
        </w:rPr>
        <w:t xml:space="preserve">. שליפת הספקים תבוצע מתוך רשימת ספקי המסגרת בהתמחויות </w:t>
      </w:r>
      <w:r w:rsidR="00DE3C39">
        <w:rPr>
          <w:rFonts w:hint="cs"/>
          <w:rtl/>
        </w:rPr>
        <w:t>הנדרשות</w:t>
      </w:r>
      <w:r>
        <w:rPr>
          <w:rFonts w:hint="cs"/>
          <w:rtl/>
        </w:rPr>
        <w:t>. במידה שלצורך הפרוייקט נדרש שילוב של מספר התמחויות, יישלפו ספקים הרשומים לכל ההתמחויות הנדרשות.</w:t>
      </w:r>
    </w:p>
    <w:p w:rsidR="00DE3C39" w:rsidRPr="000C55EE" w:rsidRDefault="00DE3C39" w:rsidP="001E171C">
      <w:pPr>
        <w:pStyle w:val="3-3"/>
        <w:numPr>
          <w:ilvl w:val="2"/>
          <w:numId w:val="51"/>
        </w:numPr>
        <w:ind w:left="1334" w:hanging="851"/>
        <w:outlineLvl w:val="9"/>
        <w:rPr>
          <w:rFonts w:ascii="David" w:hAnsi="David"/>
          <w:sz w:val="26"/>
        </w:rPr>
      </w:pPr>
      <w:r w:rsidRPr="000C55EE">
        <w:rPr>
          <w:rFonts w:ascii="David" w:hAnsi="David" w:hint="eastAsia"/>
          <w:sz w:val="26"/>
          <w:rtl/>
        </w:rPr>
        <w:t>ככל</w:t>
      </w:r>
      <w:r w:rsidRPr="000C55EE">
        <w:rPr>
          <w:rFonts w:ascii="David" w:hAnsi="David"/>
          <w:sz w:val="26"/>
          <w:rtl/>
        </w:rPr>
        <w:t xml:space="preserve"> שהפניה היא </w:t>
      </w:r>
      <w:r w:rsidR="001E171C">
        <w:rPr>
          <w:rFonts w:ascii="David" w:hAnsi="David" w:hint="cs"/>
          <w:sz w:val="26"/>
          <w:rtl/>
        </w:rPr>
        <w:t xml:space="preserve"> עבור פרוייקט קטן</w:t>
      </w:r>
      <w:r w:rsidR="00177C18">
        <w:rPr>
          <w:rFonts w:ascii="David" w:hAnsi="David" w:hint="cs"/>
          <w:sz w:val="26"/>
          <w:rtl/>
        </w:rPr>
        <w:t xml:space="preserve"> </w:t>
      </w:r>
      <w:r w:rsidRPr="000C55EE">
        <w:rPr>
          <w:rFonts w:ascii="David" w:hAnsi="David" w:hint="cs"/>
          <w:sz w:val="26"/>
          <w:rtl/>
        </w:rPr>
        <w:t xml:space="preserve">ישלפו המציעים בהתמחויות הנדרשות רק במידה שהם רשומים בכל אחת ההתמחויות הנדרשות בתור ספק </w:t>
      </w:r>
      <w:r w:rsidR="001E171C">
        <w:rPr>
          <w:rFonts w:ascii="David" w:hAnsi="David" w:hint="cs"/>
          <w:sz w:val="26"/>
          <w:rtl/>
        </w:rPr>
        <w:t>לפרוייקטים קטנים</w:t>
      </w:r>
      <w:r w:rsidRPr="000C55EE">
        <w:rPr>
          <w:rFonts w:ascii="David" w:hAnsi="David" w:hint="cs"/>
          <w:sz w:val="26"/>
          <w:rtl/>
        </w:rPr>
        <w:t>.</w:t>
      </w:r>
    </w:p>
    <w:p w:rsidR="00DE3C39" w:rsidRPr="002C1F46" w:rsidRDefault="00DE3C39" w:rsidP="001E171C">
      <w:pPr>
        <w:pStyle w:val="3-3"/>
        <w:numPr>
          <w:ilvl w:val="2"/>
          <w:numId w:val="51"/>
        </w:numPr>
        <w:ind w:left="1334" w:hanging="851"/>
        <w:outlineLvl w:val="9"/>
        <w:rPr>
          <w:rFonts w:ascii="David" w:hAnsi="David"/>
          <w:sz w:val="26"/>
        </w:rPr>
      </w:pPr>
      <w:r w:rsidRPr="002C1F46">
        <w:rPr>
          <w:rFonts w:ascii="David" w:hAnsi="David" w:hint="cs"/>
          <w:sz w:val="26"/>
          <w:rtl/>
        </w:rPr>
        <w:t xml:space="preserve">ככל שהפניה היא </w:t>
      </w:r>
      <w:r w:rsidR="001E171C">
        <w:rPr>
          <w:rFonts w:ascii="David" w:hAnsi="David" w:hint="cs"/>
          <w:sz w:val="26"/>
          <w:rtl/>
        </w:rPr>
        <w:t>עבור פרוייקט גדול</w:t>
      </w:r>
      <w:r w:rsidRPr="002C1F46">
        <w:rPr>
          <w:rFonts w:ascii="David" w:hAnsi="David" w:hint="cs"/>
          <w:sz w:val="26"/>
          <w:rtl/>
        </w:rPr>
        <w:t xml:space="preserve"> ישלפו המציעים בהתמחויות הנדרשות רק במידה שהם רשומים ב</w:t>
      </w:r>
      <w:r w:rsidR="001E171C">
        <w:rPr>
          <w:rFonts w:ascii="David" w:hAnsi="David" w:hint="cs"/>
          <w:sz w:val="26"/>
          <w:rtl/>
        </w:rPr>
        <w:t>לפרוייקטים גדולים</w:t>
      </w:r>
      <w:r w:rsidR="00C07F66">
        <w:rPr>
          <w:rFonts w:ascii="David" w:hAnsi="David" w:hint="cs"/>
          <w:sz w:val="26"/>
          <w:rtl/>
        </w:rPr>
        <w:t xml:space="preserve"> בכל אחת מההתמחויות</w:t>
      </w:r>
      <w:r w:rsidRPr="002C1F46">
        <w:rPr>
          <w:rFonts w:ascii="David" w:hAnsi="David" w:hint="cs"/>
          <w:sz w:val="26"/>
          <w:rtl/>
        </w:rPr>
        <w:t xml:space="preserve">. </w:t>
      </w:r>
    </w:p>
    <w:p w:rsidR="002C1F46" w:rsidRPr="00686802" w:rsidRDefault="002C1F46" w:rsidP="00686802">
      <w:pPr>
        <w:pStyle w:val="3-3"/>
        <w:numPr>
          <w:ilvl w:val="2"/>
          <w:numId w:val="51"/>
        </w:numPr>
        <w:ind w:left="1334" w:hanging="851"/>
        <w:outlineLvl w:val="9"/>
      </w:pPr>
      <w:r w:rsidRPr="00686802">
        <w:rPr>
          <w:rFonts w:hint="cs"/>
          <w:rtl/>
        </w:rPr>
        <w:t xml:space="preserve">במידה </w:t>
      </w:r>
      <w:r w:rsidR="00177C18" w:rsidRPr="00686802">
        <w:rPr>
          <w:rFonts w:hint="cs"/>
          <w:rtl/>
        </w:rPr>
        <w:t>ש</w:t>
      </w:r>
      <w:r w:rsidRPr="00686802">
        <w:rPr>
          <w:rFonts w:hint="cs"/>
          <w:rtl/>
        </w:rPr>
        <w:t>בעת יצירת קבוצת הספקים לשליפה בהתאם לסעיפים 4.</w:t>
      </w:r>
      <w:r w:rsidR="00686802" w:rsidRPr="00686802">
        <w:rPr>
          <w:rFonts w:hint="cs"/>
          <w:rtl/>
        </w:rPr>
        <w:t>3</w:t>
      </w:r>
      <w:r w:rsidRPr="00686802">
        <w:rPr>
          <w:rFonts w:hint="cs"/>
          <w:rtl/>
        </w:rPr>
        <w:t>.2 ו-4.</w:t>
      </w:r>
      <w:r w:rsidR="00686802" w:rsidRPr="00686802">
        <w:rPr>
          <w:rFonts w:hint="cs"/>
          <w:rtl/>
        </w:rPr>
        <w:t>3</w:t>
      </w:r>
      <w:r w:rsidRPr="00686802">
        <w:rPr>
          <w:rFonts w:hint="cs"/>
          <w:rtl/>
        </w:rPr>
        <w:t>.3 ימצא שמספר הספקים לשליפה נמוך ממספר מינימום לקבוצת שליפה אותו יקבע עורך המכרז, רשאי עורך המכרז לקבוע כי קבוצת הספקים לשליפה תיווצר באופן הבא:</w:t>
      </w:r>
    </w:p>
    <w:p w:rsidR="00C07F66" w:rsidRDefault="00C07F66" w:rsidP="00EF0294">
      <w:pPr>
        <w:pStyle w:val="a7"/>
        <w:tabs>
          <w:tab w:val="clear" w:pos="1617"/>
        </w:tabs>
        <w:ind w:left="2266" w:hanging="528"/>
      </w:pPr>
      <w:r>
        <w:rPr>
          <w:rFonts w:hint="cs"/>
          <w:rtl/>
        </w:rPr>
        <w:t xml:space="preserve">עבור </w:t>
      </w:r>
      <w:r w:rsidR="00EF0294">
        <w:rPr>
          <w:rFonts w:hint="cs"/>
          <w:rtl/>
        </w:rPr>
        <w:t>פרוייקטים קטנים</w:t>
      </w:r>
      <w:r w:rsidR="00177C18">
        <w:rPr>
          <w:rFonts w:hint="cs"/>
          <w:rtl/>
        </w:rPr>
        <w:t>,</w:t>
      </w:r>
      <w:r>
        <w:rPr>
          <w:rFonts w:hint="cs"/>
          <w:rtl/>
        </w:rPr>
        <w:t xml:space="preserve"> ישלפו ספקים הרשומים </w:t>
      </w:r>
      <w:r w:rsidRPr="004947DC">
        <w:rPr>
          <w:rFonts w:hint="cs"/>
          <w:bCs/>
          <w:rtl/>
        </w:rPr>
        <w:t>לפחות</w:t>
      </w:r>
      <w:r>
        <w:rPr>
          <w:rFonts w:hint="cs"/>
          <w:rtl/>
        </w:rPr>
        <w:t xml:space="preserve"> באחת ההתמחויות לפרויקטים בהיקף זה.</w:t>
      </w:r>
    </w:p>
    <w:p w:rsidR="002C1F46" w:rsidRDefault="002C1F46" w:rsidP="00EF0294">
      <w:pPr>
        <w:pStyle w:val="a7"/>
        <w:tabs>
          <w:tab w:val="clear" w:pos="1617"/>
        </w:tabs>
        <w:ind w:left="2266" w:hanging="528"/>
      </w:pPr>
      <w:r>
        <w:rPr>
          <w:rFonts w:hint="cs"/>
          <w:rtl/>
        </w:rPr>
        <w:t xml:space="preserve">עבור </w:t>
      </w:r>
      <w:r w:rsidR="00EF0294">
        <w:rPr>
          <w:rFonts w:hint="cs"/>
          <w:rtl/>
        </w:rPr>
        <w:t>פרוייקטים גדולים</w:t>
      </w:r>
      <w:r w:rsidR="00177C18">
        <w:rPr>
          <w:rFonts w:hint="cs"/>
          <w:rtl/>
        </w:rPr>
        <w:t xml:space="preserve">, </w:t>
      </w:r>
      <w:r>
        <w:rPr>
          <w:rFonts w:hint="cs"/>
          <w:rtl/>
        </w:rPr>
        <w:t xml:space="preserve">ישלפו ספקים הרשומים </w:t>
      </w:r>
      <w:r w:rsidRPr="004947DC">
        <w:rPr>
          <w:rFonts w:hint="cs"/>
          <w:bCs/>
          <w:rtl/>
        </w:rPr>
        <w:t>לפחות</w:t>
      </w:r>
      <w:r>
        <w:rPr>
          <w:rFonts w:hint="cs"/>
          <w:rtl/>
        </w:rPr>
        <w:t xml:space="preserve"> באחת ההתמחויות </w:t>
      </w:r>
      <w:r w:rsidR="00C07F66">
        <w:rPr>
          <w:rFonts w:hint="cs"/>
          <w:rtl/>
        </w:rPr>
        <w:t xml:space="preserve">לפרויקטים </w:t>
      </w:r>
      <w:r>
        <w:rPr>
          <w:rFonts w:hint="cs"/>
          <w:rtl/>
        </w:rPr>
        <w:t xml:space="preserve">בהיקף </w:t>
      </w:r>
      <w:r w:rsidR="00C07F66">
        <w:rPr>
          <w:rFonts w:hint="cs"/>
          <w:rtl/>
        </w:rPr>
        <w:t>זה.</w:t>
      </w:r>
    </w:p>
    <w:p w:rsidR="006A44AD" w:rsidRPr="00BB3E33" w:rsidRDefault="006A44AD" w:rsidP="006A44AD">
      <w:pPr>
        <w:pStyle w:val="3-3"/>
        <w:numPr>
          <w:ilvl w:val="2"/>
          <w:numId w:val="51"/>
        </w:numPr>
        <w:ind w:left="1334" w:hanging="851"/>
        <w:outlineLvl w:val="9"/>
      </w:pPr>
      <w:r>
        <w:rPr>
          <w:rFonts w:hint="cs"/>
          <w:rtl/>
        </w:rPr>
        <w:lastRenderedPageBreak/>
        <w:t xml:space="preserve">השליפה תיעשה בסבב שוויוני ומחזורי בהתאם לכללי עורך המכרז. לצורך שליפת הספקים ינהל עורך המכרז "מונה שליפות", וזאת לצורך הבטחה של שוויון יחסי, במספר הפניות הפרטניות שספק יוכל להציע בהם הצעה. </w:t>
      </w:r>
      <w:r>
        <w:rPr>
          <w:rFonts w:ascii="David" w:hAnsi="David" w:hint="cs"/>
          <w:noProof w:val="0"/>
          <w:sz w:val="26"/>
          <w:rtl/>
          <w:lang w:eastAsia="en-US"/>
        </w:rPr>
        <w:t>מונה השליפות יעודכן בהתאם למנגנון הבא:</w:t>
      </w:r>
    </w:p>
    <w:p w:rsidR="006A44AD" w:rsidRPr="00BB3E33" w:rsidRDefault="006A44AD" w:rsidP="004E53D3">
      <w:pPr>
        <w:pStyle w:val="4-2"/>
        <w:numPr>
          <w:ilvl w:val="3"/>
          <w:numId w:val="51"/>
        </w:numPr>
        <w:ind w:left="1617" w:hanging="537"/>
        <w:outlineLvl w:val="9"/>
        <w:rPr>
          <w:rFonts w:ascii="David" w:hAnsi="David"/>
        </w:rPr>
      </w:pPr>
      <w:r w:rsidRPr="00BB3E33">
        <w:rPr>
          <w:rFonts w:ascii="David" w:hAnsi="David" w:hint="cs"/>
          <w:rtl/>
        </w:rPr>
        <w:t xml:space="preserve">עבור פרוייקט בהיקף </w:t>
      </w:r>
      <w:r>
        <w:rPr>
          <w:rFonts w:ascii="David" w:hAnsi="David" w:hint="cs"/>
          <w:rtl/>
        </w:rPr>
        <w:t xml:space="preserve">מוערך </w:t>
      </w:r>
      <w:r w:rsidRPr="00BB3E33">
        <w:rPr>
          <w:rFonts w:ascii="David" w:hAnsi="David" w:hint="cs"/>
          <w:rtl/>
        </w:rPr>
        <w:t>של עד</w:t>
      </w:r>
      <w:r w:rsidR="00177C18">
        <w:rPr>
          <w:rFonts w:ascii="David" w:hAnsi="David" w:hint="cs"/>
          <w:rtl/>
        </w:rPr>
        <w:t xml:space="preserve"> </w:t>
      </w:r>
      <w:r w:rsidR="00FC51E2">
        <w:rPr>
          <w:rFonts w:ascii="David" w:hAnsi="David" w:hint="cs"/>
          <w:rtl/>
        </w:rPr>
        <w:t>150</w:t>
      </w:r>
      <w:r w:rsidR="00177C18">
        <w:rPr>
          <w:rFonts w:ascii="David" w:hAnsi="David" w:hint="cs"/>
          <w:rtl/>
        </w:rPr>
        <w:t>,000 ₪</w:t>
      </w:r>
      <w:bookmarkStart w:id="165" w:name="OLE_LINK55"/>
      <w:bookmarkStart w:id="166" w:name="OLE_LINK56"/>
      <w:r w:rsidR="007F11B4">
        <w:rPr>
          <w:rFonts w:ascii="David" w:hAnsi="David" w:hint="cs"/>
          <w:rtl/>
        </w:rPr>
        <w:t xml:space="preserve">באשכול </w:t>
      </w:r>
      <w:r w:rsidR="004E53D3">
        <w:rPr>
          <w:rFonts w:ascii="David" w:hAnsi="David" w:hint="cs"/>
          <w:rtl/>
        </w:rPr>
        <w:t>תשתיות ו</w:t>
      </w:r>
      <w:r w:rsidR="006F4C57">
        <w:rPr>
          <w:rFonts w:ascii="David" w:hAnsi="David" w:hint="cs"/>
          <w:rtl/>
        </w:rPr>
        <w:t>הגירה</w:t>
      </w:r>
      <w:r w:rsidR="007F11B4">
        <w:rPr>
          <w:rFonts w:ascii="David" w:hAnsi="David" w:hint="cs"/>
          <w:rtl/>
        </w:rPr>
        <w:t xml:space="preserve"> לענן</w:t>
      </w:r>
      <w:r w:rsidR="006F4C57">
        <w:rPr>
          <w:rFonts w:ascii="David" w:hAnsi="David" w:hint="cs"/>
          <w:rtl/>
        </w:rPr>
        <w:t xml:space="preserve"> </w:t>
      </w:r>
      <w:r w:rsidR="007F11B4">
        <w:rPr>
          <w:rFonts w:ascii="David" w:hAnsi="David" w:hint="cs"/>
          <w:rtl/>
        </w:rPr>
        <w:t>ובאשכול</w:t>
      </w:r>
      <w:bookmarkEnd w:id="165"/>
      <w:bookmarkEnd w:id="166"/>
      <w:r w:rsidR="007F11B4">
        <w:rPr>
          <w:rFonts w:ascii="David" w:hAnsi="David" w:hint="cs"/>
          <w:rtl/>
        </w:rPr>
        <w:t xml:space="preserve"> </w:t>
      </w:r>
      <w:r w:rsidR="006F4C57">
        <w:rPr>
          <w:rFonts w:ascii="David" w:hAnsi="David" w:hint="cs"/>
          <w:rtl/>
        </w:rPr>
        <w:t xml:space="preserve">תכנון, </w:t>
      </w:r>
      <w:r w:rsidR="007F11B4">
        <w:rPr>
          <w:rFonts w:ascii="David" w:hAnsi="David" w:hint="cs"/>
          <w:rtl/>
        </w:rPr>
        <w:t xml:space="preserve">ניתוח ופיתוח </w:t>
      </w:r>
      <w:r w:rsidRPr="00BB3E33">
        <w:rPr>
          <w:rFonts w:ascii="David" w:hAnsi="David" w:hint="cs"/>
          <w:rtl/>
        </w:rPr>
        <w:t>, יתווסף 1 למונה השליפות.</w:t>
      </w:r>
    </w:p>
    <w:p w:rsidR="006A44AD" w:rsidRPr="00BB3E33" w:rsidRDefault="006A44AD" w:rsidP="004E53D3">
      <w:pPr>
        <w:pStyle w:val="4-2"/>
        <w:numPr>
          <w:ilvl w:val="3"/>
          <w:numId w:val="51"/>
        </w:numPr>
        <w:ind w:left="1617" w:hanging="537"/>
        <w:outlineLvl w:val="9"/>
        <w:rPr>
          <w:rFonts w:ascii="David" w:hAnsi="David"/>
        </w:rPr>
      </w:pPr>
      <w:r w:rsidRPr="00BB3E33">
        <w:rPr>
          <w:rFonts w:ascii="David" w:hAnsi="David" w:hint="cs"/>
          <w:rtl/>
        </w:rPr>
        <w:t xml:space="preserve">עבור פרוייקט בהיקף </w:t>
      </w:r>
      <w:r>
        <w:rPr>
          <w:rFonts w:ascii="David" w:hAnsi="David" w:hint="cs"/>
          <w:rtl/>
        </w:rPr>
        <w:t xml:space="preserve">מוערך </w:t>
      </w:r>
      <w:r w:rsidR="00FC51E2">
        <w:rPr>
          <w:rFonts w:ascii="David" w:hAnsi="David" w:hint="cs"/>
          <w:rtl/>
        </w:rPr>
        <w:t>150</w:t>
      </w:r>
      <w:r w:rsidR="00177C18">
        <w:rPr>
          <w:rFonts w:ascii="David" w:hAnsi="David" w:hint="cs"/>
          <w:rtl/>
        </w:rPr>
        <w:t xml:space="preserve">,001 </w:t>
      </w:r>
      <w:r w:rsidR="00177C18">
        <w:rPr>
          <w:rFonts w:ascii="David" w:hAnsi="David"/>
          <w:rtl/>
        </w:rPr>
        <w:t>–</w:t>
      </w:r>
      <w:r w:rsidR="00177C18">
        <w:rPr>
          <w:rFonts w:ascii="David" w:hAnsi="David" w:hint="cs"/>
          <w:rtl/>
        </w:rPr>
        <w:t xml:space="preserve"> </w:t>
      </w:r>
      <w:r w:rsidR="00FC51E2">
        <w:rPr>
          <w:rFonts w:ascii="David" w:hAnsi="David" w:hint="cs"/>
          <w:rtl/>
        </w:rPr>
        <w:t>1,000</w:t>
      </w:r>
      <w:r w:rsidR="00177C18">
        <w:rPr>
          <w:rFonts w:ascii="David" w:hAnsi="David" w:hint="cs"/>
          <w:rtl/>
        </w:rPr>
        <w:t xml:space="preserve">,000 ₪ </w:t>
      </w:r>
      <w:r w:rsidR="004E53D3">
        <w:rPr>
          <w:rFonts w:ascii="David" w:hAnsi="David" w:hint="cs"/>
          <w:rtl/>
        </w:rPr>
        <w:t>באשכול תשתיות והגירה לענן ובאשכול תכנון, ניתוח ופיתוח</w:t>
      </w:r>
      <w:r w:rsidR="007F11B4">
        <w:rPr>
          <w:rFonts w:ascii="David" w:hAnsi="David" w:hint="cs"/>
          <w:rtl/>
        </w:rPr>
        <w:t xml:space="preserve"> </w:t>
      </w:r>
      <w:r w:rsidRPr="00BB3E33">
        <w:rPr>
          <w:rFonts w:ascii="David" w:hAnsi="David" w:hint="cs"/>
          <w:rtl/>
        </w:rPr>
        <w:t>יתווסף 3 למונה השליפות.</w:t>
      </w:r>
    </w:p>
    <w:p w:rsidR="006A44AD" w:rsidRDefault="006A44AD" w:rsidP="004E53D3">
      <w:pPr>
        <w:pStyle w:val="4-2"/>
        <w:numPr>
          <w:ilvl w:val="3"/>
          <w:numId w:val="51"/>
        </w:numPr>
        <w:ind w:left="1617" w:hanging="537"/>
        <w:outlineLvl w:val="9"/>
        <w:rPr>
          <w:rFonts w:ascii="David" w:hAnsi="David"/>
        </w:rPr>
      </w:pPr>
      <w:r w:rsidRPr="00BB3E33">
        <w:rPr>
          <w:rFonts w:ascii="David" w:hAnsi="David" w:hint="cs"/>
          <w:rtl/>
        </w:rPr>
        <w:t xml:space="preserve">עבור פרוייקט בהיקף </w:t>
      </w:r>
      <w:r>
        <w:rPr>
          <w:rFonts w:ascii="David" w:hAnsi="David" w:hint="cs"/>
          <w:rtl/>
        </w:rPr>
        <w:t xml:space="preserve">מוערך </w:t>
      </w:r>
      <w:r w:rsidRPr="00BB3E33">
        <w:rPr>
          <w:rFonts w:ascii="David" w:hAnsi="David" w:hint="cs"/>
          <w:rtl/>
        </w:rPr>
        <w:t>של</w:t>
      </w:r>
      <w:r w:rsidR="00177C18">
        <w:rPr>
          <w:rFonts w:ascii="David" w:hAnsi="David" w:hint="cs"/>
          <w:rtl/>
        </w:rPr>
        <w:t xml:space="preserve"> </w:t>
      </w:r>
      <w:r w:rsidR="00FC51E2">
        <w:rPr>
          <w:rFonts w:ascii="David" w:hAnsi="David" w:hint="cs"/>
          <w:rtl/>
        </w:rPr>
        <w:t>1,000</w:t>
      </w:r>
      <w:r w:rsidR="00177C18">
        <w:rPr>
          <w:rFonts w:ascii="David" w:hAnsi="David" w:hint="cs"/>
          <w:rtl/>
        </w:rPr>
        <w:t xml:space="preserve">,001 ומעלה </w:t>
      </w:r>
      <w:r w:rsidR="004E53D3">
        <w:rPr>
          <w:rFonts w:ascii="David" w:hAnsi="David" w:hint="cs"/>
          <w:rtl/>
        </w:rPr>
        <w:t>באשכול תשתיות והגירה לענן ובאשכול תכנון, ניתוח ופיתוח</w:t>
      </w:r>
      <w:r w:rsidR="007F11B4">
        <w:rPr>
          <w:rFonts w:ascii="David" w:hAnsi="David" w:hint="cs"/>
          <w:rtl/>
        </w:rPr>
        <w:t xml:space="preserve"> </w:t>
      </w:r>
      <w:r w:rsidRPr="00BB3E33">
        <w:rPr>
          <w:rFonts w:ascii="David" w:hAnsi="David" w:hint="cs"/>
          <w:rtl/>
        </w:rPr>
        <w:t>יתווסף 5 למונה השליפות.</w:t>
      </w:r>
    </w:p>
    <w:p w:rsidR="006A44AD" w:rsidRDefault="006A44AD" w:rsidP="006A44AD">
      <w:pPr>
        <w:pStyle w:val="4-2"/>
        <w:numPr>
          <w:ilvl w:val="3"/>
          <w:numId w:val="51"/>
        </w:numPr>
        <w:ind w:left="1617" w:hanging="537"/>
        <w:outlineLvl w:val="9"/>
      </w:pPr>
      <w:r w:rsidRPr="00CB2F46">
        <w:rPr>
          <w:rFonts w:ascii="David" w:hAnsi="David" w:hint="eastAsia"/>
          <w:rtl/>
        </w:rPr>
        <w:t>במידה</w:t>
      </w:r>
      <w:r w:rsidRPr="00CB2F46">
        <w:rPr>
          <w:rFonts w:ascii="David" w:hAnsi="David"/>
          <w:rtl/>
        </w:rPr>
        <w:t xml:space="preserve"> שהפניה בוטלה, תבוטל </w:t>
      </w:r>
      <w:r w:rsidRPr="00CB2F46">
        <w:rPr>
          <w:rFonts w:ascii="David" w:hAnsi="David" w:hint="eastAsia"/>
          <w:rtl/>
        </w:rPr>
        <w:t>התוספת</w:t>
      </w:r>
      <w:r w:rsidRPr="00CB2F46">
        <w:rPr>
          <w:rFonts w:ascii="David" w:hAnsi="David"/>
          <w:rtl/>
        </w:rPr>
        <w:t xml:space="preserve"> </w:t>
      </w:r>
      <w:r w:rsidRPr="00CB2F46">
        <w:rPr>
          <w:rFonts w:ascii="David" w:hAnsi="David" w:hint="eastAsia"/>
          <w:rtl/>
        </w:rPr>
        <w:t>למונה</w:t>
      </w:r>
      <w:r w:rsidRPr="00CB2F46">
        <w:rPr>
          <w:rFonts w:ascii="David" w:hAnsi="David"/>
          <w:rtl/>
        </w:rPr>
        <w:t>.</w:t>
      </w:r>
    </w:p>
    <w:p w:rsidR="006A44AD" w:rsidRPr="00F74ACB" w:rsidRDefault="006A44AD" w:rsidP="00F74ACB">
      <w:pPr>
        <w:pStyle w:val="3-3"/>
        <w:numPr>
          <w:ilvl w:val="2"/>
          <w:numId w:val="51"/>
        </w:numPr>
        <w:outlineLvl w:val="9"/>
        <w:rPr>
          <w:rFonts w:ascii="David" w:hAnsi="David"/>
          <w:sz w:val="26"/>
        </w:rPr>
      </w:pPr>
      <w:r w:rsidRPr="00F74ACB">
        <w:rPr>
          <w:rFonts w:hint="eastAsia"/>
          <w:sz w:val="26"/>
          <w:rtl/>
        </w:rPr>
        <w:t>עורך</w:t>
      </w:r>
      <w:r w:rsidRPr="00F74ACB">
        <w:rPr>
          <w:sz w:val="26"/>
          <w:rtl/>
        </w:rPr>
        <w:t xml:space="preserve"> </w:t>
      </w:r>
      <w:r w:rsidRPr="00F74ACB">
        <w:rPr>
          <w:rFonts w:hint="eastAsia"/>
          <w:sz w:val="26"/>
          <w:rtl/>
        </w:rPr>
        <w:t>המכרז</w:t>
      </w:r>
      <w:r w:rsidRPr="00F74ACB">
        <w:rPr>
          <w:sz w:val="26"/>
          <w:rtl/>
        </w:rPr>
        <w:t xml:space="preserve"> </w:t>
      </w:r>
      <w:r w:rsidRPr="00F74ACB">
        <w:rPr>
          <w:rFonts w:hint="eastAsia"/>
          <w:sz w:val="26"/>
          <w:rtl/>
        </w:rPr>
        <w:t>רשאי</w:t>
      </w:r>
      <w:r w:rsidRPr="00F74ACB">
        <w:rPr>
          <w:sz w:val="26"/>
          <w:rtl/>
        </w:rPr>
        <w:t xml:space="preserve"> </w:t>
      </w:r>
      <w:r w:rsidRPr="00F74ACB">
        <w:rPr>
          <w:rFonts w:hint="eastAsia"/>
          <w:sz w:val="26"/>
          <w:rtl/>
        </w:rPr>
        <w:t>לשנות</w:t>
      </w:r>
      <w:r w:rsidRPr="00F74ACB">
        <w:rPr>
          <w:sz w:val="26"/>
          <w:rtl/>
        </w:rPr>
        <w:t xml:space="preserve"> </w:t>
      </w:r>
      <w:r w:rsidRPr="00F74ACB">
        <w:rPr>
          <w:rFonts w:hint="eastAsia"/>
          <w:sz w:val="26"/>
          <w:rtl/>
        </w:rPr>
        <w:t>את</w:t>
      </w:r>
      <w:r w:rsidRPr="00F74ACB">
        <w:rPr>
          <w:sz w:val="26"/>
          <w:rtl/>
        </w:rPr>
        <w:t xml:space="preserve"> </w:t>
      </w:r>
      <w:r w:rsidRPr="00F74ACB">
        <w:rPr>
          <w:rFonts w:hint="eastAsia"/>
          <w:sz w:val="26"/>
          <w:rtl/>
        </w:rPr>
        <w:t>כללי</w:t>
      </w:r>
      <w:r w:rsidRPr="00F74ACB">
        <w:rPr>
          <w:sz w:val="26"/>
          <w:rtl/>
        </w:rPr>
        <w:t xml:space="preserve"> </w:t>
      </w:r>
      <w:r w:rsidRPr="00F74ACB">
        <w:rPr>
          <w:rFonts w:hint="eastAsia"/>
          <w:sz w:val="26"/>
          <w:rtl/>
        </w:rPr>
        <w:t>המונה</w:t>
      </w:r>
      <w:r w:rsidRPr="00F74ACB">
        <w:rPr>
          <w:sz w:val="26"/>
          <w:rtl/>
        </w:rPr>
        <w:t>.</w:t>
      </w:r>
    </w:p>
    <w:p w:rsidR="00F9620A" w:rsidRPr="00F74ACB" w:rsidRDefault="00F9620A" w:rsidP="00F74ACB">
      <w:pPr>
        <w:pStyle w:val="3-3"/>
        <w:numPr>
          <w:ilvl w:val="2"/>
          <w:numId w:val="51"/>
        </w:numPr>
        <w:outlineLvl w:val="9"/>
        <w:rPr>
          <w:rFonts w:ascii="David" w:hAnsi="David"/>
          <w:sz w:val="26"/>
        </w:rPr>
      </w:pPr>
      <w:r w:rsidRPr="00F74ACB">
        <w:rPr>
          <w:rFonts w:hint="eastAsia"/>
          <w:sz w:val="26"/>
          <w:rtl/>
        </w:rPr>
        <w:t>עורך</w:t>
      </w:r>
      <w:r w:rsidRPr="00F74ACB">
        <w:rPr>
          <w:sz w:val="26"/>
          <w:rtl/>
        </w:rPr>
        <w:t xml:space="preserve"> </w:t>
      </w:r>
      <w:r w:rsidRPr="00F74ACB">
        <w:rPr>
          <w:rFonts w:hint="eastAsia"/>
          <w:sz w:val="26"/>
          <w:rtl/>
        </w:rPr>
        <w:t>המכרז</w:t>
      </w:r>
      <w:r w:rsidRPr="00F74ACB">
        <w:rPr>
          <w:sz w:val="26"/>
          <w:rtl/>
        </w:rPr>
        <w:t xml:space="preserve"> </w:t>
      </w:r>
      <w:r w:rsidRPr="00F74ACB">
        <w:rPr>
          <w:rFonts w:hint="eastAsia"/>
          <w:sz w:val="26"/>
          <w:rtl/>
        </w:rPr>
        <w:t>רשאי</w:t>
      </w:r>
      <w:r w:rsidRPr="00F74ACB">
        <w:rPr>
          <w:sz w:val="26"/>
          <w:rtl/>
        </w:rPr>
        <w:t xml:space="preserve"> </w:t>
      </w:r>
      <w:r w:rsidRPr="00F74ACB">
        <w:rPr>
          <w:rFonts w:hint="eastAsia"/>
          <w:sz w:val="26"/>
          <w:rtl/>
        </w:rPr>
        <w:t>להורות</w:t>
      </w:r>
      <w:r w:rsidRPr="00F74ACB">
        <w:rPr>
          <w:sz w:val="26"/>
          <w:rtl/>
        </w:rPr>
        <w:t xml:space="preserve"> </w:t>
      </w:r>
      <w:r w:rsidRPr="00F74ACB">
        <w:rPr>
          <w:rFonts w:hint="eastAsia"/>
          <w:sz w:val="26"/>
          <w:rtl/>
        </w:rPr>
        <w:t>על</w:t>
      </w:r>
      <w:r w:rsidRPr="00F74ACB">
        <w:rPr>
          <w:sz w:val="26"/>
          <w:rtl/>
        </w:rPr>
        <w:t xml:space="preserve"> </w:t>
      </w:r>
      <w:r w:rsidRPr="00F74ACB">
        <w:rPr>
          <w:rFonts w:hint="eastAsia"/>
          <w:sz w:val="26"/>
          <w:rtl/>
        </w:rPr>
        <w:t>פנייה</w:t>
      </w:r>
      <w:r w:rsidRPr="00F74ACB">
        <w:rPr>
          <w:sz w:val="26"/>
          <w:rtl/>
        </w:rPr>
        <w:t xml:space="preserve"> </w:t>
      </w:r>
      <w:r w:rsidRPr="00F74ACB">
        <w:rPr>
          <w:rFonts w:hint="eastAsia"/>
          <w:sz w:val="26"/>
          <w:rtl/>
        </w:rPr>
        <w:t>לכלל</w:t>
      </w:r>
      <w:r w:rsidRPr="00F74ACB">
        <w:rPr>
          <w:sz w:val="26"/>
          <w:rtl/>
        </w:rPr>
        <w:t xml:space="preserve"> </w:t>
      </w:r>
      <w:r w:rsidRPr="00F74ACB">
        <w:rPr>
          <w:rFonts w:hint="eastAsia"/>
          <w:sz w:val="26"/>
          <w:rtl/>
        </w:rPr>
        <w:t>הספקים</w:t>
      </w:r>
      <w:r w:rsidRPr="00F74ACB">
        <w:rPr>
          <w:sz w:val="26"/>
          <w:rtl/>
        </w:rPr>
        <w:t xml:space="preserve"> </w:t>
      </w:r>
      <w:r w:rsidRPr="00F74ACB">
        <w:rPr>
          <w:rFonts w:hint="eastAsia"/>
          <w:sz w:val="26"/>
          <w:rtl/>
        </w:rPr>
        <w:t>בהתמחות</w:t>
      </w:r>
      <w:r w:rsidRPr="00F74ACB">
        <w:rPr>
          <w:sz w:val="26"/>
          <w:rtl/>
        </w:rPr>
        <w:t>.</w:t>
      </w:r>
    </w:p>
    <w:p w:rsidR="006A44AD" w:rsidRDefault="006A44AD" w:rsidP="00EF0294">
      <w:pPr>
        <w:pStyle w:val="3-3"/>
        <w:numPr>
          <w:ilvl w:val="2"/>
          <w:numId w:val="51"/>
        </w:numPr>
        <w:ind w:left="1334" w:hanging="851"/>
        <w:outlineLvl w:val="9"/>
        <w:rPr>
          <w:rFonts w:ascii="David" w:hAnsi="David"/>
        </w:rPr>
      </w:pPr>
      <w:r w:rsidRPr="00437342">
        <w:rPr>
          <w:rFonts w:ascii="David" w:hAnsi="David" w:hint="eastAsia"/>
          <w:sz w:val="26"/>
          <w:rtl/>
        </w:rPr>
        <w:t>בפרויקטים</w:t>
      </w:r>
      <w:r w:rsidRPr="00437342">
        <w:rPr>
          <w:rFonts w:ascii="David" w:hAnsi="David"/>
          <w:sz w:val="26"/>
          <w:rtl/>
        </w:rPr>
        <w:t xml:space="preserve"> </w:t>
      </w:r>
      <w:r w:rsidR="00EF0294">
        <w:rPr>
          <w:rFonts w:ascii="David" w:hAnsi="David" w:hint="cs"/>
          <w:sz w:val="26"/>
          <w:rtl/>
        </w:rPr>
        <w:t>קטנים</w:t>
      </w:r>
      <w:r w:rsidRPr="00437342">
        <w:rPr>
          <w:rFonts w:ascii="David" w:hAnsi="David"/>
          <w:sz w:val="26"/>
          <w:rtl/>
        </w:rPr>
        <w:t xml:space="preserve"> תיערך פניה ל-5 ספקים, ובפרויקטים </w:t>
      </w:r>
      <w:r w:rsidR="00EF0294">
        <w:rPr>
          <w:rFonts w:ascii="David" w:hAnsi="David" w:hint="cs"/>
          <w:sz w:val="26"/>
          <w:rtl/>
        </w:rPr>
        <w:t>גדולים</w:t>
      </w:r>
      <w:r w:rsidRPr="00437342">
        <w:rPr>
          <w:rFonts w:ascii="David" w:hAnsi="David"/>
          <w:sz w:val="26"/>
          <w:rtl/>
        </w:rPr>
        <w:t xml:space="preserve"> </w:t>
      </w:r>
      <w:r w:rsidRPr="00437342">
        <w:rPr>
          <w:rFonts w:ascii="David" w:hAnsi="David" w:hint="eastAsia"/>
          <w:sz w:val="26"/>
          <w:rtl/>
        </w:rPr>
        <w:t>₪</w:t>
      </w:r>
      <w:r w:rsidRPr="00437342">
        <w:rPr>
          <w:rFonts w:ascii="David" w:hAnsi="David"/>
          <w:sz w:val="26"/>
          <w:rtl/>
        </w:rPr>
        <w:t xml:space="preserve"> תיערך פניה ל-3 ספקים</w:t>
      </w:r>
      <w:r w:rsidR="00C07F66">
        <w:rPr>
          <w:rFonts w:hint="cs"/>
          <w:rtl/>
        </w:rPr>
        <w:t xml:space="preserve"> מתוך קבוצת השליפה</w:t>
      </w:r>
      <w:r>
        <w:rPr>
          <w:rFonts w:hint="cs"/>
          <w:rtl/>
        </w:rPr>
        <w:t xml:space="preserve">. </w:t>
      </w:r>
      <w:r w:rsidR="00C07F66">
        <w:rPr>
          <w:rFonts w:hint="cs"/>
          <w:rtl/>
        </w:rPr>
        <w:t xml:space="preserve">באפשרות המזמין לבחור עד </w:t>
      </w:r>
      <w:r w:rsidRPr="00BB3E33">
        <w:rPr>
          <w:rFonts w:ascii="David" w:hAnsi="David" w:hint="cs"/>
          <w:noProof w:val="0"/>
          <w:sz w:val="26"/>
          <w:rtl/>
          <w:lang w:eastAsia="en-US"/>
        </w:rPr>
        <w:t>ספק אחד לבחירת</w:t>
      </w:r>
      <w:r w:rsidR="00C07F66">
        <w:rPr>
          <w:rFonts w:ascii="David" w:hAnsi="David" w:hint="cs"/>
          <w:noProof w:val="0"/>
          <w:sz w:val="26"/>
          <w:rtl/>
          <w:lang w:eastAsia="en-US"/>
        </w:rPr>
        <w:t>ו</w:t>
      </w:r>
      <w:r w:rsidRPr="00BB3E33">
        <w:rPr>
          <w:rFonts w:ascii="David" w:hAnsi="David" w:hint="cs"/>
          <w:noProof w:val="0"/>
          <w:sz w:val="26"/>
          <w:rtl/>
          <w:lang w:eastAsia="en-US"/>
        </w:rPr>
        <w:t xml:space="preserve"> </w:t>
      </w:r>
      <w:r>
        <w:rPr>
          <w:rFonts w:ascii="David" w:hAnsi="David" w:hint="cs"/>
          <w:noProof w:val="0"/>
          <w:sz w:val="26"/>
          <w:rtl/>
          <w:lang w:eastAsia="en-US"/>
        </w:rPr>
        <w:t>ו</w:t>
      </w:r>
      <w:r w:rsidR="00C07F66">
        <w:rPr>
          <w:rFonts w:ascii="David" w:hAnsi="David" w:hint="cs"/>
          <w:noProof w:val="0"/>
          <w:sz w:val="26"/>
          <w:rtl/>
          <w:lang w:eastAsia="en-US"/>
        </w:rPr>
        <w:t>היתר להשלמה למספר הספקים הנדרש (5 או 3, בהתאמה)</w:t>
      </w:r>
      <w:r w:rsidR="00A5117C">
        <w:rPr>
          <w:rFonts w:ascii="David" w:hAnsi="David" w:hint="cs"/>
          <w:noProof w:val="0"/>
          <w:sz w:val="26"/>
          <w:rtl/>
          <w:lang w:eastAsia="en-US"/>
        </w:rPr>
        <w:t xml:space="preserve"> </w:t>
      </w:r>
      <w:r w:rsidRPr="00BB3E33">
        <w:rPr>
          <w:rFonts w:ascii="David" w:hAnsi="David" w:hint="cs"/>
          <w:noProof w:val="0"/>
          <w:sz w:val="26"/>
          <w:rtl/>
          <w:lang w:eastAsia="en-US"/>
        </w:rPr>
        <w:t xml:space="preserve">ישלפו </w:t>
      </w:r>
      <w:r w:rsidR="00C07F66">
        <w:rPr>
          <w:rFonts w:ascii="David" w:hAnsi="David" w:hint="cs"/>
          <w:noProof w:val="0"/>
          <w:sz w:val="26"/>
          <w:rtl/>
          <w:lang w:eastAsia="en-US"/>
        </w:rPr>
        <w:t xml:space="preserve">מתוך קבוצת השליפה </w:t>
      </w:r>
      <w:r w:rsidRPr="00BB3E33">
        <w:rPr>
          <w:rFonts w:ascii="David" w:hAnsi="David" w:hint="cs"/>
          <w:noProof w:val="0"/>
          <w:sz w:val="26"/>
          <w:rtl/>
          <w:lang w:eastAsia="en-US"/>
        </w:rPr>
        <w:t>בהתאם למונה השליפות שלהם.</w:t>
      </w:r>
      <w:r>
        <w:rPr>
          <w:rFonts w:hint="cs"/>
          <w:rtl/>
        </w:rPr>
        <w:t xml:space="preserve"> </w:t>
      </w:r>
    </w:p>
    <w:p w:rsidR="006A44AD" w:rsidRDefault="006A44AD" w:rsidP="001F2989">
      <w:pPr>
        <w:pStyle w:val="3-3"/>
        <w:numPr>
          <w:ilvl w:val="2"/>
          <w:numId w:val="51"/>
        </w:numPr>
        <w:ind w:left="1334" w:hanging="851"/>
        <w:outlineLvl w:val="9"/>
        <w:rPr>
          <w:rFonts w:ascii="David" w:hAnsi="David"/>
          <w:sz w:val="26"/>
        </w:rPr>
      </w:pPr>
      <w:r w:rsidRPr="000C55EE">
        <w:rPr>
          <w:rFonts w:ascii="David" w:hAnsi="David" w:hint="cs"/>
          <w:sz w:val="26"/>
          <w:rtl/>
        </w:rPr>
        <w:t xml:space="preserve">במידה </w:t>
      </w:r>
      <w:r w:rsidR="001F2989">
        <w:rPr>
          <w:rFonts w:ascii="David" w:hAnsi="David" w:hint="cs"/>
          <w:sz w:val="26"/>
          <w:rtl/>
        </w:rPr>
        <w:t>ו</w:t>
      </w:r>
      <w:r w:rsidRPr="000C55EE">
        <w:rPr>
          <w:rFonts w:ascii="David" w:hAnsi="David" w:hint="cs"/>
          <w:sz w:val="26"/>
          <w:rtl/>
        </w:rPr>
        <w:t xml:space="preserve">ספק </w:t>
      </w:r>
      <w:r w:rsidR="00F9620A">
        <w:rPr>
          <w:rFonts w:ascii="David" w:hAnsi="David" w:hint="cs"/>
          <w:sz w:val="26"/>
          <w:rtl/>
        </w:rPr>
        <w:t>רשום</w:t>
      </w:r>
      <w:r w:rsidRPr="000C55EE">
        <w:rPr>
          <w:rFonts w:ascii="David" w:hAnsi="David" w:hint="cs"/>
          <w:sz w:val="26"/>
          <w:rtl/>
        </w:rPr>
        <w:t xml:space="preserve"> אינו מעוניין להגיש הצעה למתן השירות המבוקש, הוא יוכל לנמק במערכת הממוחשבת את הסיבה לאי הגשת ההצעה. יודגש כי אי הגשת הצעות לפניות פרטניות מהווה עילה להש</w:t>
      </w:r>
      <w:r w:rsidR="00CA31A8">
        <w:rPr>
          <w:rFonts w:ascii="David" w:hAnsi="David" w:hint="cs"/>
          <w:sz w:val="26"/>
          <w:rtl/>
        </w:rPr>
        <w:t>ע</w:t>
      </w:r>
      <w:r w:rsidRPr="000C55EE">
        <w:rPr>
          <w:rFonts w:ascii="David" w:hAnsi="David" w:hint="cs"/>
          <w:sz w:val="26"/>
          <w:rtl/>
        </w:rPr>
        <w:t xml:space="preserve">יית הספק מרשימת הספקים (ראה סעיף </w:t>
      </w:r>
      <w:r w:rsidRPr="008B147C">
        <w:rPr>
          <w:rFonts w:ascii="David" w:hAnsi="David"/>
          <w:rtl/>
        </w:rPr>
        <w:fldChar w:fldCharType="begin"/>
      </w:r>
      <w:r w:rsidRPr="008B147C">
        <w:rPr>
          <w:rFonts w:ascii="David" w:hAnsi="David"/>
          <w:rtl/>
        </w:rPr>
        <w:instrText xml:space="preserve"> </w:instrText>
      </w:r>
      <w:r w:rsidRPr="008B147C">
        <w:rPr>
          <w:rFonts w:ascii="David" w:hAnsi="David" w:hint="cs"/>
        </w:rPr>
        <w:instrText>REF</w:instrText>
      </w:r>
      <w:r w:rsidRPr="008B147C">
        <w:rPr>
          <w:rFonts w:ascii="David" w:hAnsi="David" w:hint="cs"/>
          <w:rtl/>
        </w:rPr>
        <w:instrText xml:space="preserve"> _</w:instrText>
      </w:r>
      <w:r w:rsidRPr="008B147C">
        <w:rPr>
          <w:rFonts w:ascii="David" w:hAnsi="David" w:hint="cs"/>
        </w:rPr>
        <w:instrText>Ref534616217 \r \h</w:instrText>
      </w:r>
      <w:r w:rsidRPr="008B147C">
        <w:rPr>
          <w:rFonts w:ascii="David" w:hAnsi="David"/>
          <w:rtl/>
        </w:rPr>
        <w:instrText xml:space="preserve">  \* </w:instrText>
      </w:r>
      <w:r w:rsidRPr="008B147C">
        <w:rPr>
          <w:rFonts w:ascii="David" w:hAnsi="David"/>
        </w:rPr>
        <w:instrText>MERGEFORMAT</w:instrText>
      </w:r>
      <w:r w:rsidRPr="008B147C">
        <w:rPr>
          <w:rFonts w:ascii="David" w:hAnsi="David"/>
          <w:rtl/>
        </w:rPr>
        <w:instrText xml:space="preserve"> </w:instrText>
      </w:r>
      <w:r w:rsidRPr="008B147C">
        <w:rPr>
          <w:rFonts w:ascii="David" w:hAnsi="David"/>
          <w:rtl/>
        </w:rPr>
      </w:r>
      <w:r w:rsidRPr="008B147C">
        <w:rPr>
          <w:rFonts w:ascii="David" w:hAnsi="David"/>
          <w:rtl/>
        </w:rPr>
        <w:fldChar w:fldCharType="separate"/>
      </w:r>
      <w:r w:rsidR="00295A85">
        <w:rPr>
          <w:rFonts w:ascii="David" w:hAnsi="David"/>
          <w:rtl/>
        </w:rPr>
        <w:t>‏4.7.3.1</w:t>
      </w:r>
      <w:r w:rsidRPr="008B147C">
        <w:rPr>
          <w:rFonts w:ascii="David" w:hAnsi="David"/>
          <w:rtl/>
        </w:rPr>
        <w:fldChar w:fldCharType="end"/>
      </w:r>
      <w:r w:rsidR="00F9620A">
        <w:rPr>
          <w:rFonts w:ascii="David" w:hAnsi="David" w:hint="cs"/>
          <w:sz w:val="26"/>
          <w:rtl/>
        </w:rPr>
        <w:t xml:space="preserve"> להלן).</w:t>
      </w:r>
    </w:p>
    <w:p w:rsidR="001D5929" w:rsidRPr="000C55EE" w:rsidRDefault="001D5929" w:rsidP="00A5117C">
      <w:pPr>
        <w:pStyle w:val="3-3"/>
        <w:numPr>
          <w:ilvl w:val="2"/>
          <w:numId w:val="51"/>
        </w:numPr>
        <w:ind w:left="1334" w:hanging="851"/>
        <w:outlineLvl w:val="9"/>
        <w:rPr>
          <w:rFonts w:ascii="David" w:hAnsi="David"/>
          <w:sz w:val="26"/>
        </w:rPr>
      </w:pPr>
      <w:r>
        <w:rPr>
          <w:rFonts w:ascii="David" w:hAnsi="David" w:hint="cs"/>
          <w:sz w:val="26"/>
          <w:rtl/>
        </w:rPr>
        <w:t>בכל מקרה בפניה פרטנית יהיו לפחות 3 מציעים, ובמידת הצורך ישלף ספק מציע נוסף מתוך רשימת הספקים.</w:t>
      </w:r>
    </w:p>
    <w:p w:rsidR="00947B0E" w:rsidRDefault="006A44AD" w:rsidP="00A5117C">
      <w:pPr>
        <w:pStyle w:val="3-3"/>
        <w:numPr>
          <w:ilvl w:val="2"/>
          <w:numId w:val="51"/>
        </w:numPr>
        <w:ind w:left="1334" w:hanging="851"/>
        <w:outlineLvl w:val="9"/>
        <w:rPr>
          <w:rFonts w:ascii="David" w:hAnsi="David"/>
          <w:sz w:val="26"/>
        </w:rPr>
      </w:pPr>
      <w:r w:rsidRPr="000C55EE">
        <w:rPr>
          <w:rFonts w:ascii="David" w:hAnsi="David" w:hint="cs"/>
          <w:sz w:val="26"/>
          <w:rtl/>
        </w:rPr>
        <w:t>בפניה פרטנית ב</w:t>
      </w:r>
      <w:r w:rsidR="00A5117C">
        <w:rPr>
          <w:rFonts w:ascii="David" w:hAnsi="David" w:hint="cs"/>
          <w:sz w:val="26"/>
          <w:rtl/>
        </w:rPr>
        <w:t>ה</w:t>
      </w:r>
      <w:r w:rsidRPr="000C55EE">
        <w:rPr>
          <w:rFonts w:ascii="David" w:hAnsi="David" w:hint="cs"/>
          <w:sz w:val="26"/>
          <w:rtl/>
        </w:rPr>
        <w:t xml:space="preserve"> ספק נשלף, יתעדכן מונה השליפות, גם במקרה בו הספק לא הגיש הצעה. </w:t>
      </w:r>
    </w:p>
    <w:p w:rsidR="006A44AD" w:rsidRPr="000C55EE" w:rsidRDefault="00947B0E" w:rsidP="00D06F6B">
      <w:pPr>
        <w:pStyle w:val="3-3"/>
        <w:numPr>
          <w:ilvl w:val="2"/>
          <w:numId w:val="51"/>
        </w:numPr>
        <w:ind w:left="1334" w:hanging="851"/>
        <w:outlineLvl w:val="9"/>
        <w:rPr>
          <w:rFonts w:ascii="David" w:hAnsi="David"/>
          <w:sz w:val="26"/>
        </w:rPr>
      </w:pPr>
      <w:r>
        <w:rPr>
          <w:rFonts w:ascii="David" w:hAnsi="David" w:hint="cs"/>
          <w:sz w:val="26"/>
          <w:rtl/>
        </w:rPr>
        <w:t xml:space="preserve">ספק אשר הצטרף לקבוצת השליפה לאחר סבב ב' יכנס עם מונה שליפות מאופס. </w:t>
      </w:r>
    </w:p>
    <w:p w:rsidR="006A44AD" w:rsidRPr="000C55EE" w:rsidRDefault="006A44AD" w:rsidP="006A44AD">
      <w:pPr>
        <w:pStyle w:val="3-3"/>
        <w:numPr>
          <w:ilvl w:val="2"/>
          <w:numId w:val="51"/>
        </w:numPr>
        <w:ind w:left="1334" w:hanging="851"/>
        <w:outlineLvl w:val="9"/>
        <w:rPr>
          <w:rFonts w:ascii="David" w:hAnsi="David"/>
          <w:sz w:val="26"/>
        </w:rPr>
      </w:pPr>
      <w:r w:rsidRPr="000C55EE">
        <w:rPr>
          <w:rFonts w:ascii="David" w:hAnsi="David" w:hint="cs"/>
          <w:sz w:val="26"/>
          <w:rtl/>
        </w:rPr>
        <w:t>עורך המכרז רשאי לעדכן את הליך הפנייה הפרטנית ותנאיה בהתאם לצרכי הממשלה.</w:t>
      </w:r>
    </w:p>
    <w:p w:rsidR="00E74D35" w:rsidRPr="002B251D" w:rsidRDefault="00E74D35" w:rsidP="00E74D35">
      <w:pPr>
        <w:pStyle w:val="a5"/>
        <w:outlineLvl w:val="2"/>
        <w:rPr>
          <w:b w:val="0"/>
          <w:bCs w:val="0"/>
        </w:rPr>
      </w:pPr>
      <w:r>
        <w:rPr>
          <w:rFonts w:hint="cs"/>
          <w:sz w:val="24"/>
          <w:szCs w:val="24"/>
          <w:rtl/>
        </w:rPr>
        <w:t>שליפת ספקים ב</w:t>
      </w:r>
      <w:r w:rsidRPr="002B251D">
        <w:rPr>
          <w:rFonts w:hint="eastAsia"/>
          <w:sz w:val="24"/>
          <w:szCs w:val="24"/>
          <w:rtl/>
        </w:rPr>
        <w:t>פניה</w:t>
      </w:r>
      <w:r w:rsidRPr="002B251D">
        <w:rPr>
          <w:sz w:val="24"/>
          <w:szCs w:val="24"/>
          <w:rtl/>
        </w:rPr>
        <w:t xml:space="preserve"> </w:t>
      </w:r>
      <w:r w:rsidRPr="002B251D">
        <w:rPr>
          <w:rFonts w:hint="eastAsia"/>
          <w:sz w:val="24"/>
          <w:szCs w:val="24"/>
          <w:rtl/>
        </w:rPr>
        <w:t>פרטנית</w:t>
      </w:r>
      <w:r>
        <w:rPr>
          <w:rFonts w:hint="cs"/>
          <w:sz w:val="24"/>
          <w:szCs w:val="24"/>
          <w:rtl/>
        </w:rPr>
        <w:t xml:space="preserve"> עם מספר התמחויות</w:t>
      </w:r>
    </w:p>
    <w:p w:rsidR="00E74D35" w:rsidRPr="002914CD" w:rsidRDefault="00E74D35" w:rsidP="00A5117C">
      <w:pPr>
        <w:pStyle w:val="3-3"/>
        <w:numPr>
          <w:ilvl w:val="2"/>
          <w:numId w:val="51"/>
        </w:numPr>
        <w:ind w:left="1334" w:hanging="851"/>
        <w:outlineLvl w:val="9"/>
        <w:rPr>
          <w:rFonts w:ascii="David" w:hAnsi="David"/>
        </w:rPr>
      </w:pPr>
      <w:r w:rsidRPr="002914CD">
        <w:rPr>
          <w:rFonts w:ascii="David" w:hAnsi="David"/>
          <w:rtl/>
        </w:rPr>
        <w:t xml:space="preserve">לצורך ביצוע פניה פרטנית, חולקו ההתמחויות לאשכולות, כמפורט להלן. פניה פרטנית יכולה לכלול רק התמחויות מתוך אשכול אחד </w:t>
      </w:r>
      <w:r w:rsidRPr="00F600DC">
        <w:rPr>
          <w:rFonts w:ascii="David" w:hAnsi="David"/>
          <w:rtl/>
        </w:rPr>
        <w:t>.</w:t>
      </w:r>
      <w:r w:rsidRPr="002914CD">
        <w:rPr>
          <w:rFonts w:ascii="David" w:hAnsi="David"/>
          <w:rtl/>
        </w:rPr>
        <w:t xml:space="preserve"> </w:t>
      </w:r>
    </w:p>
    <w:p w:rsidR="00E74D35" w:rsidRPr="002B251D" w:rsidRDefault="00E74D35" w:rsidP="00E74D35">
      <w:pPr>
        <w:pStyle w:val="3-3"/>
        <w:numPr>
          <w:ilvl w:val="2"/>
          <w:numId w:val="51"/>
        </w:numPr>
        <w:ind w:left="1334" w:hanging="851"/>
        <w:outlineLvl w:val="9"/>
        <w:rPr>
          <w:rFonts w:ascii="David" w:hAnsi="David"/>
        </w:rPr>
      </w:pPr>
      <w:r>
        <w:rPr>
          <w:rFonts w:ascii="David" w:hAnsi="David" w:hint="cs"/>
          <w:rtl/>
        </w:rPr>
        <w:t>ככל שמזמין מעוניין בהתמחויות באשכולות נפרדים עליו לצאת לפניות פרטניות נפרדות.</w:t>
      </w:r>
    </w:p>
    <w:p w:rsidR="00C966AF" w:rsidRDefault="00C966AF" w:rsidP="00C966AF">
      <w:pPr>
        <w:pStyle w:val="3-3"/>
        <w:numPr>
          <w:ilvl w:val="2"/>
          <w:numId w:val="51"/>
        </w:numPr>
        <w:ind w:left="1334" w:hanging="851"/>
        <w:outlineLvl w:val="9"/>
        <w:rPr>
          <w:rFonts w:ascii="David" w:hAnsi="David"/>
        </w:rPr>
      </w:pPr>
      <w:r>
        <w:rPr>
          <w:rFonts w:ascii="David" w:hAnsi="David" w:hint="cs"/>
          <w:rtl/>
        </w:rPr>
        <w:lastRenderedPageBreak/>
        <w:t xml:space="preserve">עורך המכרז רשאי לשנות את חלוקת האשכולות וההתמחויות, בהתאם לשיקול דעתו הבלעדי, באופן שייעל את השירות הניתן למזמינים, וזאת תוך הודעה מראש לספקים המנויים ברשימת הספקים. </w:t>
      </w:r>
    </w:p>
    <w:p w:rsidR="00C966AF" w:rsidRDefault="00C966AF" w:rsidP="00456C68">
      <w:pPr>
        <w:pStyle w:val="3-3"/>
        <w:numPr>
          <w:ilvl w:val="2"/>
          <w:numId w:val="51"/>
        </w:numPr>
        <w:ind w:left="1334" w:hanging="851"/>
        <w:outlineLvl w:val="9"/>
        <w:rPr>
          <w:rFonts w:ascii="David" w:hAnsi="David"/>
        </w:rPr>
      </w:pPr>
      <w:r>
        <w:rPr>
          <w:rFonts w:ascii="David" w:hAnsi="David" w:hint="cs"/>
          <w:rtl/>
        </w:rPr>
        <w:t>עורך המכרז רשאי לייצר אשכולות חדשים הכוללים התמחויות שונות הקיימות גם באשכולות אחרים, באופן שיאפשר פניות פרטניות בהתמחויות אלו יחד במסגרת אותה פניה פרטנית</w:t>
      </w:r>
      <w:r w:rsidR="00A93BC9">
        <w:rPr>
          <w:rFonts w:ascii="David" w:hAnsi="David" w:hint="cs"/>
          <w:rtl/>
        </w:rPr>
        <w:t>, וזאת תוך הודעה מראש לספקים המנויים ברשימת הספקים</w:t>
      </w:r>
      <w:r>
        <w:rPr>
          <w:rFonts w:ascii="David" w:hAnsi="David" w:hint="cs"/>
          <w:rtl/>
        </w:rPr>
        <w:t xml:space="preserve">. </w:t>
      </w:r>
      <w:r w:rsidR="003B06DC">
        <w:rPr>
          <w:rFonts w:ascii="David" w:hAnsi="David" w:hint="cs"/>
          <w:rtl/>
        </w:rPr>
        <w:t xml:space="preserve">כמו כן עורך המכרז רשאי לייצר אשכולות חדשים הכוללים התמחויות ממכרז זה </w:t>
      </w:r>
      <w:r w:rsidR="003B06DC">
        <w:rPr>
          <w:rFonts w:hint="cs"/>
          <w:rtl/>
        </w:rPr>
        <w:t xml:space="preserve">והתמחויות ממכרז מרכזי 9-2019 </w:t>
      </w:r>
      <w:r w:rsidR="003B06DC" w:rsidRPr="00CA24E2">
        <w:rPr>
          <w:rtl/>
        </w:rPr>
        <w:t>לאספקת שירותי דיגיטל בתפוקות עבור משרדי הממשלה</w:t>
      </w:r>
      <w:r w:rsidR="00456C68">
        <w:rPr>
          <w:rFonts w:ascii="David" w:hAnsi="David" w:hint="cs"/>
          <w:rtl/>
        </w:rPr>
        <w:t>.</w:t>
      </w:r>
    </w:p>
    <w:p w:rsidR="00E74D35" w:rsidRDefault="00E74D35" w:rsidP="00E74D35">
      <w:pPr>
        <w:pStyle w:val="3-3"/>
        <w:numPr>
          <w:ilvl w:val="2"/>
          <w:numId w:val="51"/>
        </w:numPr>
        <w:ind w:left="1334" w:hanging="851"/>
        <w:outlineLvl w:val="9"/>
        <w:rPr>
          <w:rFonts w:ascii="David" w:hAnsi="David"/>
        </w:rPr>
      </w:pPr>
      <w:r w:rsidRPr="002B251D">
        <w:rPr>
          <w:rFonts w:ascii="David" w:hAnsi="David" w:hint="eastAsia"/>
          <w:rtl/>
        </w:rPr>
        <w:t>להלן</w:t>
      </w:r>
      <w:r w:rsidRPr="002B251D">
        <w:rPr>
          <w:rFonts w:ascii="David" w:hAnsi="David"/>
          <w:rtl/>
        </w:rPr>
        <w:t xml:space="preserve"> </w:t>
      </w:r>
      <w:r w:rsidRPr="002B251D">
        <w:rPr>
          <w:rFonts w:ascii="David" w:hAnsi="David" w:hint="eastAsia"/>
          <w:rtl/>
        </w:rPr>
        <w:t>רשימת</w:t>
      </w:r>
      <w:r w:rsidRPr="002B251D">
        <w:rPr>
          <w:rFonts w:ascii="David" w:hAnsi="David"/>
          <w:rtl/>
        </w:rPr>
        <w:t xml:space="preserve"> </w:t>
      </w:r>
      <w:r w:rsidRPr="002B251D">
        <w:rPr>
          <w:rFonts w:ascii="David" w:hAnsi="David" w:hint="eastAsia"/>
          <w:rtl/>
        </w:rPr>
        <w:t>האשכולות</w:t>
      </w:r>
      <w:r w:rsidRPr="002B251D">
        <w:rPr>
          <w:rFonts w:ascii="David" w:hAnsi="David"/>
          <w:rtl/>
        </w:rPr>
        <w:t xml:space="preserve">:   </w:t>
      </w:r>
    </w:p>
    <w:tbl>
      <w:tblPr>
        <w:tblStyle w:val="affff9"/>
        <w:bidiVisual/>
        <w:tblW w:w="5000" w:type="pct"/>
        <w:tblLook w:val="04A0" w:firstRow="1" w:lastRow="0" w:firstColumn="1" w:lastColumn="0" w:noHBand="0" w:noVBand="1"/>
      </w:tblPr>
      <w:tblGrid>
        <w:gridCol w:w="1742"/>
        <w:gridCol w:w="7828"/>
      </w:tblGrid>
      <w:tr w:rsidR="00E74D35" w:rsidRPr="009B6094" w:rsidTr="00EE106F">
        <w:trPr>
          <w:trHeight w:val="240"/>
          <w:tblHeader/>
        </w:trPr>
        <w:tc>
          <w:tcPr>
            <w:tcW w:w="910" w:type="pct"/>
            <w:vMerge w:val="restart"/>
            <w:shd w:val="clear" w:color="auto" w:fill="BFBFBF" w:themeFill="background1" w:themeFillShade="BF"/>
            <w:vAlign w:val="center"/>
          </w:tcPr>
          <w:p w:rsidR="00E74D35" w:rsidRPr="002A5C59" w:rsidRDefault="00E74D35" w:rsidP="00836A87">
            <w:pPr>
              <w:pStyle w:val="Normal3"/>
              <w:spacing w:before="0" w:line="240" w:lineRule="auto"/>
              <w:ind w:left="0"/>
              <w:jc w:val="center"/>
              <w:rPr>
                <w:b/>
                <w:bCs/>
                <w:rtl/>
              </w:rPr>
            </w:pPr>
            <w:r>
              <w:rPr>
                <w:rFonts w:hint="cs"/>
                <w:b/>
                <w:bCs/>
                <w:rtl/>
              </w:rPr>
              <w:t>אשכול</w:t>
            </w:r>
          </w:p>
        </w:tc>
        <w:tc>
          <w:tcPr>
            <w:tcW w:w="4090" w:type="pct"/>
            <w:vMerge w:val="restart"/>
            <w:shd w:val="clear" w:color="auto" w:fill="BFBFBF" w:themeFill="background1" w:themeFillShade="BF"/>
            <w:vAlign w:val="center"/>
          </w:tcPr>
          <w:p w:rsidR="00E74D35" w:rsidRPr="009B6094" w:rsidRDefault="00E74D35" w:rsidP="00836A87">
            <w:pPr>
              <w:pStyle w:val="Normal3"/>
              <w:spacing w:before="0" w:line="240" w:lineRule="auto"/>
              <w:ind w:left="0"/>
              <w:jc w:val="center"/>
              <w:rPr>
                <w:b/>
                <w:bCs/>
                <w:rtl/>
              </w:rPr>
            </w:pPr>
            <w:r w:rsidRPr="009B6094">
              <w:rPr>
                <w:rFonts w:hint="eastAsia"/>
                <w:b/>
                <w:bCs/>
                <w:rtl/>
              </w:rPr>
              <w:t>התמחות</w:t>
            </w:r>
          </w:p>
        </w:tc>
      </w:tr>
      <w:tr w:rsidR="00E74D35" w:rsidRPr="009B6094" w:rsidTr="00EE106F">
        <w:trPr>
          <w:trHeight w:val="480"/>
        </w:trPr>
        <w:tc>
          <w:tcPr>
            <w:tcW w:w="910" w:type="pct"/>
            <w:vMerge/>
            <w:shd w:val="clear" w:color="auto" w:fill="BFBFBF" w:themeFill="background1" w:themeFillShade="BF"/>
            <w:vAlign w:val="center"/>
          </w:tcPr>
          <w:p w:rsidR="00E74D35" w:rsidRPr="002A5C59" w:rsidRDefault="00E74D35" w:rsidP="001D42BB">
            <w:pPr>
              <w:pStyle w:val="Normal3"/>
              <w:ind w:left="0"/>
              <w:jc w:val="center"/>
              <w:rPr>
                <w:b/>
                <w:bCs/>
                <w:rtl/>
              </w:rPr>
            </w:pPr>
          </w:p>
        </w:tc>
        <w:tc>
          <w:tcPr>
            <w:tcW w:w="4090" w:type="pct"/>
            <w:vMerge/>
            <w:shd w:val="clear" w:color="auto" w:fill="BFBFBF" w:themeFill="background1" w:themeFillShade="BF"/>
            <w:vAlign w:val="center"/>
          </w:tcPr>
          <w:p w:rsidR="00E74D35" w:rsidRPr="009B6094" w:rsidRDefault="00E74D35" w:rsidP="001D42BB">
            <w:pPr>
              <w:pStyle w:val="Normal3"/>
              <w:ind w:left="0"/>
              <w:jc w:val="center"/>
              <w:rPr>
                <w:b/>
                <w:bCs/>
                <w:rtl/>
              </w:rPr>
            </w:pPr>
          </w:p>
        </w:tc>
      </w:tr>
      <w:tr w:rsidR="00526B4E" w:rsidTr="00284ED6">
        <w:tc>
          <w:tcPr>
            <w:tcW w:w="910" w:type="pct"/>
            <w:vMerge w:val="restart"/>
            <w:vAlign w:val="center"/>
          </w:tcPr>
          <w:p w:rsidR="00526B4E" w:rsidRDefault="00526B4E" w:rsidP="00FC7CEA">
            <w:pPr>
              <w:pStyle w:val="Normal3"/>
              <w:ind w:left="0"/>
              <w:jc w:val="center"/>
              <w:rPr>
                <w:b/>
                <w:bCs/>
                <w:rtl/>
              </w:rPr>
            </w:pPr>
            <w:r>
              <w:rPr>
                <w:rFonts w:hint="cs"/>
                <w:b/>
                <w:bCs/>
                <w:rtl/>
              </w:rPr>
              <w:t>אשכול</w:t>
            </w:r>
            <w:r w:rsidRPr="00536D14">
              <w:rPr>
                <w:rFonts w:hint="cs"/>
                <w:b/>
                <w:bCs/>
                <w:rtl/>
              </w:rPr>
              <w:t xml:space="preserve"> </w:t>
            </w:r>
            <w:r>
              <w:rPr>
                <w:rFonts w:hint="cs"/>
                <w:b/>
                <w:bCs/>
                <w:rtl/>
              </w:rPr>
              <w:t>תשתיות והגירה לענן</w:t>
            </w:r>
          </w:p>
        </w:tc>
        <w:tc>
          <w:tcPr>
            <w:tcW w:w="4090" w:type="pct"/>
          </w:tcPr>
          <w:p w:rsidR="00526B4E" w:rsidRPr="00CB2F36" w:rsidRDefault="00526B4E" w:rsidP="00FC7CEA">
            <w:pPr>
              <w:pStyle w:val="Normal3"/>
              <w:ind w:left="0"/>
              <w:rPr>
                <w:rtl/>
              </w:rPr>
            </w:pPr>
            <w:r>
              <w:rPr>
                <w:rFonts w:hint="cs"/>
                <w:rtl/>
              </w:rPr>
              <w:t>ייעוץ לקראת מעבר לענן ציבורי</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Default="00526B4E" w:rsidP="001D42BB">
            <w:pPr>
              <w:pStyle w:val="Normal3"/>
              <w:ind w:left="0"/>
              <w:rPr>
                <w:rtl/>
              </w:rPr>
            </w:pPr>
            <w:r>
              <w:rPr>
                <w:rFonts w:hint="cs"/>
                <w:rtl/>
              </w:rPr>
              <w:t>מודרניזציה והגירה</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CB2F36" w:rsidDel="00D06F6B" w:rsidRDefault="00526B4E" w:rsidP="001D42BB">
            <w:pPr>
              <w:pStyle w:val="Normal3"/>
              <w:ind w:left="0"/>
              <w:rPr>
                <w:rtl/>
              </w:rPr>
            </w:pPr>
            <w:r>
              <w:rPr>
                <w:rFonts w:hint="cs"/>
                <w:b/>
                <w:rtl/>
              </w:rPr>
              <w:t>בדיקת עומסים לענן ציבורי</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CB2F36" w:rsidDel="00D06F6B" w:rsidRDefault="003F79D4" w:rsidP="003F79D4">
            <w:pPr>
              <w:pStyle w:val="Normal3"/>
              <w:ind w:left="0"/>
              <w:rPr>
                <w:rtl/>
              </w:rPr>
            </w:pPr>
            <w:r>
              <w:rPr>
                <w:rFonts w:hint="cs"/>
                <w:rtl/>
              </w:rPr>
              <w:t>הקמת סביבה ב</w:t>
            </w:r>
            <w:r w:rsidR="00526B4E">
              <w:rPr>
                <w:rFonts w:hint="cs"/>
                <w:rtl/>
              </w:rPr>
              <w:t>ענן ציבורי</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CB2F36" w:rsidDel="00D06F6B" w:rsidRDefault="00526B4E" w:rsidP="00A65314">
            <w:pPr>
              <w:pStyle w:val="Normal3"/>
              <w:ind w:left="0"/>
              <w:rPr>
                <w:rtl/>
              </w:rPr>
            </w:pPr>
            <w:r>
              <w:rPr>
                <w:rFonts w:hint="cs"/>
                <w:b/>
                <w:rtl/>
              </w:rPr>
              <w:t>תשתיות בסיס נתונים (</w:t>
            </w:r>
            <w:r w:rsidRPr="005B752D">
              <w:rPr>
                <w:bCs/>
              </w:rPr>
              <w:t>Structured and UnStructured</w:t>
            </w:r>
            <w:r w:rsidRPr="005B752D">
              <w:rPr>
                <w:bCs/>
                <w:rtl/>
              </w:rPr>
              <w:t>)</w:t>
            </w:r>
            <w:r>
              <w:rPr>
                <w:rFonts w:hint="cs"/>
                <w:b/>
                <w:rtl/>
              </w:rPr>
              <w:t xml:space="preserve"> לענן הציבורי</w:t>
            </w:r>
          </w:p>
        </w:tc>
      </w:tr>
      <w:tr w:rsidR="00526B4E" w:rsidTr="00284ED6">
        <w:tc>
          <w:tcPr>
            <w:tcW w:w="910" w:type="pct"/>
            <w:vMerge/>
            <w:vAlign w:val="center"/>
          </w:tcPr>
          <w:p w:rsidR="00526B4E" w:rsidRPr="00EE5346" w:rsidRDefault="00526B4E" w:rsidP="00A5117C">
            <w:pPr>
              <w:pStyle w:val="Normal3"/>
              <w:ind w:left="0"/>
              <w:jc w:val="center"/>
              <w:rPr>
                <w:b/>
                <w:bCs/>
                <w:rtl/>
              </w:rPr>
            </w:pPr>
          </w:p>
        </w:tc>
        <w:tc>
          <w:tcPr>
            <w:tcW w:w="4090" w:type="pct"/>
          </w:tcPr>
          <w:p w:rsidR="00526B4E" w:rsidRDefault="00526B4E" w:rsidP="001D42BB">
            <w:pPr>
              <w:pStyle w:val="Normal3"/>
              <w:ind w:left="0"/>
            </w:pPr>
            <w:r>
              <w:rPr>
                <w:rFonts w:asciiTheme="minorHAnsi" w:hAnsiTheme="minorHAnsi"/>
              </w:rPr>
              <w:t>CI/CD / XOps</w:t>
            </w:r>
          </w:p>
        </w:tc>
      </w:tr>
      <w:tr w:rsidR="00526B4E" w:rsidTr="00284ED6">
        <w:tc>
          <w:tcPr>
            <w:tcW w:w="910" w:type="pct"/>
            <w:vMerge w:val="restart"/>
            <w:vAlign w:val="center"/>
          </w:tcPr>
          <w:p w:rsidR="00526B4E" w:rsidRPr="005B752D" w:rsidRDefault="00526B4E" w:rsidP="00A5117C">
            <w:pPr>
              <w:pStyle w:val="Normal3"/>
              <w:ind w:left="0"/>
              <w:jc w:val="center"/>
              <w:rPr>
                <w:b/>
                <w:bCs/>
                <w:rtl/>
              </w:rPr>
            </w:pPr>
            <w:r w:rsidRPr="005B752D">
              <w:rPr>
                <w:rFonts w:hint="eastAsia"/>
                <w:b/>
                <w:bCs/>
                <w:rtl/>
              </w:rPr>
              <w:t>אשכול</w:t>
            </w:r>
            <w:r w:rsidRPr="005B752D">
              <w:rPr>
                <w:b/>
                <w:bCs/>
                <w:rtl/>
              </w:rPr>
              <w:t xml:space="preserve"> </w:t>
            </w:r>
            <w:r>
              <w:rPr>
                <w:rFonts w:hint="cs"/>
                <w:b/>
                <w:bCs/>
                <w:rtl/>
              </w:rPr>
              <w:t xml:space="preserve">תכנון, </w:t>
            </w:r>
            <w:r w:rsidRPr="005B752D">
              <w:rPr>
                <w:rFonts w:hint="eastAsia"/>
                <w:b/>
                <w:bCs/>
                <w:rtl/>
              </w:rPr>
              <w:t>ניתוח</w:t>
            </w:r>
            <w:r w:rsidRPr="005B752D">
              <w:rPr>
                <w:b/>
                <w:bCs/>
                <w:rtl/>
              </w:rPr>
              <w:t xml:space="preserve"> </w:t>
            </w:r>
            <w:r w:rsidRPr="005B752D">
              <w:rPr>
                <w:rFonts w:hint="eastAsia"/>
                <w:b/>
                <w:bCs/>
                <w:rtl/>
              </w:rPr>
              <w:t>ופיתוח</w:t>
            </w:r>
          </w:p>
        </w:tc>
        <w:tc>
          <w:tcPr>
            <w:tcW w:w="4090" w:type="pct"/>
          </w:tcPr>
          <w:p w:rsidR="00526B4E" w:rsidRPr="00010906" w:rsidDel="00D06F6B" w:rsidRDefault="00526B4E" w:rsidP="001D42BB">
            <w:pPr>
              <w:pStyle w:val="Normal3"/>
              <w:ind w:left="0"/>
              <w:rPr>
                <w:rtl/>
              </w:rPr>
            </w:pPr>
            <w:r>
              <w:rPr>
                <w:rFonts w:hint="cs"/>
                <w:rtl/>
              </w:rPr>
              <w:t>ניתוח מערכות</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1D42BB">
            <w:pPr>
              <w:pStyle w:val="Normal3"/>
              <w:ind w:left="0"/>
            </w:pPr>
            <w:r w:rsidRPr="00010906">
              <w:rPr>
                <w:rFonts w:hint="eastAsia"/>
                <w:rtl/>
              </w:rPr>
              <w:t>פיתוח</w:t>
            </w:r>
            <w:r w:rsidRPr="00010906">
              <w:rPr>
                <w:rtl/>
              </w:rPr>
              <w:t xml:space="preserve"> בסביבת </w:t>
            </w:r>
            <w:r w:rsidRPr="00010906">
              <w:t>DOT NET</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1D42BB">
            <w:pPr>
              <w:pStyle w:val="Normal3"/>
              <w:ind w:left="0"/>
              <w:rPr>
                <w:rtl/>
              </w:rPr>
            </w:pPr>
            <w:r w:rsidRPr="00010906">
              <w:rPr>
                <w:rFonts w:hint="eastAsia"/>
                <w:rtl/>
              </w:rPr>
              <w:t>פיתוח</w:t>
            </w:r>
            <w:r w:rsidRPr="00010906">
              <w:rPr>
                <w:rtl/>
              </w:rPr>
              <w:t xml:space="preserve"> אפליקציות </w:t>
            </w:r>
            <w:r w:rsidRPr="00010906">
              <w:t>WEB</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1D42BB">
            <w:pPr>
              <w:pStyle w:val="Normal3"/>
              <w:ind w:left="0"/>
              <w:rPr>
                <w:rtl/>
              </w:rPr>
            </w:pPr>
            <w:r w:rsidRPr="00010906">
              <w:rPr>
                <w:rFonts w:hint="eastAsia"/>
                <w:rtl/>
              </w:rPr>
              <w:t>פיתוח</w:t>
            </w:r>
            <w:r w:rsidRPr="00010906">
              <w:rPr>
                <w:rtl/>
              </w:rPr>
              <w:t xml:space="preserve"> </w:t>
            </w:r>
            <w:r w:rsidRPr="00010906">
              <w:rPr>
                <w:rFonts w:hint="eastAsia"/>
                <w:rtl/>
              </w:rPr>
              <w:t>אפליקציות</w:t>
            </w:r>
            <w:r w:rsidRPr="00010906">
              <w:rPr>
                <w:rtl/>
              </w:rPr>
              <w:t xml:space="preserve"> </w:t>
            </w:r>
            <w:r w:rsidRPr="00010906">
              <w:rPr>
                <w:rFonts w:hint="eastAsia"/>
                <w:rtl/>
              </w:rPr>
              <w:t>מובייל</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1D42BB">
            <w:pPr>
              <w:pStyle w:val="Normal3"/>
              <w:ind w:left="0"/>
              <w:rPr>
                <w:rtl/>
              </w:rPr>
            </w:pPr>
            <w:r w:rsidRPr="00010906">
              <w:rPr>
                <w:rFonts w:hint="eastAsia"/>
                <w:rtl/>
              </w:rPr>
              <w:t>פיתוח</w:t>
            </w:r>
            <w:r w:rsidRPr="00010906">
              <w:rPr>
                <w:rtl/>
              </w:rPr>
              <w:t xml:space="preserve"> מערכות קוד פתוח ללא העדפה לשפה </w:t>
            </w:r>
            <w:r w:rsidRPr="00010906">
              <w:rPr>
                <w:rFonts w:hint="eastAsia"/>
                <w:rtl/>
              </w:rPr>
              <w:t>מסויימת</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1D42BB">
            <w:pPr>
              <w:pStyle w:val="Normal3"/>
              <w:ind w:left="0"/>
            </w:pPr>
            <w:r w:rsidRPr="00010906">
              <w:rPr>
                <w:rFonts w:hint="eastAsia"/>
                <w:rtl/>
              </w:rPr>
              <w:t>פיתוח</w:t>
            </w:r>
            <w:r w:rsidRPr="00010906">
              <w:rPr>
                <w:rtl/>
              </w:rPr>
              <w:t xml:space="preserve"> </w:t>
            </w:r>
            <w:r w:rsidRPr="00010906">
              <w:t>JAVA</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1D42BB">
            <w:pPr>
              <w:pStyle w:val="Normal3"/>
              <w:ind w:left="0"/>
            </w:pPr>
            <w:r w:rsidRPr="00010906">
              <w:rPr>
                <w:rFonts w:hint="eastAsia"/>
                <w:rtl/>
              </w:rPr>
              <w:t>פיתוח</w:t>
            </w:r>
            <w:r w:rsidRPr="00010906">
              <w:rPr>
                <w:rtl/>
              </w:rPr>
              <w:t xml:space="preserve"> </w:t>
            </w:r>
            <w:r w:rsidRPr="00010906">
              <w:rPr>
                <w:rFonts w:hint="eastAsia"/>
                <w:rtl/>
              </w:rPr>
              <w:t>ב</w:t>
            </w:r>
            <w:r w:rsidRPr="00010906">
              <w:rPr>
                <w:rtl/>
              </w:rPr>
              <w:t>-</w:t>
            </w:r>
            <w:r w:rsidRPr="00010906">
              <w:t>REACT</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1D42BB">
            <w:pPr>
              <w:pStyle w:val="Normal3"/>
              <w:ind w:left="0"/>
              <w:rPr>
                <w:rtl/>
              </w:rPr>
            </w:pPr>
            <w:r w:rsidRPr="00010906">
              <w:rPr>
                <w:rFonts w:hint="eastAsia"/>
                <w:rtl/>
              </w:rPr>
              <w:t>פיתוח</w:t>
            </w:r>
            <w:r w:rsidRPr="00010906">
              <w:rPr>
                <w:rtl/>
              </w:rPr>
              <w:t xml:space="preserve"> </w:t>
            </w:r>
            <w:r w:rsidRPr="00010906">
              <w:rPr>
                <w:rFonts w:hint="eastAsia"/>
                <w:rtl/>
              </w:rPr>
              <w:t>באנגולר</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1D42BB">
            <w:pPr>
              <w:pStyle w:val="Normal3"/>
              <w:ind w:left="0"/>
            </w:pPr>
            <w:r w:rsidRPr="00010906">
              <w:rPr>
                <w:rFonts w:hint="eastAsia"/>
                <w:rtl/>
              </w:rPr>
              <w:t>פיתוח</w:t>
            </w:r>
            <w:r w:rsidRPr="00010906">
              <w:rPr>
                <w:rtl/>
              </w:rPr>
              <w:t xml:space="preserve"> בסביבת </w:t>
            </w:r>
            <w:r w:rsidRPr="00010906">
              <w:t>PHP</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1D42BB">
            <w:pPr>
              <w:pStyle w:val="Normal3"/>
              <w:ind w:left="0"/>
              <w:rPr>
                <w:rtl/>
              </w:rPr>
            </w:pPr>
            <w:r w:rsidRPr="00010906">
              <w:rPr>
                <w:rFonts w:hint="eastAsia"/>
                <w:rtl/>
              </w:rPr>
              <w:t>פיתוח</w:t>
            </w:r>
            <w:r w:rsidRPr="00010906">
              <w:rPr>
                <w:rtl/>
              </w:rPr>
              <w:t xml:space="preserve"> </w:t>
            </w:r>
            <w:r w:rsidRPr="00010906">
              <w:rPr>
                <w:rFonts w:hint="eastAsia"/>
                <w:rtl/>
              </w:rPr>
              <w:t>ב</w:t>
            </w:r>
            <w:r w:rsidRPr="00010906">
              <w:rPr>
                <w:rtl/>
              </w:rPr>
              <w:t>-</w:t>
            </w:r>
            <w:r w:rsidRPr="00010906">
              <w:t>PAYTHON</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1D42BB">
            <w:pPr>
              <w:pStyle w:val="Normal3"/>
              <w:ind w:left="0"/>
              <w:rPr>
                <w:rtl/>
              </w:rPr>
            </w:pPr>
            <w:r w:rsidRPr="00010906">
              <w:rPr>
                <w:rFonts w:hint="eastAsia"/>
                <w:rtl/>
              </w:rPr>
              <w:t>ארכיטקטורה</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EE5346" w:rsidRDefault="00526B4E" w:rsidP="001D42BB">
            <w:pPr>
              <w:pStyle w:val="Normal3"/>
              <w:ind w:left="0"/>
              <w:rPr>
                <w:rtl/>
              </w:rPr>
            </w:pPr>
            <w:r>
              <w:rPr>
                <w:rFonts w:hint="cs"/>
                <w:rtl/>
              </w:rPr>
              <w:t>ייעוץ וליווי טכנלוגי לעולמות ה-</w:t>
            </w:r>
            <w:r>
              <w:rPr>
                <w:rFonts w:asciiTheme="minorHAnsi" w:hAnsiTheme="minorHAnsi"/>
              </w:rPr>
              <w:t>DATA</w:t>
            </w:r>
            <w:r>
              <w:rPr>
                <w:rFonts w:hint="cs"/>
                <w:rtl/>
              </w:rPr>
              <w:t xml:space="preserve"> בענן</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1D42BB">
            <w:pPr>
              <w:pStyle w:val="Normal3"/>
              <w:ind w:left="0"/>
            </w:pPr>
            <w:r>
              <w:rPr>
                <w:rFonts w:hint="cs"/>
                <w:rtl/>
              </w:rPr>
              <w:t xml:space="preserve">משילות נתונים </w:t>
            </w:r>
            <w:r>
              <w:rPr>
                <w:rFonts w:asciiTheme="minorHAnsi" w:hAnsiTheme="minorHAnsi"/>
              </w:rPr>
              <w:t>(DataGovernance)</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1D42BB">
            <w:pPr>
              <w:pStyle w:val="Normal3"/>
              <w:ind w:left="0"/>
              <w:rPr>
                <w:rtl/>
              </w:rPr>
            </w:pPr>
            <w:r>
              <w:rPr>
                <w:rFonts w:asciiTheme="minorHAnsi" w:hAnsiTheme="minorHAnsi"/>
              </w:rPr>
              <w:t>Data Integration</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526B4E" w:rsidP="00514946">
            <w:pPr>
              <w:pStyle w:val="Normal3"/>
              <w:ind w:left="0"/>
              <w:rPr>
                <w:rtl/>
              </w:rPr>
            </w:pPr>
            <w:r>
              <w:rPr>
                <w:rFonts w:asciiTheme="minorHAnsi" w:hAnsiTheme="minorHAnsi" w:hint="cs"/>
                <w:rtl/>
              </w:rPr>
              <w:t>פיתוח פתרונות מתקדמים ל-</w:t>
            </w:r>
            <w:r>
              <w:rPr>
                <w:rFonts w:asciiTheme="minorHAnsi" w:hAnsiTheme="minorHAnsi"/>
              </w:rPr>
              <w:t xml:space="preserve">BI </w:t>
            </w:r>
            <w:r>
              <w:rPr>
                <w:rFonts w:asciiTheme="minorHAnsi" w:hAnsiTheme="minorHAnsi" w:hint="cs"/>
                <w:rtl/>
              </w:rPr>
              <w:t xml:space="preserve"> בענן </w:t>
            </w:r>
          </w:p>
        </w:tc>
      </w:tr>
      <w:tr w:rsidR="00BC76DE" w:rsidTr="00284ED6">
        <w:tc>
          <w:tcPr>
            <w:tcW w:w="910" w:type="pct"/>
            <w:vMerge/>
            <w:vAlign w:val="center"/>
          </w:tcPr>
          <w:p w:rsidR="00BC76DE" w:rsidRDefault="00BC76DE" w:rsidP="00A5117C">
            <w:pPr>
              <w:pStyle w:val="Normal3"/>
              <w:ind w:left="0"/>
              <w:jc w:val="center"/>
              <w:rPr>
                <w:rtl/>
              </w:rPr>
            </w:pPr>
          </w:p>
        </w:tc>
        <w:tc>
          <w:tcPr>
            <w:tcW w:w="4090" w:type="pct"/>
          </w:tcPr>
          <w:p w:rsidR="00BC76DE" w:rsidRDefault="00BC76DE" w:rsidP="00514946">
            <w:pPr>
              <w:pStyle w:val="Normal3"/>
              <w:ind w:left="0"/>
              <w:rPr>
                <w:rFonts w:asciiTheme="minorHAnsi" w:hAnsiTheme="minorHAnsi"/>
                <w:rtl/>
              </w:rPr>
            </w:pPr>
            <w:r>
              <w:rPr>
                <w:rFonts w:asciiTheme="minorHAnsi" w:hAnsiTheme="minorHAnsi" w:hint="cs"/>
                <w:rtl/>
              </w:rPr>
              <w:t xml:space="preserve">ייעוץ ופיתוח </w:t>
            </w:r>
            <w:r>
              <w:rPr>
                <w:rFonts w:asciiTheme="minorHAnsi" w:hAnsiTheme="minorHAnsi"/>
              </w:rPr>
              <w:t>AI/ML</w:t>
            </w:r>
            <w:r>
              <w:rPr>
                <w:rFonts w:asciiTheme="minorHAnsi" w:hAnsiTheme="minorHAnsi" w:hint="cs"/>
                <w:rtl/>
              </w:rPr>
              <w:t xml:space="preserve"> בענן </w:t>
            </w:r>
          </w:p>
        </w:tc>
      </w:tr>
      <w:tr w:rsidR="00526B4E" w:rsidTr="00284ED6">
        <w:tc>
          <w:tcPr>
            <w:tcW w:w="910" w:type="pct"/>
            <w:vMerge/>
            <w:vAlign w:val="center"/>
          </w:tcPr>
          <w:p w:rsidR="00526B4E" w:rsidRDefault="00526B4E" w:rsidP="00A5117C">
            <w:pPr>
              <w:pStyle w:val="Normal3"/>
              <w:ind w:left="0"/>
              <w:jc w:val="center"/>
              <w:rPr>
                <w:rtl/>
              </w:rPr>
            </w:pPr>
          </w:p>
        </w:tc>
        <w:tc>
          <w:tcPr>
            <w:tcW w:w="4090" w:type="pct"/>
          </w:tcPr>
          <w:p w:rsidR="00526B4E" w:rsidRPr="00010906" w:rsidRDefault="00BC76DE" w:rsidP="00A65314">
            <w:pPr>
              <w:pStyle w:val="Normal3"/>
              <w:ind w:left="0"/>
              <w:rPr>
                <w:rtl/>
              </w:rPr>
            </w:pPr>
            <w:r>
              <w:rPr>
                <w:rFonts w:asciiTheme="minorHAnsi" w:hAnsiTheme="minorHAnsi" w:hint="cs"/>
                <w:rtl/>
              </w:rPr>
              <w:t xml:space="preserve">פיתוח פתרונות </w:t>
            </w:r>
            <w:r>
              <w:rPr>
                <w:rFonts w:asciiTheme="minorHAnsi" w:hAnsiTheme="minorHAnsi"/>
              </w:rPr>
              <w:t>GIS</w:t>
            </w:r>
          </w:p>
        </w:tc>
      </w:tr>
    </w:tbl>
    <w:p w:rsidR="002F5C28" w:rsidRDefault="002F5C28" w:rsidP="008B147C">
      <w:pPr>
        <w:pStyle w:val="a5"/>
        <w:spacing w:before="240"/>
        <w:outlineLvl w:val="2"/>
        <w:rPr>
          <w:sz w:val="24"/>
          <w:szCs w:val="24"/>
        </w:rPr>
      </w:pPr>
      <w:bookmarkStart w:id="167" w:name="_Ref23852474"/>
      <w:r>
        <w:rPr>
          <w:rFonts w:hint="cs"/>
          <w:sz w:val="24"/>
          <w:szCs w:val="24"/>
          <w:rtl/>
        </w:rPr>
        <w:t>ניגוד עניינים של ספקים בפניות פרטניות</w:t>
      </w:r>
      <w:bookmarkEnd w:id="167"/>
    </w:p>
    <w:p w:rsidR="002F5C28" w:rsidRDefault="002F5C28" w:rsidP="003E5E99">
      <w:pPr>
        <w:pStyle w:val="3-3"/>
        <w:numPr>
          <w:ilvl w:val="2"/>
          <w:numId w:val="51"/>
        </w:numPr>
        <w:ind w:left="1334" w:hanging="851"/>
        <w:outlineLvl w:val="9"/>
        <w:rPr>
          <w:rFonts w:ascii="David" w:hAnsi="David"/>
          <w:sz w:val="26"/>
        </w:rPr>
      </w:pPr>
      <w:r>
        <w:rPr>
          <w:rFonts w:ascii="David" w:hAnsi="David" w:hint="cs"/>
          <w:sz w:val="26"/>
          <w:rtl/>
        </w:rPr>
        <w:t>בעת ביצוע פניה פרטנית</w:t>
      </w:r>
      <w:r w:rsidRPr="000C55EE">
        <w:rPr>
          <w:rFonts w:ascii="David" w:hAnsi="David" w:hint="cs"/>
          <w:sz w:val="26"/>
          <w:rtl/>
        </w:rPr>
        <w:t xml:space="preserve"> </w:t>
      </w:r>
      <w:r>
        <w:rPr>
          <w:rFonts w:ascii="David" w:hAnsi="David" w:hint="cs"/>
          <w:sz w:val="26"/>
          <w:rtl/>
        </w:rPr>
        <w:t xml:space="preserve">המזמין </w:t>
      </w:r>
      <w:r w:rsidRPr="000C55EE">
        <w:rPr>
          <w:rFonts w:ascii="David" w:hAnsi="David" w:hint="cs"/>
          <w:sz w:val="26"/>
          <w:rtl/>
        </w:rPr>
        <w:t xml:space="preserve">רשאי לפסול ספק במקרה בו עולה חשש לניגוד עניינים </w:t>
      </w:r>
      <w:r>
        <w:rPr>
          <w:rFonts w:ascii="David" w:hAnsi="David" w:hint="cs"/>
          <w:sz w:val="26"/>
          <w:rtl/>
        </w:rPr>
        <w:t>עבור אותה</w:t>
      </w:r>
      <w:r w:rsidRPr="000C55EE">
        <w:rPr>
          <w:rFonts w:ascii="David" w:hAnsi="David" w:hint="cs"/>
          <w:sz w:val="26"/>
          <w:rtl/>
        </w:rPr>
        <w:t xml:space="preserve"> פניה פרטנית</w:t>
      </w:r>
      <w:r>
        <w:rPr>
          <w:rFonts w:ascii="David" w:hAnsi="David" w:hint="cs"/>
          <w:sz w:val="26"/>
          <w:rtl/>
        </w:rPr>
        <w:t xml:space="preserve">, כך שאותו </w:t>
      </w:r>
      <w:r w:rsidR="003E5E99">
        <w:rPr>
          <w:rFonts w:ascii="David" w:hAnsi="David" w:hint="cs"/>
          <w:sz w:val="26"/>
          <w:rtl/>
        </w:rPr>
        <w:t>ספק</w:t>
      </w:r>
      <w:r>
        <w:rPr>
          <w:rFonts w:ascii="David" w:hAnsi="David" w:hint="cs"/>
          <w:sz w:val="26"/>
          <w:rtl/>
        </w:rPr>
        <w:t xml:space="preserve"> הנמצא לדעת המזמין בניגוד עניינים לא יכלל בשליפ</w:t>
      </w:r>
      <w:r w:rsidR="003E5E99">
        <w:rPr>
          <w:rFonts w:ascii="David" w:hAnsi="David" w:hint="cs"/>
          <w:sz w:val="26"/>
          <w:rtl/>
        </w:rPr>
        <w:t xml:space="preserve">ת </w:t>
      </w:r>
      <w:r>
        <w:rPr>
          <w:rFonts w:ascii="David" w:hAnsi="David" w:hint="cs"/>
          <w:sz w:val="26"/>
          <w:rtl/>
        </w:rPr>
        <w:t>ה</w:t>
      </w:r>
      <w:r w:rsidR="003E5E99">
        <w:rPr>
          <w:rFonts w:ascii="David" w:hAnsi="David" w:hint="cs"/>
          <w:sz w:val="26"/>
          <w:rtl/>
        </w:rPr>
        <w:t>ספקים</w:t>
      </w:r>
      <w:r w:rsidRPr="000C55EE">
        <w:rPr>
          <w:rFonts w:ascii="David" w:hAnsi="David" w:hint="cs"/>
          <w:sz w:val="26"/>
          <w:rtl/>
        </w:rPr>
        <w:t>.</w:t>
      </w:r>
      <w:r>
        <w:rPr>
          <w:rFonts w:ascii="David" w:hAnsi="David" w:hint="cs"/>
          <w:sz w:val="26"/>
          <w:rtl/>
        </w:rPr>
        <w:t xml:space="preserve"> </w:t>
      </w:r>
    </w:p>
    <w:p w:rsidR="002F5C28" w:rsidRDefault="002F5C28" w:rsidP="00B52151">
      <w:pPr>
        <w:pStyle w:val="3-3"/>
        <w:numPr>
          <w:ilvl w:val="2"/>
          <w:numId w:val="51"/>
        </w:numPr>
        <w:ind w:left="1334" w:hanging="851"/>
        <w:outlineLvl w:val="9"/>
        <w:rPr>
          <w:rFonts w:ascii="David" w:hAnsi="David"/>
          <w:sz w:val="26"/>
        </w:rPr>
      </w:pPr>
      <w:r>
        <w:rPr>
          <w:rFonts w:ascii="David" w:hAnsi="David" w:hint="cs"/>
          <w:sz w:val="26"/>
          <w:rtl/>
        </w:rPr>
        <w:t xml:space="preserve">ספק שפנה אליו המציע בפניה פרטנית, ימנע מהגשת הצעה באותה פניה, במידה </w:t>
      </w:r>
      <w:r w:rsidR="00B52151">
        <w:rPr>
          <w:rFonts w:ascii="David" w:hAnsi="David" w:hint="cs"/>
          <w:sz w:val="26"/>
          <w:rtl/>
        </w:rPr>
        <w:t>ש</w:t>
      </w:r>
      <w:r>
        <w:rPr>
          <w:rFonts w:ascii="David" w:hAnsi="David" w:hint="cs"/>
          <w:sz w:val="26"/>
          <w:rtl/>
        </w:rPr>
        <w:t>הוא נמצא במצב של ניגוד עניינים עם אותו מציע. בכלל זה, המצבים הבאים ייחשבו כניגוד עניינים:</w:t>
      </w:r>
    </w:p>
    <w:p w:rsidR="002F5C28" w:rsidRDefault="002F5C28" w:rsidP="00B923E8">
      <w:pPr>
        <w:pStyle w:val="a7"/>
        <w:tabs>
          <w:tab w:val="clear" w:pos="1617"/>
        </w:tabs>
        <w:ind w:left="1841" w:hanging="567"/>
      </w:pPr>
      <w:r>
        <w:rPr>
          <w:rFonts w:hint="cs"/>
          <w:rtl/>
        </w:rPr>
        <w:t>אם הספק או עובדי הספק לקח</w:t>
      </w:r>
      <w:r w:rsidR="00B52151">
        <w:rPr>
          <w:rFonts w:hint="cs"/>
          <w:rtl/>
        </w:rPr>
        <w:t>ו</w:t>
      </w:r>
      <w:r>
        <w:rPr>
          <w:rFonts w:hint="cs"/>
          <w:rtl/>
        </w:rPr>
        <w:t xml:space="preserve"> חלק בעיצוב של הדרישות המקצועיות של הפניה הפרטנית.</w:t>
      </w:r>
    </w:p>
    <w:p w:rsidR="00B52151" w:rsidRDefault="00B52151" w:rsidP="00B923E8">
      <w:pPr>
        <w:pStyle w:val="a7"/>
        <w:tabs>
          <w:tab w:val="clear" w:pos="1617"/>
        </w:tabs>
        <w:ind w:left="1841" w:hanging="567"/>
      </w:pPr>
      <w:r>
        <w:rPr>
          <w:rFonts w:hint="cs"/>
          <w:rtl/>
        </w:rPr>
        <w:t>אם הספק או אחד מעובדיו הוא עורך הפניה הפרטנית</w:t>
      </w:r>
      <w:r w:rsidR="00F9620A">
        <w:rPr>
          <w:rFonts w:hint="cs"/>
          <w:rtl/>
        </w:rPr>
        <w:t xml:space="preserve"> או מנהל הפרויקט נשוא הפנייה</w:t>
      </w:r>
      <w:r>
        <w:rPr>
          <w:rFonts w:hint="cs"/>
          <w:rtl/>
        </w:rPr>
        <w:t>.</w:t>
      </w:r>
    </w:p>
    <w:p w:rsidR="002F5C28" w:rsidRPr="00B923E8" w:rsidRDefault="002F5C28" w:rsidP="00B923E8">
      <w:pPr>
        <w:pStyle w:val="3-3"/>
        <w:numPr>
          <w:ilvl w:val="2"/>
          <w:numId w:val="51"/>
        </w:numPr>
        <w:ind w:left="1334" w:hanging="851"/>
        <w:outlineLvl w:val="9"/>
        <w:rPr>
          <w:rFonts w:ascii="David" w:hAnsi="David"/>
          <w:sz w:val="26"/>
        </w:rPr>
      </w:pPr>
      <w:r w:rsidRPr="00B923E8">
        <w:rPr>
          <w:rFonts w:ascii="David" w:hAnsi="David" w:hint="cs"/>
          <w:sz w:val="26"/>
          <w:rtl/>
        </w:rPr>
        <w:t xml:space="preserve">הספק לא יעסיק לצורך מתן שירותים מכוח פניה פרטנית עובדים של המזמין או נותני שירותים העובדים אצלו מכוח מכרז </w:t>
      </w:r>
      <w:r w:rsidRPr="00B923E8">
        <w:rPr>
          <w:rFonts w:ascii="David" w:hAnsi="David"/>
          <w:sz w:val="26"/>
          <w:rtl/>
        </w:rPr>
        <w:t>מרכזי להספקת שירותי מחשוב 1-2009</w:t>
      </w:r>
      <w:r w:rsidRPr="00B923E8">
        <w:rPr>
          <w:rFonts w:ascii="David" w:hAnsi="David" w:hint="cs"/>
          <w:sz w:val="26"/>
          <w:rtl/>
        </w:rPr>
        <w:t xml:space="preserve">. </w:t>
      </w:r>
    </w:p>
    <w:p w:rsidR="00280F19" w:rsidRDefault="00280F19" w:rsidP="00B923E8">
      <w:pPr>
        <w:pStyle w:val="3-3"/>
        <w:numPr>
          <w:ilvl w:val="2"/>
          <w:numId w:val="51"/>
        </w:numPr>
        <w:ind w:left="1334" w:hanging="851"/>
        <w:outlineLvl w:val="9"/>
        <w:rPr>
          <w:rFonts w:ascii="David" w:hAnsi="David"/>
          <w:sz w:val="26"/>
        </w:rPr>
      </w:pPr>
      <w:r w:rsidRPr="00B923E8">
        <w:rPr>
          <w:rFonts w:ascii="David" w:hAnsi="David" w:hint="cs"/>
          <w:sz w:val="26"/>
          <w:rtl/>
        </w:rPr>
        <w:t>עורך המכרז יוכל לקבוע כי מונה השליפות לא יתעדכן במקרה שבו ספק לא הגיש הצעה עקב ניגוד עניינים.</w:t>
      </w:r>
    </w:p>
    <w:p w:rsidR="008262E1" w:rsidRPr="00EE106F" w:rsidRDefault="008262E1" w:rsidP="00BB3B74">
      <w:pPr>
        <w:pStyle w:val="3-3"/>
        <w:numPr>
          <w:ilvl w:val="2"/>
          <w:numId w:val="51"/>
        </w:numPr>
        <w:ind w:left="1334" w:hanging="851"/>
        <w:outlineLvl w:val="9"/>
        <w:rPr>
          <w:rFonts w:ascii="David" w:hAnsi="David"/>
          <w:b/>
          <w:bCs/>
          <w:sz w:val="26"/>
          <w:rtl/>
        </w:rPr>
      </w:pPr>
      <w:r w:rsidRPr="00EE106F">
        <w:rPr>
          <w:rFonts w:ascii="David" w:hAnsi="David" w:hint="eastAsia"/>
          <w:b/>
          <w:bCs/>
          <w:sz w:val="26"/>
          <w:rtl/>
        </w:rPr>
        <w:t>ספק</w:t>
      </w:r>
      <w:r w:rsidRPr="00EE106F">
        <w:rPr>
          <w:rFonts w:ascii="David" w:hAnsi="David"/>
          <w:b/>
          <w:bCs/>
          <w:sz w:val="26"/>
          <w:rtl/>
        </w:rPr>
        <w:t xml:space="preserve"> </w:t>
      </w:r>
      <w:r w:rsidRPr="00EE106F">
        <w:rPr>
          <w:rFonts w:ascii="David" w:hAnsi="David" w:hint="eastAsia"/>
          <w:b/>
          <w:bCs/>
          <w:sz w:val="26"/>
          <w:rtl/>
        </w:rPr>
        <w:t>אשר</w:t>
      </w:r>
      <w:r w:rsidRPr="00EE106F">
        <w:rPr>
          <w:rFonts w:ascii="David" w:hAnsi="David"/>
          <w:b/>
          <w:bCs/>
          <w:sz w:val="26"/>
          <w:rtl/>
        </w:rPr>
        <w:t xml:space="preserve"> </w:t>
      </w:r>
      <w:r w:rsidRPr="00EE106F">
        <w:rPr>
          <w:rFonts w:ascii="David" w:hAnsi="David" w:hint="eastAsia"/>
          <w:b/>
          <w:bCs/>
          <w:sz w:val="26"/>
          <w:rtl/>
        </w:rPr>
        <w:t>זכה</w:t>
      </w:r>
      <w:r w:rsidRPr="00EE106F">
        <w:rPr>
          <w:rFonts w:ascii="David" w:hAnsi="David"/>
          <w:b/>
          <w:bCs/>
          <w:sz w:val="26"/>
          <w:rtl/>
        </w:rPr>
        <w:t xml:space="preserve"> </w:t>
      </w:r>
      <w:r w:rsidRPr="00EE106F">
        <w:rPr>
          <w:rFonts w:ascii="David" w:hAnsi="David" w:hint="eastAsia"/>
          <w:b/>
          <w:bCs/>
          <w:sz w:val="26"/>
          <w:rtl/>
        </w:rPr>
        <w:t>ב</w:t>
      </w:r>
      <w:r w:rsidR="007F11B4" w:rsidRPr="00EE106F">
        <w:rPr>
          <w:rFonts w:ascii="David" w:hAnsi="David" w:hint="eastAsia"/>
          <w:b/>
          <w:bCs/>
          <w:sz w:val="26"/>
          <w:rtl/>
        </w:rPr>
        <w:t>פניה</w:t>
      </w:r>
      <w:r w:rsidR="007F11B4" w:rsidRPr="00EE106F">
        <w:rPr>
          <w:rFonts w:ascii="David" w:hAnsi="David"/>
          <w:b/>
          <w:bCs/>
          <w:sz w:val="26"/>
          <w:rtl/>
        </w:rPr>
        <w:t xml:space="preserve"> </w:t>
      </w:r>
      <w:r w:rsidR="007F11B4" w:rsidRPr="00EE106F">
        <w:rPr>
          <w:rFonts w:ascii="David" w:hAnsi="David" w:hint="eastAsia"/>
          <w:b/>
          <w:bCs/>
          <w:sz w:val="26"/>
          <w:rtl/>
        </w:rPr>
        <w:t>פרטנית</w:t>
      </w:r>
      <w:r w:rsidR="007F11B4" w:rsidRPr="00EE106F">
        <w:rPr>
          <w:rFonts w:ascii="David" w:hAnsi="David"/>
          <w:b/>
          <w:bCs/>
          <w:sz w:val="26"/>
          <w:rtl/>
        </w:rPr>
        <w:t xml:space="preserve"> </w:t>
      </w:r>
      <w:r w:rsidR="007F11B4" w:rsidRPr="00EE106F">
        <w:rPr>
          <w:rFonts w:ascii="David" w:hAnsi="David" w:hint="eastAsia"/>
          <w:b/>
          <w:bCs/>
          <w:sz w:val="26"/>
          <w:rtl/>
        </w:rPr>
        <w:t>ב</w:t>
      </w:r>
      <w:r w:rsidRPr="00EE106F">
        <w:rPr>
          <w:rFonts w:ascii="David" w:hAnsi="David" w:hint="eastAsia"/>
          <w:b/>
          <w:bCs/>
          <w:sz w:val="26"/>
          <w:rtl/>
        </w:rPr>
        <w:t>התמחות</w:t>
      </w:r>
      <w:r w:rsidRPr="00EE106F">
        <w:rPr>
          <w:rFonts w:ascii="David" w:hAnsi="David"/>
          <w:b/>
          <w:bCs/>
          <w:sz w:val="26"/>
          <w:rtl/>
        </w:rPr>
        <w:t xml:space="preserve"> "ייעוץ </w:t>
      </w:r>
      <w:r w:rsidR="00BB3B74" w:rsidRPr="00EE106F">
        <w:rPr>
          <w:rFonts w:ascii="David" w:hAnsi="David" w:hint="eastAsia"/>
          <w:b/>
          <w:bCs/>
          <w:sz w:val="26"/>
          <w:rtl/>
        </w:rPr>
        <w:t>לקראת</w:t>
      </w:r>
      <w:r w:rsidR="00BB3B74" w:rsidRPr="00EE106F">
        <w:rPr>
          <w:rFonts w:ascii="David" w:hAnsi="David"/>
          <w:b/>
          <w:bCs/>
          <w:sz w:val="26"/>
          <w:rtl/>
        </w:rPr>
        <w:t xml:space="preserve"> </w:t>
      </w:r>
      <w:r w:rsidR="00BB3B74" w:rsidRPr="00EE106F">
        <w:rPr>
          <w:rFonts w:ascii="David" w:hAnsi="David" w:hint="eastAsia"/>
          <w:b/>
          <w:bCs/>
          <w:sz w:val="26"/>
          <w:rtl/>
        </w:rPr>
        <w:t>מעבר</w:t>
      </w:r>
      <w:r w:rsidRPr="00EE106F">
        <w:rPr>
          <w:rFonts w:ascii="David" w:hAnsi="David"/>
          <w:b/>
          <w:bCs/>
          <w:sz w:val="26"/>
          <w:rtl/>
        </w:rPr>
        <w:t xml:space="preserve"> לענן</w:t>
      </w:r>
      <w:r w:rsidR="00BB3B74" w:rsidRPr="00EE106F">
        <w:rPr>
          <w:rFonts w:ascii="David" w:hAnsi="David"/>
          <w:b/>
          <w:bCs/>
          <w:sz w:val="26"/>
          <w:rtl/>
        </w:rPr>
        <w:t xml:space="preserve"> ציבורי</w:t>
      </w:r>
      <w:r w:rsidRPr="00EE106F">
        <w:rPr>
          <w:rFonts w:ascii="David" w:hAnsi="David"/>
          <w:b/>
          <w:bCs/>
          <w:sz w:val="26"/>
          <w:rtl/>
        </w:rPr>
        <w:t xml:space="preserve">" </w:t>
      </w:r>
      <w:r w:rsidRPr="00EE106F">
        <w:rPr>
          <w:rFonts w:ascii="David" w:hAnsi="David" w:hint="eastAsia"/>
          <w:b/>
          <w:bCs/>
          <w:sz w:val="26"/>
          <w:rtl/>
        </w:rPr>
        <w:t>לא</w:t>
      </w:r>
      <w:r w:rsidRPr="00EE106F">
        <w:rPr>
          <w:rFonts w:ascii="David" w:hAnsi="David"/>
          <w:b/>
          <w:bCs/>
          <w:sz w:val="26"/>
          <w:rtl/>
        </w:rPr>
        <w:t xml:space="preserve"> </w:t>
      </w:r>
      <w:r w:rsidRPr="00EE106F">
        <w:rPr>
          <w:rFonts w:ascii="David" w:hAnsi="David" w:hint="eastAsia"/>
          <w:b/>
          <w:bCs/>
          <w:sz w:val="26"/>
          <w:rtl/>
        </w:rPr>
        <w:t>יוכל</w:t>
      </w:r>
      <w:r w:rsidRPr="00EE106F">
        <w:rPr>
          <w:rFonts w:ascii="David" w:hAnsi="David"/>
          <w:b/>
          <w:bCs/>
          <w:sz w:val="26"/>
          <w:rtl/>
        </w:rPr>
        <w:t xml:space="preserve"> </w:t>
      </w:r>
      <w:r w:rsidRPr="00EE106F">
        <w:rPr>
          <w:rFonts w:ascii="David" w:hAnsi="David" w:hint="eastAsia"/>
          <w:b/>
          <w:bCs/>
          <w:sz w:val="26"/>
          <w:rtl/>
        </w:rPr>
        <w:t>להשתתף</w:t>
      </w:r>
      <w:r w:rsidRPr="00EE106F">
        <w:rPr>
          <w:rFonts w:ascii="David" w:hAnsi="David"/>
          <w:b/>
          <w:bCs/>
          <w:sz w:val="26"/>
          <w:rtl/>
        </w:rPr>
        <w:t xml:space="preserve"> </w:t>
      </w:r>
      <w:r w:rsidRPr="00EE106F">
        <w:rPr>
          <w:rFonts w:ascii="David" w:hAnsi="David" w:hint="eastAsia"/>
          <w:b/>
          <w:bCs/>
          <w:sz w:val="26"/>
          <w:rtl/>
        </w:rPr>
        <w:t>בפניה</w:t>
      </w:r>
      <w:r w:rsidRPr="00EE106F">
        <w:rPr>
          <w:rFonts w:ascii="David" w:hAnsi="David"/>
          <w:b/>
          <w:bCs/>
          <w:sz w:val="26"/>
          <w:rtl/>
        </w:rPr>
        <w:t xml:space="preserve"> </w:t>
      </w:r>
      <w:r w:rsidRPr="00EE106F">
        <w:rPr>
          <w:rFonts w:ascii="David" w:hAnsi="David" w:hint="eastAsia"/>
          <w:b/>
          <w:bCs/>
          <w:sz w:val="26"/>
          <w:rtl/>
        </w:rPr>
        <w:t>פרטנית</w:t>
      </w:r>
      <w:r w:rsidRPr="00EE106F">
        <w:rPr>
          <w:rFonts w:ascii="David" w:hAnsi="David"/>
          <w:b/>
          <w:bCs/>
          <w:sz w:val="26"/>
          <w:rtl/>
        </w:rPr>
        <w:t xml:space="preserve"> </w:t>
      </w:r>
      <w:r w:rsidRPr="00EE106F">
        <w:rPr>
          <w:rFonts w:ascii="David" w:hAnsi="David" w:hint="eastAsia"/>
          <w:b/>
          <w:bCs/>
          <w:sz w:val="26"/>
          <w:rtl/>
        </w:rPr>
        <w:t>לביצוע</w:t>
      </w:r>
      <w:r w:rsidRPr="00EE106F">
        <w:rPr>
          <w:rFonts w:ascii="David" w:hAnsi="David"/>
          <w:b/>
          <w:bCs/>
          <w:sz w:val="26"/>
          <w:rtl/>
        </w:rPr>
        <w:t xml:space="preserve"> </w:t>
      </w:r>
      <w:r w:rsidRPr="00EE106F">
        <w:rPr>
          <w:rFonts w:ascii="David" w:hAnsi="David" w:hint="eastAsia"/>
          <w:b/>
          <w:bCs/>
          <w:sz w:val="26"/>
          <w:rtl/>
        </w:rPr>
        <w:t>מודרניזציה</w:t>
      </w:r>
      <w:r w:rsidRPr="00EE106F">
        <w:rPr>
          <w:rFonts w:ascii="David" w:hAnsi="David"/>
          <w:b/>
          <w:bCs/>
          <w:sz w:val="26"/>
          <w:rtl/>
        </w:rPr>
        <w:t xml:space="preserve"> </w:t>
      </w:r>
      <w:r w:rsidRPr="00EE106F">
        <w:rPr>
          <w:rFonts w:ascii="David" w:hAnsi="David" w:hint="eastAsia"/>
          <w:b/>
          <w:bCs/>
          <w:sz w:val="26"/>
          <w:rtl/>
        </w:rPr>
        <w:t>והגירה</w:t>
      </w:r>
      <w:r w:rsidRPr="00EE106F">
        <w:rPr>
          <w:rFonts w:ascii="David" w:hAnsi="David"/>
          <w:b/>
          <w:bCs/>
          <w:sz w:val="26"/>
          <w:rtl/>
        </w:rPr>
        <w:t xml:space="preserve"> </w:t>
      </w:r>
      <w:r w:rsidRPr="00EE106F">
        <w:rPr>
          <w:rFonts w:ascii="David" w:hAnsi="David" w:hint="eastAsia"/>
          <w:b/>
          <w:bCs/>
          <w:sz w:val="26"/>
          <w:rtl/>
        </w:rPr>
        <w:t>או</w:t>
      </w:r>
      <w:r w:rsidRPr="00EE106F">
        <w:rPr>
          <w:rFonts w:ascii="David" w:hAnsi="David"/>
          <w:b/>
          <w:bCs/>
          <w:sz w:val="26"/>
          <w:rtl/>
        </w:rPr>
        <w:t xml:space="preserve"> </w:t>
      </w:r>
      <w:r w:rsidRPr="00EE106F">
        <w:rPr>
          <w:rFonts w:ascii="David" w:hAnsi="David" w:hint="eastAsia"/>
          <w:b/>
          <w:bCs/>
          <w:sz w:val="26"/>
          <w:rtl/>
        </w:rPr>
        <w:t>פיתוח</w:t>
      </w:r>
      <w:r w:rsidRPr="00EE106F">
        <w:rPr>
          <w:rFonts w:ascii="David" w:hAnsi="David"/>
          <w:b/>
          <w:bCs/>
          <w:sz w:val="26"/>
          <w:rtl/>
        </w:rPr>
        <w:t xml:space="preserve"> </w:t>
      </w:r>
      <w:r w:rsidRPr="00EE106F">
        <w:rPr>
          <w:rFonts w:ascii="David" w:hAnsi="David" w:hint="eastAsia"/>
          <w:b/>
          <w:bCs/>
          <w:sz w:val="26"/>
          <w:rtl/>
        </w:rPr>
        <w:t>מחדש</w:t>
      </w:r>
      <w:r w:rsidRPr="00EE106F">
        <w:rPr>
          <w:rFonts w:ascii="David" w:hAnsi="David"/>
          <w:b/>
          <w:bCs/>
          <w:sz w:val="26"/>
          <w:rtl/>
        </w:rPr>
        <w:t xml:space="preserve"> </w:t>
      </w:r>
      <w:r w:rsidRPr="00EE106F">
        <w:rPr>
          <w:rFonts w:ascii="David" w:hAnsi="David" w:hint="eastAsia"/>
          <w:b/>
          <w:bCs/>
          <w:sz w:val="26"/>
          <w:rtl/>
        </w:rPr>
        <w:t>עבור</w:t>
      </w:r>
      <w:r w:rsidRPr="00EE106F">
        <w:rPr>
          <w:rFonts w:ascii="David" w:hAnsi="David"/>
          <w:b/>
          <w:bCs/>
          <w:sz w:val="26"/>
          <w:rtl/>
        </w:rPr>
        <w:t xml:space="preserve"> </w:t>
      </w:r>
      <w:r w:rsidRPr="00EE106F">
        <w:rPr>
          <w:rFonts w:ascii="David" w:hAnsi="David" w:hint="eastAsia"/>
          <w:b/>
          <w:bCs/>
          <w:sz w:val="26"/>
          <w:rtl/>
        </w:rPr>
        <w:t>אותו</w:t>
      </w:r>
      <w:r w:rsidRPr="00EE106F">
        <w:rPr>
          <w:rFonts w:ascii="David" w:hAnsi="David"/>
          <w:b/>
          <w:bCs/>
          <w:sz w:val="26"/>
          <w:rtl/>
        </w:rPr>
        <w:t xml:space="preserve"> </w:t>
      </w:r>
      <w:r w:rsidRPr="00EE106F">
        <w:rPr>
          <w:rFonts w:ascii="David" w:hAnsi="David" w:hint="eastAsia"/>
          <w:b/>
          <w:bCs/>
          <w:sz w:val="26"/>
          <w:rtl/>
        </w:rPr>
        <w:t>משרד</w:t>
      </w:r>
      <w:r w:rsidRPr="00EE106F">
        <w:rPr>
          <w:rFonts w:ascii="David" w:hAnsi="David"/>
          <w:b/>
          <w:bCs/>
          <w:sz w:val="26"/>
          <w:rtl/>
        </w:rPr>
        <w:t>/פרוייקט.</w:t>
      </w:r>
    </w:p>
    <w:p w:rsidR="00A52050" w:rsidRPr="00A52050" w:rsidRDefault="00A52050" w:rsidP="008B147C">
      <w:pPr>
        <w:pStyle w:val="a5"/>
        <w:spacing w:before="240"/>
        <w:outlineLvl w:val="2"/>
        <w:rPr>
          <w:sz w:val="24"/>
          <w:szCs w:val="24"/>
        </w:rPr>
      </w:pPr>
      <w:r w:rsidRPr="00A52050">
        <w:rPr>
          <w:rFonts w:hint="eastAsia"/>
          <w:sz w:val="24"/>
          <w:szCs w:val="24"/>
          <w:rtl/>
        </w:rPr>
        <w:t>הערכת</w:t>
      </w:r>
      <w:r w:rsidRPr="00A52050">
        <w:rPr>
          <w:sz w:val="24"/>
          <w:szCs w:val="24"/>
          <w:rtl/>
        </w:rPr>
        <w:t xml:space="preserve"> </w:t>
      </w:r>
      <w:r w:rsidRPr="00A52050">
        <w:rPr>
          <w:rFonts w:hint="eastAsia"/>
          <w:sz w:val="24"/>
          <w:szCs w:val="24"/>
          <w:rtl/>
        </w:rPr>
        <w:t>ספקים</w:t>
      </w:r>
      <w:r w:rsidRPr="00A52050">
        <w:rPr>
          <w:sz w:val="24"/>
          <w:szCs w:val="24"/>
          <w:rtl/>
        </w:rPr>
        <w:t xml:space="preserve"> ומדדי איכות</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rtl/>
        </w:rPr>
        <w:t>על מנת להבטיח רמ</w:t>
      </w:r>
      <w:r w:rsidRPr="00A52050">
        <w:rPr>
          <w:rFonts w:ascii="David" w:hAnsi="David" w:hint="cs"/>
          <w:rtl/>
        </w:rPr>
        <w:t>ת</w:t>
      </w:r>
      <w:r w:rsidRPr="00A52050">
        <w:rPr>
          <w:rFonts w:ascii="David" w:hAnsi="David"/>
          <w:rtl/>
        </w:rPr>
        <w:t xml:space="preserve"> ואיכות שירותים גבוה</w:t>
      </w:r>
      <w:r w:rsidRPr="00A52050">
        <w:rPr>
          <w:rFonts w:ascii="David" w:hAnsi="David" w:hint="cs"/>
          <w:rtl/>
        </w:rPr>
        <w:t>ים במסגרת המכרז,</w:t>
      </w:r>
      <w:r w:rsidRPr="00A52050">
        <w:rPr>
          <w:rFonts w:ascii="David" w:hAnsi="David"/>
          <w:rtl/>
        </w:rPr>
        <w:t xml:space="preserve"> ובכדי ל</w:t>
      </w:r>
      <w:r w:rsidRPr="00A52050">
        <w:rPr>
          <w:rFonts w:ascii="David" w:hAnsi="David" w:hint="cs"/>
          <w:rtl/>
        </w:rPr>
        <w:t>הביא ל</w:t>
      </w:r>
      <w:r w:rsidRPr="00A52050">
        <w:rPr>
          <w:rFonts w:ascii="David" w:hAnsi="David"/>
          <w:rtl/>
        </w:rPr>
        <w:t>ש</w:t>
      </w:r>
      <w:r w:rsidRPr="00A52050">
        <w:rPr>
          <w:rFonts w:ascii="David" w:hAnsi="David" w:hint="cs"/>
          <w:rtl/>
        </w:rPr>
        <w:t>י</w:t>
      </w:r>
      <w:r w:rsidRPr="00A52050">
        <w:rPr>
          <w:rFonts w:ascii="David" w:hAnsi="David"/>
          <w:rtl/>
        </w:rPr>
        <w:t>פ</w:t>
      </w:r>
      <w:r w:rsidRPr="00A52050">
        <w:rPr>
          <w:rFonts w:ascii="David" w:hAnsi="David" w:hint="cs"/>
          <w:rtl/>
        </w:rPr>
        <w:t>ו</w:t>
      </w:r>
      <w:r w:rsidRPr="00A52050">
        <w:rPr>
          <w:rFonts w:ascii="David" w:hAnsi="David"/>
          <w:rtl/>
        </w:rPr>
        <w:t>ר ביצועים</w:t>
      </w:r>
      <w:r w:rsidRPr="00A52050">
        <w:rPr>
          <w:rFonts w:ascii="David" w:hAnsi="David" w:hint="cs"/>
          <w:rtl/>
        </w:rPr>
        <w:t xml:space="preserve"> באופן שוטף ורציף</w:t>
      </w:r>
      <w:r w:rsidRPr="00A52050">
        <w:rPr>
          <w:rFonts w:ascii="David" w:hAnsi="David"/>
          <w:rtl/>
        </w:rPr>
        <w:t xml:space="preserve">, </w:t>
      </w:r>
      <w:r w:rsidRPr="00A52050">
        <w:rPr>
          <w:rFonts w:ascii="David" w:hAnsi="David" w:hint="cs"/>
          <w:rtl/>
        </w:rPr>
        <w:t xml:space="preserve">כל מזמין </w:t>
      </w:r>
      <w:r w:rsidRPr="00A52050">
        <w:rPr>
          <w:rFonts w:ascii="David" w:hAnsi="David"/>
          <w:rtl/>
        </w:rPr>
        <w:t xml:space="preserve">יבצע </w:t>
      </w:r>
      <w:r w:rsidRPr="00A52050">
        <w:rPr>
          <w:rFonts w:ascii="David" w:hAnsi="David" w:hint="cs"/>
          <w:rtl/>
        </w:rPr>
        <w:t xml:space="preserve">בתום כל פרוייקט, </w:t>
      </w:r>
      <w:r w:rsidRPr="00A52050">
        <w:rPr>
          <w:rFonts w:ascii="David" w:hAnsi="David"/>
          <w:rtl/>
        </w:rPr>
        <w:t>תהליך של הערכת ספקים</w:t>
      </w:r>
      <w:r w:rsidRPr="00A52050">
        <w:rPr>
          <w:rFonts w:ascii="David" w:hAnsi="David" w:hint="cs"/>
          <w:rtl/>
        </w:rPr>
        <w:t xml:space="preserve"> עבור הספק שנתן לו שירותים</w:t>
      </w:r>
      <w:r w:rsidRPr="00A52050">
        <w:rPr>
          <w:rFonts w:ascii="David" w:hAnsi="David"/>
          <w:rtl/>
        </w:rPr>
        <w:t xml:space="preserve">. </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rtl/>
        </w:rPr>
        <w:lastRenderedPageBreak/>
        <w:t xml:space="preserve">הערכת הספק </w:t>
      </w:r>
      <w:r w:rsidRPr="00A52050">
        <w:rPr>
          <w:rFonts w:ascii="David" w:hAnsi="David" w:hint="cs"/>
          <w:rtl/>
        </w:rPr>
        <w:t xml:space="preserve">תבוצע </w:t>
      </w:r>
      <w:r w:rsidRPr="00A52050">
        <w:rPr>
          <w:rFonts w:ascii="David" w:hAnsi="David"/>
          <w:rtl/>
        </w:rPr>
        <w:t xml:space="preserve">על בסיס </w:t>
      </w:r>
      <w:r w:rsidRPr="00A52050">
        <w:rPr>
          <w:rFonts w:ascii="David" w:hAnsi="David" w:hint="cs"/>
          <w:rtl/>
        </w:rPr>
        <w:t>מספר פרמטרים עבורם יידרש המשרד לתת הערכה בסולם שבין 1 ל-5. ציון הערכת הספק לפרוייקט יהיה ממוצע הציונים שהתקבלו בכל הפרמטרים.</w:t>
      </w:r>
    </w:p>
    <w:p w:rsidR="00A93BC9" w:rsidRDefault="00A93BC9" w:rsidP="00A93BC9">
      <w:pPr>
        <w:pStyle w:val="3-3"/>
        <w:numPr>
          <w:ilvl w:val="2"/>
          <w:numId w:val="51"/>
        </w:numPr>
        <w:ind w:left="1334" w:hanging="851"/>
        <w:outlineLvl w:val="9"/>
        <w:rPr>
          <w:rFonts w:ascii="David" w:hAnsi="David"/>
        </w:rPr>
      </w:pPr>
      <w:r>
        <w:rPr>
          <w:rFonts w:ascii="David" w:hAnsi="David" w:hint="cs"/>
          <w:rtl/>
        </w:rPr>
        <w:t>כל ספק ברשימת הספקים ייכנס לרשימה עם ציון הערכת ספקים ראשוני של  4 מתוך 5.</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עורך המכרז רשאי לקבוע מעת לעת את המדדים על פי הם תבוצע הערכת הספקים, בהתאם לשיקול דעתו הבלעדי וכן להחליט כי ההערכה תינתן ברמת התמחות, ברמת אשכול או ברמת מכרז.</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 xml:space="preserve">אופן עדכון ציון ההערכה לספק ייקבע על ידי עורך המכרז, ויפורסם </w:t>
      </w:r>
      <w:r w:rsidR="009C3E53">
        <w:rPr>
          <w:rFonts w:ascii="David" w:hAnsi="David" w:hint="cs"/>
          <w:rtl/>
        </w:rPr>
        <w:t xml:space="preserve">מראש </w:t>
      </w:r>
      <w:r w:rsidRPr="00A52050">
        <w:rPr>
          <w:rFonts w:ascii="David" w:hAnsi="David" w:hint="cs"/>
          <w:rtl/>
        </w:rPr>
        <w:t xml:space="preserve">לכלל הספקים ברשימת המציעים. </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ציון ההערכה ישמש כרכיב בשקלול ציוני ההצעות בפניות הפרטניות</w:t>
      </w:r>
      <w:r w:rsidR="006D47B7">
        <w:rPr>
          <w:rFonts w:ascii="David" w:hAnsi="David" w:hint="cs"/>
          <w:rtl/>
        </w:rPr>
        <w:t xml:space="preserve"> ויהיה חשוף לכלל המזמינים</w:t>
      </w:r>
      <w:r w:rsidRPr="00A52050">
        <w:rPr>
          <w:rFonts w:ascii="David" w:hAnsi="David" w:hint="cs"/>
          <w:rtl/>
        </w:rPr>
        <w:t xml:space="preserve">. </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בתום כל הליך של ההערכה על ידי מזמין בתום פרוייקט,</w:t>
      </w:r>
      <w:r w:rsidRPr="00A52050">
        <w:rPr>
          <w:rFonts w:ascii="David" w:hAnsi="David"/>
          <w:rtl/>
        </w:rPr>
        <w:t xml:space="preserve"> </w:t>
      </w:r>
      <w:r w:rsidRPr="00A52050">
        <w:rPr>
          <w:rFonts w:ascii="David" w:hAnsi="David" w:hint="cs"/>
          <w:rtl/>
        </w:rPr>
        <w:t>יקבל הספק משוב מהמזמין המסכם את</w:t>
      </w:r>
      <w:r w:rsidRPr="00A52050">
        <w:rPr>
          <w:rFonts w:ascii="David" w:hAnsi="David"/>
          <w:rtl/>
        </w:rPr>
        <w:t xml:space="preserve"> תוצאות ההערכה. </w:t>
      </w:r>
    </w:p>
    <w:p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הספק יוכל לראות בכל עת את ציון ההערכה הנוכחי שלו ואת תאריך העדכון האחרון.</w:t>
      </w:r>
    </w:p>
    <w:p w:rsidR="00812F43" w:rsidRPr="00812F43" w:rsidRDefault="00812F43" w:rsidP="00812F43">
      <w:pPr>
        <w:pStyle w:val="a5"/>
        <w:outlineLvl w:val="2"/>
        <w:rPr>
          <w:sz w:val="24"/>
          <w:szCs w:val="24"/>
        </w:rPr>
      </w:pPr>
      <w:r w:rsidRPr="00812F43">
        <w:rPr>
          <w:rFonts w:hint="cs"/>
          <w:sz w:val="24"/>
          <w:szCs w:val="24"/>
          <w:rtl/>
        </w:rPr>
        <w:t>השעיה וגריעה מרשימת הספקים</w:t>
      </w:r>
    </w:p>
    <w:p w:rsidR="000C55EE" w:rsidRPr="002B251D" w:rsidRDefault="000C55EE" w:rsidP="00493F81">
      <w:pPr>
        <w:pStyle w:val="a6"/>
        <w:tabs>
          <w:tab w:val="clear" w:pos="1334"/>
          <w:tab w:val="clear" w:pos="1660"/>
        </w:tabs>
        <w:ind w:left="1274" w:hanging="709"/>
      </w:pPr>
      <w:r w:rsidRPr="002B251D">
        <w:rPr>
          <w:rFonts w:hint="eastAsia"/>
          <w:rtl/>
        </w:rPr>
        <w:t>עורך</w:t>
      </w:r>
      <w:r w:rsidRPr="002B251D">
        <w:rPr>
          <w:rtl/>
        </w:rPr>
        <w:t xml:space="preserve"> המכרז רשאי לבצע </w:t>
      </w:r>
      <w:r w:rsidRPr="002B251D">
        <w:rPr>
          <w:rFonts w:hint="eastAsia"/>
          <w:rtl/>
        </w:rPr>
        <w:t>השעיה</w:t>
      </w:r>
      <w:r w:rsidRPr="002B251D">
        <w:rPr>
          <w:rtl/>
        </w:rPr>
        <w:t xml:space="preserve"> </w:t>
      </w:r>
      <w:r w:rsidRPr="002B251D">
        <w:rPr>
          <w:rFonts w:hint="eastAsia"/>
          <w:rtl/>
        </w:rPr>
        <w:t>וגריעת</w:t>
      </w:r>
      <w:r w:rsidRPr="002B251D">
        <w:rPr>
          <w:rtl/>
        </w:rPr>
        <w:t xml:space="preserve"> </w:t>
      </w:r>
      <w:r w:rsidRPr="002B251D">
        <w:rPr>
          <w:rFonts w:hint="eastAsia"/>
          <w:rtl/>
        </w:rPr>
        <w:t>ספקים</w:t>
      </w:r>
      <w:r>
        <w:rPr>
          <w:rFonts w:hint="cs"/>
          <w:rtl/>
        </w:rPr>
        <w:t xml:space="preserve"> המנויים ברשימת הספקים הרשומים,</w:t>
      </w:r>
      <w:r w:rsidRPr="002B251D">
        <w:rPr>
          <w:rtl/>
        </w:rPr>
        <w:t xml:space="preserve"> בכל תקופת המכרז.</w:t>
      </w:r>
    </w:p>
    <w:p w:rsidR="000C55EE" w:rsidRPr="002B251D" w:rsidRDefault="000C55EE" w:rsidP="00493F81">
      <w:pPr>
        <w:pStyle w:val="a6"/>
        <w:tabs>
          <w:tab w:val="clear" w:pos="1334"/>
          <w:tab w:val="clear" w:pos="1660"/>
        </w:tabs>
        <w:ind w:left="1274" w:hanging="709"/>
      </w:pPr>
      <w:r w:rsidRPr="002B251D">
        <w:rPr>
          <w:rFonts w:hint="eastAsia"/>
          <w:rtl/>
        </w:rPr>
        <w:t>תהליך</w:t>
      </w:r>
      <w:r w:rsidRPr="002B251D">
        <w:rPr>
          <w:rtl/>
        </w:rPr>
        <w:t xml:space="preserve"> השעיה יבוצע</w:t>
      </w:r>
      <w:r>
        <w:rPr>
          <w:rFonts w:hint="cs"/>
          <w:rtl/>
        </w:rPr>
        <w:t xml:space="preserve"> לפחות</w:t>
      </w:r>
      <w:r w:rsidRPr="002B251D">
        <w:rPr>
          <w:rtl/>
        </w:rPr>
        <w:t xml:space="preserve"> אחת לשנה – ייבדקו כל הספקים ובמידת הצורך יושעו הספקים שאינם עומדים בדרישות, כמפורט להלן.</w:t>
      </w:r>
    </w:p>
    <w:p w:rsidR="000C55EE" w:rsidRPr="002B251D" w:rsidRDefault="000C55EE" w:rsidP="00493F81">
      <w:pPr>
        <w:pStyle w:val="a6"/>
        <w:tabs>
          <w:tab w:val="clear" w:pos="1334"/>
          <w:tab w:val="clear" w:pos="1660"/>
        </w:tabs>
        <w:ind w:left="1274" w:hanging="709"/>
      </w:pPr>
      <w:r w:rsidRPr="002B251D">
        <w:rPr>
          <w:rFonts w:hint="eastAsia"/>
          <w:rtl/>
        </w:rPr>
        <w:t>השעיה</w:t>
      </w:r>
      <w:r w:rsidRPr="002B251D">
        <w:rPr>
          <w:rtl/>
        </w:rPr>
        <w:t xml:space="preserve"> </w:t>
      </w:r>
      <w:r w:rsidRPr="002B251D">
        <w:rPr>
          <w:rFonts w:hint="eastAsia"/>
          <w:rtl/>
        </w:rPr>
        <w:t>תבוצע</w:t>
      </w:r>
      <w:r w:rsidRPr="002B251D">
        <w:rPr>
          <w:rtl/>
        </w:rPr>
        <w:t xml:space="preserve"> </w:t>
      </w:r>
      <w:r w:rsidRPr="002B251D">
        <w:rPr>
          <w:rFonts w:hint="eastAsia"/>
          <w:rtl/>
        </w:rPr>
        <w:t>במקרים</w:t>
      </w:r>
      <w:r w:rsidRPr="002B251D">
        <w:rPr>
          <w:rtl/>
        </w:rPr>
        <w:t xml:space="preserve"> </w:t>
      </w:r>
      <w:r w:rsidRPr="002B251D">
        <w:rPr>
          <w:rFonts w:hint="eastAsia"/>
          <w:rtl/>
        </w:rPr>
        <w:t>הבאים</w:t>
      </w:r>
      <w:r w:rsidRPr="002B251D">
        <w:rPr>
          <w:rtl/>
        </w:rPr>
        <w:t>:</w:t>
      </w:r>
    </w:p>
    <w:p w:rsidR="000C55EE" w:rsidRPr="005E7710" w:rsidRDefault="000C55EE" w:rsidP="00CA31A8">
      <w:pPr>
        <w:pStyle w:val="a7"/>
        <w:ind w:left="1983" w:hanging="664"/>
      </w:pPr>
      <w:bookmarkStart w:id="168" w:name="_Ref534616217"/>
      <w:r w:rsidRPr="005E7710">
        <w:rPr>
          <w:rFonts w:hint="cs"/>
          <w:rtl/>
        </w:rPr>
        <w:t>אי הגשת הצעות פרטניות ל-5 פניות</w:t>
      </w:r>
      <w:r>
        <w:rPr>
          <w:rFonts w:hint="cs"/>
          <w:rtl/>
        </w:rPr>
        <w:t xml:space="preserve"> במצטבר</w:t>
      </w:r>
      <w:r w:rsidRPr="005E7710">
        <w:rPr>
          <w:rFonts w:hint="cs"/>
          <w:rtl/>
        </w:rPr>
        <w:t>.</w:t>
      </w:r>
      <w:bookmarkEnd w:id="168"/>
    </w:p>
    <w:p w:rsidR="000C55EE" w:rsidRPr="005E7710" w:rsidRDefault="000C55EE" w:rsidP="00CA31A8">
      <w:pPr>
        <w:pStyle w:val="a7"/>
        <w:ind w:left="1983" w:hanging="664"/>
      </w:pPr>
      <w:r>
        <w:rPr>
          <w:rFonts w:hint="cs"/>
          <w:rtl/>
        </w:rPr>
        <w:t>הספק מתפקד כחברה</w:t>
      </w:r>
      <w:r w:rsidRPr="0094670D">
        <w:rPr>
          <w:rtl/>
        </w:rPr>
        <w:t xml:space="preserve"> המספקות כוח אדם בתחומי ההתמחויות,</w:t>
      </w:r>
      <w:r>
        <w:rPr>
          <w:rFonts w:hint="cs"/>
          <w:rtl/>
        </w:rPr>
        <w:t xml:space="preserve"> על ידי עובדים שאינם פועלים </w:t>
      </w:r>
      <w:r w:rsidRPr="0094670D">
        <w:rPr>
          <w:rtl/>
        </w:rPr>
        <w:t xml:space="preserve">כחלק </w:t>
      </w:r>
      <w:r>
        <w:rPr>
          <w:rFonts w:hint="cs"/>
          <w:rtl/>
        </w:rPr>
        <w:t>מ</w:t>
      </w:r>
      <w:r w:rsidRPr="00B76FAF">
        <w:rPr>
          <w:rtl/>
        </w:rPr>
        <w:t>ליבת הפעילות העסקית של החברה</w:t>
      </w:r>
      <w:r w:rsidRPr="005E7710">
        <w:rPr>
          <w:rFonts w:hint="cs"/>
          <w:rtl/>
        </w:rPr>
        <w:t>.</w:t>
      </w:r>
    </w:p>
    <w:p w:rsidR="000C55EE" w:rsidRDefault="00A52050" w:rsidP="00CA31A8">
      <w:pPr>
        <w:pStyle w:val="a7"/>
        <w:ind w:left="1983" w:hanging="664"/>
      </w:pPr>
      <w:r>
        <w:rPr>
          <w:rFonts w:hint="cs"/>
          <w:rtl/>
        </w:rPr>
        <w:t>קבלת ציון הערכת ספקים</w:t>
      </w:r>
      <w:r w:rsidR="000C55EE" w:rsidRPr="005E7710">
        <w:rPr>
          <w:rFonts w:hint="cs"/>
          <w:rtl/>
        </w:rPr>
        <w:t xml:space="preserve"> ממוצע נמוך מ-</w:t>
      </w:r>
      <w:r w:rsidR="000C55EE">
        <w:rPr>
          <w:rFonts w:hint="cs"/>
          <w:rtl/>
        </w:rPr>
        <w:t>3</w:t>
      </w:r>
      <w:r w:rsidR="000C55EE" w:rsidRPr="005E7710">
        <w:rPr>
          <w:rFonts w:hint="cs"/>
          <w:rtl/>
        </w:rPr>
        <w:t>.</w:t>
      </w:r>
    </w:p>
    <w:p w:rsidR="000C55EE" w:rsidRPr="002B251D" w:rsidRDefault="000C55EE" w:rsidP="00F74ACB">
      <w:pPr>
        <w:pStyle w:val="a6"/>
        <w:tabs>
          <w:tab w:val="clear" w:pos="1334"/>
          <w:tab w:val="clear" w:pos="1660"/>
        </w:tabs>
        <w:ind w:left="1274" w:hanging="709"/>
      </w:pPr>
      <w:r w:rsidRPr="002B251D">
        <w:rPr>
          <w:rFonts w:hint="eastAsia"/>
          <w:rtl/>
        </w:rPr>
        <w:t>גריעת</w:t>
      </w:r>
      <w:r w:rsidRPr="002B251D">
        <w:rPr>
          <w:rtl/>
        </w:rPr>
        <w:t xml:space="preserve"> </w:t>
      </w:r>
      <w:r w:rsidRPr="002B251D">
        <w:rPr>
          <w:rFonts w:hint="eastAsia"/>
          <w:rtl/>
        </w:rPr>
        <w:t>ספק</w:t>
      </w:r>
      <w:r w:rsidRPr="002B251D">
        <w:rPr>
          <w:rtl/>
        </w:rPr>
        <w:t xml:space="preserve"> </w:t>
      </w:r>
      <w:r w:rsidRPr="002B251D">
        <w:rPr>
          <w:rFonts w:hint="eastAsia"/>
          <w:rtl/>
        </w:rPr>
        <w:t>תבוצע</w:t>
      </w:r>
      <w:r w:rsidRPr="002B251D">
        <w:rPr>
          <w:rtl/>
        </w:rPr>
        <w:t xml:space="preserve"> </w:t>
      </w:r>
      <w:r w:rsidRPr="002B251D">
        <w:rPr>
          <w:rFonts w:hint="eastAsia"/>
          <w:rtl/>
        </w:rPr>
        <w:t>במקרים</w:t>
      </w:r>
      <w:r w:rsidRPr="002B251D">
        <w:rPr>
          <w:rtl/>
        </w:rPr>
        <w:t xml:space="preserve"> </w:t>
      </w:r>
      <w:r w:rsidRPr="002B251D">
        <w:rPr>
          <w:rFonts w:hint="eastAsia"/>
          <w:rtl/>
        </w:rPr>
        <w:t>הבאים</w:t>
      </w:r>
      <w:r w:rsidRPr="002B251D">
        <w:rPr>
          <w:rtl/>
        </w:rPr>
        <w:t>:</w:t>
      </w:r>
    </w:p>
    <w:p w:rsidR="000C55EE" w:rsidRPr="005E7710" w:rsidRDefault="000C55EE" w:rsidP="00CA31A8">
      <w:pPr>
        <w:pStyle w:val="a7"/>
        <w:ind w:left="1983" w:hanging="664"/>
      </w:pPr>
      <w:r w:rsidRPr="005E7710">
        <w:rPr>
          <w:rFonts w:hint="cs"/>
          <w:rtl/>
        </w:rPr>
        <w:t>השעיה נוספת לספק שכבר הושעה.</w:t>
      </w:r>
    </w:p>
    <w:p w:rsidR="000C55EE" w:rsidRDefault="000C55EE" w:rsidP="00CA31A8">
      <w:pPr>
        <w:pStyle w:val="a7"/>
        <w:ind w:left="1983" w:hanging="664"/>
      </w:pPr>
      <w:r w:rsidRPr="005E7710">
        <w:rPr>
          <w:rtl/>
        </w:rPr>
        <w:t>אירוע חמור או חריג שבו היה מעורב הספק – פלילי, אתי, כזה הגורם לדחיית מועדי ביצוע, לנזק כספי, כלכלי או תדמיתי למ</w:t>
      </w:r>
      <w:r>
        <w:rPr>
          <w:rFonts w:hint="cs"/>
          <w:rtl/>
        </w:rPr>
        <w:t>זמין</w:t>
      </w:r>
      <w:r w:rsidRPr="005E7710">
        <w:rPr>
          <w:rtl/>
        </w:rPr>
        <w:t xml:space="preserve"> וכ</w:t>
      </w:r>
      <w:r>
        <w:rPr>
          <w:rFonts w:hint="cs"/>
          <w:rtl/>
        </w:rPr>
        <w:t>יוצא באלה</w:t>
      </w:r>
      <w:r w:rsidRPr="005E7710">
        <w:rPr>
          <w:rtl/>
        </w:rPr>
        <w:t>.</w:t>
      </w:r>
    </w:p>
    <w:p w:rsidR="000C55EE" w:rsidRPr="002B251D" w:rsidRDefault="000C55EE" w:rsidP="00F74ACB">
      <w:pPr>
        <w:pStyle w:val="a6"/>
        <w:tabs>
          <w:tab w:val="clear" w:pos="1334"/>
          <w:tab w:val="clear" w:pos="1660"/>
        </w:tabs>
        <w:ind w:left="1274" w:hanging="709"/>
      </w:pPr>
      <w:r w:rsidRPr="002B251D">
        <w:rPr>
          <w:rFonts w:hint="eastAsia"/>
          <w:rtl/>
        </w:rPr>
        <w:lastRenderedPageBreak/>
        <w:t>הודעה</w:t>
      </w:r>
      <w:r w:rsidRPr="002B251D">
        <w:rPr>
          <w:rtl/>
        </w:rPr>
        <w:t xml:space="preserve"> </w:t>
      </w:r>
      <w:r w:rsidRPr="002B251D">
        <w:rPr>
          <w:rFonts w:hint="eastAsia"/>
          <w:rtl/>
        </w:rPr>
        <w:t>על</w:t>
      </w:r>
      <w:r w:rsidRPr="002B251D">
        <w:rPr>
          <w:rtl/>
        </w:rPr>
        <w:t xml:space="preserve"> </w:t>
      </w:r>
      <w:r w:rsidRPr="002B251D">
        <w:rPr>
          <w:rFonts w:hint="eastAsia"/>
          <w:rtl/>
        </w:rPr>
        <w:t>כוונה</w:t>
      </w:r>
      <w:r w:rsidRPr="002B251D">
        <w:rPr>
          <w:rtl/>
        </w:rPr>
        <w:t xml:space="preserve"> </w:t>
      </w:r>
      <w:r w:rsidRPr="002B251D">
        <w:rPr>
          <w:rFonts w:hint="eastAsia"/>
          <w:rtl/>
        </w:rPr>
        <w:t>להשעות</w:t>
      </w:r>
      <w:r w:rsidRPr="002B251D">
        <w:rPr>
          <w:rtl/>
        </w:rPr>
        <w:t xml:space="preserve"> </w:t>
      </w:r>
      <w:r w:rsidRPr="002B251D">
        <w:rPr>
          <w:rFonts w:hint="eastAsia"/>
          <w:rtl/>
        </w:rPr>
        <w:t>או</w:t>
      </w:r>
      <w:r w:rsidRPr="002B251D">
        <w:rPr>
          <w:rtl/>
        </w:rPr>
        <w:t xml:space="preserve"> </w:t>
      </w:r>
      <w:r w:rsidRPr="002B251D">
        <w:rPr>
          <w:rFonts w:hint="eastAsia"/>
          <w:rtl/>
        </w:rPr>
        <w:t>לגרוע</w:t>
      </w:r>
      <w:r w:rsidRPr="002B251D">
        <w:rPr>
          <w:rtl/>
        </w:rPr>
        <w:t xml:space="preserve"> </w:t>
      </w:r>
      <w:r w:rsidRPr="002B251D">
        <w:rPr>
          <w:rFonts w:hint="eastAsia"/>
          <w:rtl/>
        </w:rPr>
        <w:t>תישלח</w:t>
      </w:r>
      <w:r w:rsidRPr="002B251D">
        <w:rPr>
          <w:rtl/>
        </w:rPr>
        <w:t xml:space="preserve"> </w:t>
      </w:r>
      <w:r w:rsidRPr="002B251D">
        <w:rPr>
          <w:rFonts w:hint="eastAsia"/>
          <w:rtl/>
        </w:rPr>
        <w:t>לספק</w:t>
      </w:r>
      <w:r w:rsidRPr="002B251D">
        <w:rPr>
          <w:rtl/>
        </w:rPr>
        <w:t xml:space="preserve">, </w:t>
      </w:r>
      <w:r w:rsidRPr="002B251D">
        <w:rPr>
          <w:rFonts w:hint="eastAsia"/>
          <w:rtl/>
        </w:rPr>
        <w:t>תוך</w:t>
      </w:r>
      <w:r w:rsidRPr="002B251D">
        <w:rPr>
          <w:rtl/>
        </w:rPr>
        <w:t xml:space="preserve"> </w:t>
      </w:r>
      <w:r w:rsidRPr="002B251D">
        <w:rPr>
          <w:rFonts w:hint="eastAsia"/>
          <w:rtl/>
        </w:rPr>
        <w:t>ציון</w:t>
      </w:r>
      <w:r w:rsidRPr="002B251D">
        <w:rPr>
          <w:rtl/>
        </w:rPr>
        <w:t xml:space="preserve"> </w:t>
      </w:r>
      <w:r w:rsidRPr="002B251D">
        <w:rPr>
          <w:rFonts w:hint="eastAsia"/>
          <w:rtl/>
        </w:rPr>
        <w:t>הנימוקים</w:t>
      </w:r>
      <w:r w:rsidRPr="002B251D">
        <w:rPr>
          <w:rtl/>
        </w:rPr>
        <w:t xml:space="preserve"> </w:t>
      </w:r>
      <w:r w:rsidRPr="002B251D">
        <w:rPr>
          <w:rFonts w:hint="eastAsia"/>
          <w:rtl/>
        </w:rPr>
        <w:t>להחלטה</w:t>
      </w:r>
      <w:r w:rsidRPr="002B251D">
        <w:rPr>
          <w:rtl/>
        </w:rPr>
        <w:t>.</w:t>
      </w:r>
    </w:p>
    <w:p w:rsidR="000C55EE" w:rsidRPr="002B251D" w:rsidRDefault="000C55EE" w:rsidP="00F74ACB">
      <w:pPr>
        <w:pStyle w:val="a6"/>
        <w:tabs>
          <w:tab w:val="clear" w:pos="1334"/>
          <w:tab w:val="clear" w:pos="1660"/>
        </w:tabs>
        <w:ind w:left="1274" w:hanging="709"/>
      </w:pPr>
      <w:r w:rsidRPr="002B251D">
        <w:rPr>
          <w:rFonts w:hint="eastAsia"/>
          <w:rtl/>
        </w:rPr>
        <w:t>ככל</w:t>
      </w:r>
      <w:r w:rsidRPr="002B251D">
        <w:rPr>
          <w:rtl/>
        </w:rPr>
        <w:t xml:space="preserve"> שמדובר בהשעיה, </w:t>
      </w:r>
      <w:r w:rsidRPr="002B251D">
        <w:rPr>
          <w:rFonts w:hint="eastAsia"/>
          <w:rtl/>
        </w:rPr>
        <w:t>עורך</w:t>
      </w:r>
      <w:r w:rsidRPr="002B251D">
        <w:rPr>
          <w:rtl/>
        </w:rPr>
        <w:t xml:space="preserve"> המכרז </w:t>
      </w:r>
      <w:r w:rsidRPr="002B251D">
        <w:rPr>
          <w:rFonts w:hint="eastAsia"/>
          <w:rtl/>
        </w:rPr>
        <w:t>י</w:t>
      </w:r>
      <w:r w:rsidRPr="002B251D">
        <w:rPr>
          <w:rtl/>
        </w:rPr>
        <w:t xml:space="preserve">קבע את תנאי ההשעיה, את משך ההשעיה (מספר סבבי שליפות כפי שיקבע עורך המכרז) ואת התנאים לחידוש הפעילות ולחזרה </w:t>
      </w:r>
      <w:r w:rsidRPr="002B251D">
        <w:rPr>
          <w:rFonts w:hint="eastAsia"/>
          <w:rtl/>
        </w:rPr>
        <w:t>לרשימת</w:t>
      </w:r>
      <w:r w:rsidRPr="002B251D">
        <w:rPr>
          <w:rtl/>
        </w:rPr>
        <w:t xml:space="preserve"> </w:t>
      </w:r>
      <w:r>
        <w:rPr>
          <w:rFonts w:hint="eastAsia"/>
          <w:rtl/>
        </w:rPr>
        <w:t>ה</w:t>
      </w:r>
      <w:r>
        <w:rPr>
          <w:rFonts w:hint="cs"/>
          <w:rtl/>
        </w:rPr>
        <w:t>ספקים</w:t>
      </w:r>
      <w:r w:rsidRPr="002B251D">
        <w:rPr>
          <w:rtl/>
        </w:rPr>
        <w:t>.</w:t>
      </w:r>
    </w:p>
    <w:p w:rsidR="000C55EE" w:rsidRPr="002B251D" w:rsidRDefault="000C55EE" w:rsidP="00F74ACB">
      <w:pPr>
        <w:pStyle w:val="a6"/>
        <w:tabs>
          <w:tab w:val="clear" w:pos="1334"/>
          <w:tab w:val="clear" w:pos="1660"/>
        </w:tabs>
        <w:ind w:left="1274" w:hanging="709"/>
      </w:pPr>
      <w:r w:rsidRPr="002B251D">
        <w:rPr>
          <w:rFonts w:hint="eastAsia"/>
          <w:rtl/>
        </w:rPr>
        <w:t>לספק</w:t>
      </w:r>
      <w:r w:rsidRPr="002B251D">
        <w:rPr>
          <w:rtl/>
        </w:rPr>
        <w:t xml:space="preserve"> תינתן הזדמנות לטעון את טענותיו </w:t>
      </w:r>
      <w:r w:rsidRPr="002B251D">
        <w:rPr>
          <w:rFonts w:hint="eastAsia"/>
          <w:rtl/>
        </w:rPr>
        <w:t>במסגרת</w:t>
      </w:r>
      <w:r w:rsidRPr="002B251D">
        <w:rPr>
          <w:rtl/>
        </w:rPr>
        <w:t xml:space="preserve"> שימוע בכתב או בעל פה, תוך תקופה שתקבע.</w:t>
      </w:r>
    </w:p>
    <w:p w:rsidR="000C55EE" w:rsidRPr="00927DB8" w:rsidRDefault="000C55EE" w:rsidP="00F74ACB">
      <w:pPr>
        <w:pStyle w:val="a6"/>
        <w:tabs>
          <w:tab w:val="clear" w:pos="1334"/>
          <w:tab w:val="clear" w:pos="1660"/>
        </w:tabs>
        <w:ind w:left="1274" w:hanging="709"/>
      </w:pPr>
      <w:r w:rsidRPr="00927DB8">
        <w:rPr>
          <w:rFonts w:hint="cs"/>
          <w:rtl/>
        </w:rPr>
        <w:t>עורך המכרז רשאי להחליט שלא לבצע השעיה</w:t>
      </w:r>
      <w:r>
        <w:rPr>
          <w:rFonts w:hint="cs"/>
          <w:rtl/>
        </w:rPr>
        <w:t xml:space="preserve"> או </w:t>
      </w:r>
      <w:r w:rsidRPr="00927DB8">
        <w:rPr>
          <w:rFonts w:hint="cs"/>
          <w:rtl/>
        </w:rPr>
        <w:t>גריעה מנימוקים אשר יירשמו.</w:t>
      </w:r>
    </w:p>
    <w:p w:rsidR="000C55EE" w:rsidRPr="002B251D" w:rsidRDefault="000C55EE" w:rsidP="00F74ACB">
      <w:pPr>
        <w:pStyle w:val="a6"/>
        <w:tabs>
          <w:tab w:val="clear" w:pos="1334"/>
          <w:tab w:val="clear" w:pos="1660"/>
        </w:tabs>
        <w:ind w:left="1274" w:hanging="709"/>
      </w:pPr>
      <w:r w:rsidRPr="002B251D">
        <w:rPr>
          <w:rFonts w:hint="eastAsia"/>
          <w:rtl/>
        </w:rPr>
        <w:t>עורך</w:t>
      </w:r>
      <w:r w:rsidRPr="002B251D">
        <w:rPr>
          <w:rtl/>
        </w:rPr>
        <w:t xml:space="preserve"> </w:t>
      </w:r>
      <w:r w:rsidRPr="002B251D">
        <w:rPr>
          <w:rFonts w:hint="eastAsia"/>
          <w:rtl/>
        </w:rPr>
        <w:t>המכרז</w:t>
      </w:r>
      <w:r w:rsidRPr="002B251D">
        <w:rPr>
          <w:rtl/>
        </w:rPr>
        <w:t xml:space="preserve"> </w:t>
      </w:r>
      <w:r w:rsidRPr="002B251D">
        <w:rPr>
          <w:rFonts w:hint="eastAsia"/>
          <w:rtl/>
        </w:rPr>
        <w:t>י</w:t>
      </w:r>
      <w:r w:rsidRPr="002B251D">
        <w:rPr>
          <w:rtl/>
        </w:rPr>
        <w:t>ודיע בכתב לספק על החלטתה הסופית ועל עיקרי נימוקי החלטתה.</w:t>
      </w:r>
    </w:p>
    <w:p w:rsidR="000C55EE" w:rsidRDefault="000C55EE" w:rsidP="00F74ACB">
      <w:pPr>
        <w:pStyle w:val="a6"/>
        <w:tabs>
          <w:tab w:val="clear" w:pos="1334"/>
          <w:tab w:val="clear" w:pos="1660"/>
        </w:tabs>
        <w:ind w:left="1274" w:hanging="709"/>
      </w:pPr>
      <w:r w:rsidRPr="002B251D">
        <w:rPr>
          <w:rFonts w:hint="eastAsia"/>
          <w:rtl/>
        </w:rPr>
        <w:t>ציון</w:t>
      </w:r>
      <w:r w:rsidRPr="002B251D">
        <w:rPr>
          <w:rtl/>
        </w:rPr>
        <w:t xml:space="preserve"> </w:t>
      </w:r>
      <w:r w:rsidRPr="002B251D">
        <w:rPr>
          <w:rFonts w:hint="eastAsia"/>
          <w:rtl/>
        </w:rPr>
        <w:t>ההערכה</w:t>
      </w:r>
      <w:r w:rsidRPr="002B251D">
        <w:rPr>
          <w:rtl/>
        </w:rPr>
        <w:t xml:space="preserve"> </w:t>
      </w:r>
      <w:r w:rsidRPr="002B251D">
        <w:rPr>
          <w:rFonts w:hint="eastAsia"/>
          <w:rtl/>
        </w:rPr>
        <w:t>של</w:t>
      </w:r>
      <w:r w:rsidRPr="002B251D">
        <w:rPr>
          <w:rtl/>
        </w:rPr>
        <w:t xml:space="preserve"> </w:t>
      </w:r>
      <w:r w:rsidRPr="002B251D">
        <w:rPr>
          <w:rFonts w:hint="eastAsia"/>
          <w:rtl/>
        </w:rPr>
        <w:t>ספק</w:t>
      </w:r>
      <w:r w:rsidRPr="002B251D">
        <w:rPr>
          <w:rtl/>
        </w:rPr>
        <w:t xml:space="preserve"> </w:t>
      </w:r>
      <w:r w:rsidRPr="002B251D">
        <w:rPr>
          <w:rFonts w:hint="eastAsia"/>
          <w:rtl/>
        </w:rPr>
        <w:t>שהסתיימה</w:t>
      </w:r>
      <w:r w:rsidRPr="002B251D">
        <w:rPr>
          <w:rtl/>
        </w:rPr>
        <w:t xml:space="preserve"> </w:t>
      </w:r>
      <w:r w:rsidRPr="002B251D">
        <w:rPr>
          <w:rFonts w:hint="eastAsia"/>
          <w:rtl/>
        </w:rPr>
        <w:t>תקופת</w:t>
      </w:r>
      <w:r w:rsidRPr="002B251D">
        <w:rPr>
          <w:rtl/>
        </w:rPr>
        <w:t xml:space="preserve"> </w:t>
      </w:r>
      <w:r w:rsidRPr="002B251D">
        <w:rPr>
          <w:rFonts w:hint="eastAsia"/>
          <w:rtl/>
        </w:rPr>
        <w:t>השעייתו</w:t>
      </w:r>
      <w:r w:rsidRPr="002B251D">
        <w:rPr>
          <w:rtl/>
        </w:rPr>
        <w:t xml:space="preserve">, </w:t>
      </w:r>
      <w:r w:rsidRPr="002B251D">
        <w:rPr>
          <w:rFonts w:hint="eastAsia"/>
          <w:rtl/>
        </w:rPr>
        <w:t>וחוזר</w:t>
      </w:r>
      <w:r w:rsidRPr="002B251D">
        <w:rPr>
          <w:rtl/>
        </w:rPr>
        <w:t xml:space="preserve"> </w:t>
      </w:r>
      <w:r w:rsidRPr="002B251D">
        <w:rPr>
          <w:rFonts w:hint="eastAsia"/>
          <w:rtl/>
        </w:rPr>
        <w:t>לרשימת</w:t>
      </w:r>
      <w:r w:rsidRPr="002B251D">
        <w:rPr>
          <w:rtl/>
        </w:rPr>
        <w:t xml:space="preserve"> </w:t>
      </w:r>
      <w:r w:rsidRPr="002B251D">
        <w:rPr>
          <w:rFonts w:hint="eastAsia"/>
          <w:rtl/>
        </w:rPr>
        <w:t>הספקים</w:t>
      </w:r>
      <w:r w:rsidRPr="002B251D">
        <w:rPr>
          <w:rtl/>
        </w:rPr>
        <w:t xml:space="preserve"> </w:t>
      </w:r>
      <w:r w:rsidRPr="002B251D">
        <w:rPr>
          <w:rFonts w:hint="eastAsia"/>
          <w:rtl/>
        </w:rPr>
        <w:t>יהיה</w:t>
      </w:r>
      <w:r w:rsidRPr="002B251D">
        <w:rPr>
          <w:rtl/>
        </w:rPr>
        <w:t xml:space="preserve"> </w:t>
      </w:r>
      <w:r w:rsidRPr="002B251D">
        <w:rPr>
          <w:rFonts w:hint="eastAsia"/>
          <w:rtl/>
        </w:rPr>
        <w:t>הציון</w:t>
      </w:r>
      <w:r w:rsidRPr="002B251D">
        <w:rPr>
          <w:rtl/>
        </w:rPr>
        <w:t xml:space="preserve"> </w:t>
      </w:r>
      <w:r w:rsidRPr="002B251D">
        <w:rPr>
          <w:rFonts w:hint="eastAsia"/>
          <w:rtl/>
        </w:rPr>
        <w:t>שלו</w:t>
      </w:r>
      <w:r w:rsidRPr="002B251D">
        <w:rPr>
          <w:rtl/>
        </w:rPr>
        <w:t xml:space="preserve"> </w:t>
      </w:r>
      <w:r w:rsidRPr="002B251D">
        <w:rPr>
          <w:rFonts w:hint="eastAsia"/>
          <w:rtl/>
        </w:rPr>
        <w:t>טרם</w:t>
      </w:r>
      <w:r w:rsidRPr="002B251D">
        <w:rPr>
          <w:rtl/>
        </w:rPr>
        <w:t xml:space="preserve"> </w:t>
      </w:r>
      <w:r w:rsidRPr="002B251D">
        <w:rPr>
          <w:rFonts w:hint="eastAsia"/>
          <w:rtl/>
        </w:rPr>
        <w:t>תקופת</w:t>
      </w:r>
      <w:r w:rsidRPr="002B251D">
        <w:rPr>
          <w:rtl/>
        </w:rPr>
        <w:t xml:space="preserve"> </w:t>
      </w:r>
      <w:r w:rsidRPr="002B251D">
        <w:rPr>
          <w:rFonts w:hint="eastAsia"/>
          <w:rtl/>
        </w:rPr>
        <w:t>ההשעיה</w:t>
      </w:r>
      <w:r w:rsidRPr="002B251D">
        <w:rPr>
          <w:rtl/>
        </w:rPr>
        <w:t xml:space="preserve">. </w:t>
      </w:r>
      <w:r w:rsidRPr="002B251D">
        <w:rPr>
          <w:rFonts w:hint="eastAsia"/>
          <w:rtl/>
        </w:rPr>
        <w:t>אם</w:t>
      </w:r>
      <w:r w:rsidRPr="002B251D">
        <w:rPr>
          <w:rtl/>
        </w:rPr>
        <w:t xml:space="preserve"> </w:t>
      </w:r>
      <w:r w:rsidRPr="002B251D">
        <w:rPr>
          <w:rFonts w:hint="eastAsia"/>
          <w:rtl/>
        </w:rPr>
        <w:t>סיבת</w:t>
      </w:r>
      <w:r w:rsidRPr="002B251D">
        <w:rPr>
          <w:rtl/>
        </w:rPr>
        <w:t xml:space="preserve"> </w:t>
      </w:r>
      <w:r w:rsidRPr="002B251D">
        <w:rPr>
          <w:rFonts w:hint="eastAsia"/>
          <w:rtl/>
        </w:rPr>
        <w:t>ההשעיה</w:t>
      </w:r>
      <w:r w:rsidRPr="002B251D">
        <w:rPr>
          <w:rtl/>
        </w:rPr>
        <w:t xml:space="preserve"> </w:t>
      </w:r>
      <w:r w:rsidRPr="002B251D">
        <w:rPr>
          <w:rFonts w:hint="eastAsia"/>
          <w:rtl/>
        </w:rPr>
        <w:t>היא</w:t>
      </w:r>
      <w:r w:rsidRPr="002B251D">
        <w:rPr>
          <w:rtl/>
        </w:rPr>
        <w:t xml:space="preserve"> </w:t>
      </w:r>
      <w:r w:rsidRPr="002B251D">
        <w:rPr>
          <w:rFonts w:hint="eastAsia"/>
          <w:rtl/>
        </w:rPr>
        <w:t>ציון</w:t>
      </w:r>
      <w:r w:rsidRPr="002B251D">
        <w:rPr>
          <w:rtl/>
        </w:rPr>
        <w:t xml:space="preserve"> </w:t>
      </w:r>
      <w:r w:rsidRPr="002B251D">
        <w:rPr>
          <w:rFonts w:hint="eastAsia"/>
          <w:rtl/>
        </w:rPr>
        <w:t>הערכה</w:t>
      </w:r>
      <w:r w:rsidRPr="002B251D">
        <w:rPr>
          <w:rtl/>
        </w:rPr>
        <w:t xml:space="preserve"> </w:t>
      </w:r>
      <w:r w:rsidRPr="002B251D">
        <w:rPr>
          <w:rFonts w:hint="eastAsia"/>
          <w:rtl/>
        </w:rPr>
        <w:t>נמוך</w:t>
      </w:r>
      <w:r w:rsidRPr="002B251D">
        <w:rPr>
          <w:rtl/>
        </w:rPr>
        <w:t xml:space="preserve">, </w:t>
      </w:r>
      <w:r w:rsidRPr="002B251D">
        <w:rPr>
          <w:rFonts w:hint="eastAsia"/>
          <w:rtl/>
        </w:rPr>
        <w:t>הוא</w:t>
      </w:r>
      <w:r w:rsidRPr="002B251D">
        <w:rPr>
          <w:rtl/>
        </w:rPr>
        <w:t xml:space="preserve"> </w:t>
      </w:r>
      <w:r w:rsidRPr="002B251D">
        <w:rPr>
          <w:rFonts w:hint="eastAsia"/>
          <w:rtl/>
        </w:rPr>
        <w:t>יקבל</w:t>
      </w:r>
      <w:r w:rsidRPr="002B251D">
        <w:rPr>
          <w:rtl/>
        </w:rPr>
        <w:t xml:space="preserve"> </w:t>
      </w:r>
      <w:r w:rsidRPr="002B251D">
        <w:rPr>
          <w:rFonts w:hint="eastAsia"/>
          <w:rtl/>
        </w:rPr>
        <w:t>ציון</w:t>
      </w:r>
      <w:r w:rsidRPr="002B251D">
        <w:rPr>
          <w:rtl/>
        </w:rPr>
        <w:t xml:space="preserve"> </w:t>
      </w:r>
      <w:r w:rsidRPr="002B251D">
        <w:rPr>
          <w:rFonts w:hint="eastAsia"/>
          <w:rtl/>
        </w:rPr>
        <w:t>התחלתי</w:t>
      </w:r>
      <w:r w:rsidRPr="002B251D">
        <w:rPr>
          <w:rtl/>
        </w:rPr>
        <w:t xml:space="preserve">, </w:t>
      </w:r>
      <w:r w:rsidRPr="002B251D">
        <w:rPr>
          <w:rFonts w:hint="eastAsia"/>
          <w:rtl/>
        </w:rPr>
        <w:t>שיוגדר</w:t>
      </w:r>
      <w:r w:rsidRPr="002B251D">
        <w:rPr>
          <w:rtl/>
        </w:rPr>
        <w:t xml:space="preserve"> </w:t>
      </w:r>
      <w:r w:rsidRPr="002B251D">
        <w:rPr>
          <w:rFonts w:hint="eastAsia"/>
          <w:rtl/>
        </w:rPr>
        <w:t>על</w:t>
      </w:r>
      <w:r w:rsidRPr="002B251D">
        <w:rPr>
          <w:rtl/>
        </w:rPr>
        <w:t xml:space="preserve"> </w:t>
      </w:r>
      <w:r w:rsidRPr="002B251D">
        <w:rPr>
          <w:rFonts w:hint="eastAsia"/>
          <w:rtl/>
        </w:rPr>
        <w:t>ידי</w:t>
      </w:r>
      <w:r w:rsidRPr="002B251D">
        <w:rPr>
          <w:rtl/>
        </w:rPr>
        <w:t xml:space="preserve"> </w:t>
      </w:r>
      <w:r w:rsidRPr="002B251D">
        <w:rPr>
          <w:rFonts w:hint="eastAsia"/>
          <w:rtl/>
        </w:rPr>
        <w:t>עורך</w:t>
      </w:r>
      <w:r w:rsidRPr="002B251D">
        <w:rPr>
          <w:rtl/>
        </w:rPr>
        <w:t xml:space="preserve"> </w:t>
      </w:r>
      <w:r w:rsidRPr="002B251D">
        <w:rPr>
          <w:rFonts w:hint="eastAsia"/>
          <w:rtl/>
        </w:rPr>
        <w:t>המכרז</w:t>
      </w:r>
      <w:r w:rsidRPr="002B251D">
        <w:rPr>
          <w:rtl/>
        </w:rPr>
        <w:t xml:space="preserve">, </w:t>
      </w:r>
      <w:r w:rsidRPr="002B251D">
        <w:rPr>
          <w:rFonts w:hint="eastAsia"/>
          <w:rtl/>
        </w:rPr>
        <w:t>עד</w:t>
      </w:r>
      <w:r w:rsidRPr="002B251D">
        <w:rPr>
          <w:rtl/>
        </w:rPr>
        <w:t xml:space="preserve"> </w:t>
      </w:r>
      <w:r w:rsidRPr="002B251D">
        <w:rPr>
          <w:rFonts w:hint="eastAsia"/>
          <w:rtl/>
        </w:rPr>
        <w:t>להערכה</w:t>
      </w:r>
      <w:r w:rsidRPr="002B251D">
        <w:rPr>
          <w:rtl/>
        </w:rPr>
        <w:t xml:space="preserve"> </w:t>
      </w:r>
      <w:r w:rsidRPr="002B251D">
        <w:rPr>
          <w:rFonts w:hint="eastAsia"/>
          <w:rtl/>
        </w:rPr>
        <w:t>הבאה</w:t>
      </w:r>
      <w:r w:rsidRPr="002B251D">
        <w:rPr>
          <w:rtl/>
        </w:rPr>
        <w:t xml:space="preserve"> </w:t>
      </w:r>
      <w:r w:rsidRPr="002B251D">
        <w:rPr>
          <w:rFonts w:hint="eastAsia"/>
          <w:rtl/>
        </w:rPr>
        <w:t>שאז</w:t>
      </w:r>
      <w:r w:rsidRPr="002B251D">
        <w:rPr>
          <w:rtl/>
        </w:rPr>
        <w:t xml:space="preserve"> </w:t>
      </w:r>
      <w:r w:rsidRPr="002B251D">
        <w:rPr>
          <w:rFonts w:hint="eastAsia"/>
          <w:rtl/>
        </w:rPr>
        <w:t>יחושב</w:t>
      </w:r>
      <w:r w:rsidRPr="002B251D">
        <w:rPr>
          <w:rtl/>
        </w:rPr>
        <w:t xml:space="preserve"> </w:t>
      </w:r>
      <w:r w:rsidRPr="002B251D">
        <w:rPr>
          <w:rFonts w:hint="eastAsia"/>
          <w:rtl/>
        </w:rPr>
        <w:t>ציון</w:t>
      </w:r>
      <w:r w:rsidRPr="002B251D">
        <w:rPr>
          <w:rtl/>
        </w:rPr>
        <w:t xml:space="preserve"> </w:t>
      </w:r>
      <w:r w:rsidRPr="002B251D">
        <w:rPr>
          <w:rFonts w:hint="eastAsia"/>
          <w:rtl/>
        </w:rPr>
        <w:t>הערכה</w:t>
      </w:r>
      <w:r w:rsidRPr="002B251D">
        <w:rPr>
          <w:rtl/>
        </w:rPr>
        <w:t xml:space="preserve"> </w:t>
      </w:r>
      <w:r w:rsidRPr="002B251D">
        <w:rPr>
          <w:rFonts w:hint="eastAsia"/>
          <w:rtl/>
        </w:rPr>
        <w:t>בהתאם</w:t>
      </w:r>
      <w:r w:rsidRPr="002B251D">
        <w:rPr>
          <w:rtl/>
        </w:rPr>
        <w:t xml:space="preserve"> </w:t>
      </w:r>
      <w:r w:rsidRPr="002B251D">
        <w:rPr>
          <w:rFonts w:hint="eastAsia"/>
          <w:rtl/>
        </w:rPr>
        <w:t>למנגנון</w:t>
      </w:r>
      <w:r w:rsidRPr="002B251D">
        <w:rPr>
          <w:rtl/>
        </w:rPr>
        <w:t xml:space="preserve"> </w:t>
      </w:r>
      <w:r w:rsidRPr="002B251D">
        <w:rPr>
          <w:rFonts w:hint="eastAsia"/>
          <w:rtl/>
        </w:rPr>
        <w:t>הכללי</w:t>
      </w:r>
      <w:r w:rsidRPr="002B251D">
        <w:rPr>
          <w:rtl/>
        </w:rPr>
        <w:t>.</w:t>
      </w:r>
    </w:p>
    <w:p w:rsidR="00CA31A8" w:rsidRPr="002B251D" w:rsidRDefault="00CA31A8" w:rsidP="00F74ACB">
      <w:pPr>
        <w:pStyle w:val="a6"/>
        <w:tabs>
          <w:tab w:val="clear" w:pos="1334"/>
          <w:tab w:val="clear" w:pos="1660"/>
        </w:tabs>
        <w:ind w:left="1274" w:hanging="709"/>
      </w:pPr>
      <w:r>
        <w:rPr>
          <w:rFonts w:hint="cs"/>
          <w:rtl/>
        </w:rPr>
        <w:t>עורך המכרז רשאי לעדכן את כללי השעיה וגריעה של ספקים בהודעה מראש לספקים הרשומים.</w:t>
      </w:r>
    </w:p>
    <w:p w:rsidR="003867D0" w:rsidRDefault="00523920" w:rsidP="006D59A4">
      <w:pPr>
        <w:pStyle w:val="a4"/>
        <w:outlineLvl w:val="1"/>
      </w:pPr>
      <w:bookmarkStart w:id="169" w:name="_Toc18489673"/>
      <w:bookmarkStart w:id="170" w:name="_Toc63626055"/>
      <w:r>
        <w:rPr>
          <w:rFonts w:hint="cs"/>
          <w:rtl/>
        </w:rPr>
        <w:t>פניות פרטניות</w:t>
      </w:r>
      <w:bookmarkEnd w:id="169"/>
      <w:bookmarkEnd w:id="170"/>
    </w:p>
    <w:p w:rsidR="00EB3134" w:rsidRPr="002B251D" w:rsidRDefault="00EB3134" w:rsidP="00EB3134">
      <w:pPr>
        <w:pStyle w:val="a5"/>
        <w:outlineLvl w:val="2"/>
        <w:rPr>
          <w:sz w:val="24"/>
          <w:szCs w:val="24"/>
        </w:rPr>
      </w:pPr>
      <w:r w:rsidRPr="002B251D">
        <w:rPr>
          <w:rFonts w:hint="eastAsia"/>
          <w:sz w:val="24"/>
          <w:szCs w:val="24"/>
          <w:rtl/>
        </w:rPr>
        <w:t>כללי</w:t>
      </w:r>
    </w:p>
    <w:p w:rsidR="00EB3134" w:rsidRDefault="00EB3134" w:rsidP="0043472C">
      <w:pPr>
        <w:pStyle w:val="3-3"/>
        <w:numPr>
          <w:ilvl w:val="2"/>
          <w:numId w:val="51"/>
        </w:numPr>
        <w:ind w:left="1334" w:hanging="851"/>
        <w:outlineLvl w:val="9"/>
        <w:rPr>
          <w:rFonts w:ascii="David" w:hAnsi="David"/>
        </w:rPr>
      </w:pPr>
      <w:r>
        <w:rPr>
          <w:rFonts w:ascii="David" w:hAnsi="David" w:hint="cs"/>
          <w:rtl/>
        </w:rPr>
        <w:t>ספקי</w:t>
      </w:r>
      <w:r w:rsidR="00691C83">
        <w:rPr>
          <w:rFonts w:ascii="David" w:hAnsi="David" w:hint="cs"/>
          <w:rtl/>
        </w:rPr>
        <w:t>ם הרשומים ברשימת הספקים</w:t>
      </w:r>
      <w:r>
        <w:rPr>
          <w:rFonts w:ascii="David" w:hAnsi="David" w:hint="cs"/>
          <w:rtl/>
        </w:rPr>
        <w:t xml:space="preserve"> יהיו רשאים </w:t>
      </w:r>
      <w:r w:rsidRPr="00A706B5">
        <w:rPr>
          <w:rFonts w:ascii="David" w:hAnsi="David" w:hint="cs"/>
          <w:rtl/>
        </w:rPr>
        <w:t xml:space="preserve">להשתתף </w:t>
      </w:r>
      <w:r w:rsidR="00523920">
        <w:rPr>
          <w:rFonts w:ascii="David" w:hAnsi="David" w:hint="cs"/>
          <w:rtl/>
        </w:rPr>
        <w:t>בפניות פרטניות</w:t>
      </w:r>
      <w:r>
        <w:rPr>
          <w:rFonts w:ascii="David" w:hAnsi="David" w:hint="cs"/>
          <w:rtl/>
        </w:rPr>
        <w:t xml:space="preserve"> שיוציאו מזמינים מכוח</w:t>
      </w:r>
      <w:r w:rsidRPr="00A706B5">
        <w:rPr>
          <w:rFonts w:ascii="David" w:hAnsi="David" w:hint="cs"/>
          <w:rtl/>
        </w:rPr>
        <w:t xml:space="preserve"> המכרז. </w:t>
      </w:r>
      <w:r w:rsidR="008F7723">
        <w:rPr>
          <w:rFonts w:ascii="David" w:hAnsi="David" w:hint="cs"/>
          <w:rtl/>
        </w:rPr>
        <w:t>בכל פניה פרטנית יוגדרו התפוקות המבוקשות, וההתמחויות הרלוונטיות.</w:t>
      </w:r>
      <w:r w:rsidR="00542D79">
        <w:rPr>
          <w:rFonts w:ascii="David" w:hAnsi="David" w:hint="cs"/>
          <w:rtl/>
        </w:rPr>
        <w:t xml:space="preserve"> </w:t>
      </w:r>
    </w:p>
    <w:p w:rsidR="00691C83" w:rsidRDefault="00691C83" w:rsidP="00885329">
      <w:pPr>
        <w:pStyle w:val="3-3"/>
        <w:numPr>
          <w:ilvl w:val="2"/>
          <w:numId w:val="51"/>
        </w:numPr>
        <w:ind w:left="1334" w:hanging="851"/>
        <w:outlineLvl w:val="9"/>
        <w:rPr>
          <w:rFonts w:ascii="David" w:hAnsi="David"/>
        </w:rPr>
      </w:pPr>
      <w:r w:rsidRPr="00780937">
        <w:rPr>
          <w:rtl/>
        </w:rPr>
        <w:t xml:space="preserve">כל </w:t>
      </w:r>
      <w:r>
        <w:rPr>
          <w:rFonts w:hint="cs"/>
          <w:rtl/>
        </w:rPr>
        <w:t>פניה פרטנית</w:t>
      </w:r>
      <w:r>
        <w:rPr>
          <w:rtl/>
        </w:rPr>
        <w:t xml:space="preserve"> </w:t>
      </w:r>
      <w:r>
        <w:rPr>
          <w:rFonts w:hint="cs"/>
          <w:rtl/>
        </w:rPr>
        <w:t>ת</w:t>
      </w:r>
      <w:r w:rsidRPr="00780937">
        <w:rPr>
          <w:rtl/>
        </w:rPr>
        <w:t>היה בלתי תלוי</w:t>
      </w:r>
      <w:r>
        <w:rPr>
          <w:rFonts w:hint="cs"/>
          <w:rtl/>
        </w:rPr>
        <w:t>ה</w:t>
      </w:r>
      <w:r w:rsidRPr="00780937">
        <w:rPr>
          <w:rtl/>
        </w:rPr>
        <w:t xml:space="preserve"> </w:t>
      </w:r>
      <w:r>
        <w:rPr>
          <w:rFonts w:hint="cs"/>
          <w:rtl/>
        </w:rPr>
        <w:t>בפניות פרטניות</w:t>
      </w:r>
      <w:r>
        <w:rPr>
          <w:rtl/>
        </w:rPr>
        <w:t xml:space="preserve"> אחר</w:t>
      </w:r>
      <w:r>
        <w:rPr>
          <w:rFonts w:hint="cs"/>
          <w:rtl/>
        </w:rPr>
        <w:t>ות</w:t>
      </w:r>
      <w:r>
        <w:rPr>
          <w:rtl/>
        </w:rPr>
        <w:t xml:space="preserve"> ש</w:t>
      </w:r>
      <w:r>
        <w:rPr>
          <w:rFonts w:hint="cs"/>
          <w:rtl/>
        </w:rPr>
        <w:t>ת</w:t>
      </w:r>
      <w:r>
        <w:rPr>
          <w:rtl/>
        </w:rPr>
        <w:t>פ</w:t>
      </w:r>
      <w:r w:rsidRPr="00780937">
        <w:rPr>
          <w:rtl/>
        </w:rPr>
        <w:t>ורסמ</w:t>
      </w:r>
      <w:r>
        <w:rPr>
          <w:rFonts w:hint="cs"/>
          <w:rtl/>
        </w:rPr>
        <w:t>נה</w:t>
      </w:r>
      <w:r w:rsidRPr="00780937">
        <w:rPr>
          <w:rtl/>
        </w:rPr>
        <w:t xml:space="preserve"> </w:t>
      </w:r>
      <w:r w:rsidR="00542D79">
        <w:rPr>
          <w:rFonts w:hint="cs"/>
          <w:rtl/>
        </w:rPr>
        <w:t>על ידי אותו המזמין</w:t>
      </w:r>
      <w:r>
        <w:rPr>
          <w:rtl/>
        </w:rPr>
        <w:t>, ככל ש</w:t>
      </w:r>
      <w:r>
        <w:rPr>
          <w:rFonts w:hint="cs"/>
          <w:rtl/>
        </w:rPr>
        <w:t>ת</w:t>
      </w:r>
      <w:r>
        <w:rPr>
          <w:rtl/>
        </w:rPr>
        <w:t>פורסמ</w:t>
      </w:r>
      <w:r>
        <w:rPr>
          <w:rFonts w:hint="cs"/>
          <w:rtl/>
        </w:rPr>
        <w:t>נה</w:t>
      </w:r>
      <w:r w:rsidRPr="00780937">
        <w:rPr>
          <w:rtl/>
        </w:rPr>
        <w:t xml:space="preserve">. </w:t>
      </w:r>
      <w:r>
        <w:rPr>
          <w:rFonts w:hint="cs"/>
          <w:rtl/>
        </w:rPr>
        <w:t>המזמין</w:t>
      </w:r>
      <w:r w:rsidRPr="00780937">
        <w:rPr>
          <w:rtl/>
        </w:rPr>
        <w:t xml:space="preserve"> </w:t>
      </w:r>
      <w:r>
        <w:rPr>
          <w:rFonts w:hint="cs"/>
          <w:rtl/>
        </w:rPr>
        <w:t>רשאי</w:t>
      </w:r>
      <w:r w:rsidRPr="00780937">
        <w:rPr>
          <w:rtl/>
        </w:rPr>
        <w:t xml:space="preserve"> ל</w:t>
      </w:r>
      <w:r>
        <w:rPr>
          <w:rtl/>
        </w:rPr>
        <w:t>פנות</w:t>
      </w:r>
      <w:r w:rsidRPr="00780937">
        <w:rPr>
          <w:rtl/>
        </w:rPr>
        <w:t xml:space="preserve"> </w:t>
      </w:r>
      <w:r>
        <w:rPr>
          <w:rFonts w:hint="cs"/>
          <w:rtl/>
        </w:rPr>
        <w:t>ב</w:t>
      </w:r>
      <w:r w:rsidR="00542D79">
        <w:rPr>
          <w:rFonts w:hint="cs"/>
          <w:rtl/>
        </w:rPr>
        <w:t xml:space="preserve">מספר </w:t>
      </w:r>
      <w:r>
        <w:rPr>
          <w:rFonts w:hint="cs"/>
          <w:rtl/>
        </w:rPr>
        <w:t>פני</w:t>
      </w:r>
      <w:r w:rsidR="00542D79">
        <w:rPr>
          <w:rFonts w:hint="cs"/>
          <w:rtl/>
        </w:rPr>
        <w:t>ות</w:t>
      </w:r>
      <w:r>
        <w:rPr>
          <w:rFonts w:hint="cs"/>
          <w:rtl/>
        </w:rPr>
        <w:t xml:space="preserve"> פרטני</w:t>
      </w:r>
      <w:r w:rsidR="00542D79">
        <w:rPr>
          <w:rFonts w:hint="cs"/>
          <w:rtl/>
        </w:rPr>
        <w:t>ו</w:t>
      </w:r>
      <w:r>
        <w:rPr>
          <w:rFonts w:hint="cs"/>
          <w:rtl/>
        </w:rPr>
        <w:t xml:space="preserve">ת </w:t>
      </w:r>
      <w:r w:rsidR="00542D79">
        <w:rPr>
          <w:rFonts w:hint="cs"/>
          <w:rtl/>
        </w:rPr>
        <w:t>במקביל, בהתאם לצרכיו ו</w:t>
      </w:r>
      <w:r>
        <w:rPr>
          <w:rtl/>
        </w:rPr>
        <w:t>על פי שיקול דעתו</w:t>
      </w:r>
      <w:r>
        <w:rPr>
          <w:rFonts w:hint="cs"/>
          <w:rtl/>
        </w:rPr>
        <w:t>.</w:t>
      </w:r>
    </w:p>
    <w:p w:rsidR="00186C03" w:rsidRDefault="00186C03" w:rsidP="003E5E99">
      <w:pPr>
        <w:pStyle w:val="3-3"/>
        <w:numPr>
          <w:ilvl w:val="2"/>
          <w:numId w:val="51"/>
        </w:numPr>
        <w:ind w:left="1334" w:hanging="851"/>
        <w:outlineLvl w:val="9"/>
        <w:rPr>
          <w:rFonts w:ascii="David" w:hAnsi="David"/>
        </w:rPr>
      </w:pPr>
      <w:r w:rsidRPr="00EA1EEE">
        <w:rPr>
          <w:rFonts w:ascii="David" w:hAnsi="David" w:hint="eastAsia"/>
          <w:rtl/>
        </w:rPr>
        <w:t>תקופת</w:t>
      </w:r>
      <w:r w:rsidRPr="00EA1EEE">
        <w:rPr>
          <w:rFonts w:ascii="David" w:hAnsi="David"/>
          <w:rtl/>
        </w:rPr>
        <w:t xml:space="preserve"> </w:t>
      </w:r>
      <w:r w:rsidRPr="00EA1EEE">
        <w:rPr>
          <w:rFonts w:ascii="David" w:hAnsi="David" w:hint="eastAsia"/>
          <w:rtl/>
        </w:rPr>
        <w:t>ההתקשרות</w:t>
      </w:r>
      <w:r w:rsidRPr="00EA1EEE">
        <w:rPr>
          <w:rFonts w:ascii="David" w:hAnsi="David" w:hint="cs"/>
          <w:rtl/>
        </w:rPr>
        <w:t xml:space="preserve"> עם מזמין מכוח פני</w:t>
      </w:r>
      <w:r>
        <w:rPr>
          <w:rFonts w:ascii="David" w:hAnsi="David" w:hint="cs"/>
          <w:rtl/>
        </w:rPr>
        <w:t>ה</w:t>
      </w:r>
      <w:r w:rsidRPr="00EA1EEE">
        <w:rPr>
          <w:rFonts w:ascii="David" w:hAnsi="David" w:hint="cs"/>
          <w:rtl/>
        </w:rPr>
        <w:t xml:space="preserve"> פרטנית תוגדר במסמכי הפניה, בהתאם לצרכי המזמין, אולם היא </w:t>
      </w:r>
      <w:r w:rsidRPr="00EA1EEE">
        <w:rPr>
          <w:rFonts w:ascii="David" w:hAnsi="David" w:hint="eastAsia"/>
          <w:rtl/>
        </w:rPr>
        <w:t>לא</w:t>
      </w:r>
      <w:r w:rsidRPr="00EA1EEE">
        <w:rPr>
          <w:rFonts w:ascii="David" w:hAnsi="David"/>
          <w:rtl/>
        </w:rPr>
        <w:t xml:space="preserve"> </w:t>
      </w:r>
      <w:r w:rsidRPr="00EA1EEE">
        <w:rPr>
          <w:rFonts w:ascii="David" w:hAnsi="David" w:hint="eastAsia"/>
          <w:rtl/>
        </w:rPr>
        <w:t>תעלה</w:t>
      </w:r>
      <w:r w:rsidRPr="00EA1EEE">
        <w:rPr>
          <w:rFonts w:ascii="David" w:hAnsi="David"/>
          <w:rtl/>
        </w:rPr>
        <w:t xml:space="preserve"> </w:t>
      </w:r>
      <w:r w:rsidRPr="00EA1EEE">
        <w:rPr>
          <w:rFonts w:ascii="David" w:hAnsi="David" w:hint="eastAsia"/>
          <w:rtl/>
        </w:rPr>
        <w:t>על</w:t>
      </w:r>
      <w:r w:rsidRPr="00EA1EEE">
        <w:rPr>
          <w:rFonts w:ascii="David" w:hAnsi="David"/>
          <w:rtl/>
        </w:rPr>
        <w:t xml:space="preserve"> </w:t>
      </w:r>
      <w:r w:rsidR="0029312E">
        <w:rPr>
          <w:rFonts w:ascii="David" w:hAnsi="David" w:hint="cs"/>
          <w:rtl/>
        </w:rPr>
        <w:t>מספר</w:t>
      </w:r>
      <w:r w:rsidRPr="00EA1EEE">
        <w:rPr>
          <w:rFonts w:ascii="David" w:hAnsi="David"/>
          <w:rtl/>
        </w:rPr>
        <w:t xml:space="preserve"> </w:t>
      </w:r>
      <w:r w:rsidR="0029312E">
        <w:rPr>
          <w:rFonts w:ascii="David" w:hAnsi="David" w:hint="cs"/>
          <w:rtl/>
        </w:rPr>
        <w:t>ה</w:t>
      </w:r>
      <w:r w:rsidRPr="00EA1EEE">
        <w:rPr>
          <w:rFonts w:ascii="David" w:hAnsi="David" w:hint="eastAsia"/>
          <w:rtl/>
        </w:rPr>
        <w:t>חודשים</w:t>
      </w:r>
      <w:r w:rsidR="000C55EE">
        <w:rPr>
          <w:rFonts w:ascii="David" w:hAnsi="David" w:hint="cs"/>
          <w:rtl/>
        </w:rPr>
        <w:t xml:space="preserve"> מקסימאלי</w:t>
      </w:r>
      <w:r w:rsidR="0029312E">
        <w:rPr>
          <w:rFonts w:ascii="David" w:hAnsi="David" w:hint="cs"/>
          <w:rtl/>
        </w:rPr>
        <w:t xml:space="preserve"> שייקבע עורך המכרז</w:t>
      </w:r>
      <w:r w:rsidR="003E5E99">
        <w:rPr>
          <w:rFonts w:ascii="David" w:hAnsi="David" w:hint="cs"/>
          <w:rtl/>
        </w:rPr>
        <w:t xml:space="preserve"> כחלק מההנחיות שיפורסמו על ידו למזמינים</w:t>
      </w:r>
      <w:r w:rsidR="00236B72">
        <w:rPr>
          <w:rFonts w:ascii="David" w:hAnsi="David" w:hint="cs"/>
          <w:rtl/>
        </w:rPr>
        <w:t xml:space="preserve"> </w:t>
      </w:r>
      <w:r>
        <w:rPr>
          <w:rFonts w:ascii="David" w:hAnsi="David" w:hint="cs"/>
          <w:rtl/>
        </w:rPr>
        <w:t>("</w:t>
      </w:r>
      <w:r w:rsidRPr="00EA1EEE">
        <w:rPr>
          <w:rFonts w:ascii="David" w:hAnsi="David" w:hint="cs"/>
          <w:b/>
          <w:bCs/>
          <w:rtl/>
        </w:rPr>
        <w:t>תקופת ההתקשרות</w:t>
      </w:r>
      <w:r>
        <w:rPr>
          <w:rFonts w:ascii="David" w:hAnsi="David" w:hint="cs"/>
          <w:rtl/>
        </w:rPr>
        <w:t>").</w:t>
      </w:r>
    </w:p>
    <w:p w:rsidR="00542D79" w:rsidRDefault="00542D79" w:rsidP="00885329">
      <w:pPr>
        <w:pStyle w:val="3-3"/>
        <w:numPr>
          <w:ilvl w:val="2"/>
          <w:numId w:val="51"/>
        </w:numPr>
        <w:ind w:left="1334" w:hanging="851"/>
        <w:outlineLvl w:val="9"/>
        <w:rPr>
          <w:rFonts w:ascii="David" w:hAnsi="David"/>
        </w:rPr>
      </w:pPr>
      <w:r>
        <w:rPr>
          <w:rFonts w:hint="cs"/>
          <w:rtl/>
        </w:rPr>
        <w:t>פניה פרטנית תתבצע</w:t>
      </w:r>
      <w:r w:rsidRPr="00780937">
        <w:rPr>
          <w:rtl/>
        </w:rPr>
        <w:t xml:space="preserve"> </w:t>
      </w:r>
      <w:r>
        <w:rPr>
          <w:rFonts w:hint="cs"/>
          <w:rtl/>
        </w:rPr>
        <w:t>באמצעות מערכת</w:t>
      </w:r>
      <w:r w:rsidRPr="005F758F">
        <w:rPr>
          <w:rtl/>
        </w:rPr>
        <w:t xml:space="preserve"> </w:t>
      </w:r>
      <w:r>
        <w:rPr>
          <w:rFonts w:hint="cs"/>
          <w:rtl/>
        </w:rPr>
        <w:t>ממוחשבת (כמפורט להלן)</w:t>
      </w:r>
      <w:r w:rsidRPr="005F758F">
        <w:rPr>
          <w:rtl/>
        </w:rPr>
        <w:t xml:space="preserve"> או </w:t>
      </w:r>
      <w:r>
        <w:rPr>
          <w:rtl/>
        </w:rPr>
        <w:t>ב</w:t>
      </w:r>
      <w:r w:rsidRPr="005F758F">
        <w:rPr>
          <w:rtl/>
        </w:rPr>
        <w:t xml:space="preserve">כל </w:t>
      </w:r>
      <w:r>
        <w:rPr>
          <w:rFonts w:hint="cs"/>
          <w:rtl/>
        </w:rPr>
        <w:t xml:space="preserve">דרך אחרת </w:t>
      </w:r>
      <w:r w:rsidRPr="008E3733">
        <w:rPr>
          <w:rtl/>
        </w:rPr>
        <w:t xml:space="preserve">אשר </w:t>
      </w:r>
      <w:r>
        <w:rPr>
          <w:rFonts w:hint="cs"/>
          <w:rtl/>
        </w:rPr>
        <w:t>ת</w:t>
      </w:r>
      <w:r w:rsidRPr="008E3733">
        <w:rPr>
          <w:rtl/>
        </w:rPr>
        <w:t>אושר ע"י עורך המכרז</w:t>
      </w:r>
      <w:r w:rsidRPr="008E3733">
        <w:rPr>
          <w:rFonts w:ascii="David" w:hAnsi="David" w:hint="cs"/>
          <w:rtl/>
        </w:rPr>
        <w:t>.</w:t>
      </w:r>
    </w:p>
    <w:p w:rsidR="00292C0C" w:rsidRPr="002B251D" w:rsidRDefault="00292C0C" w:rsidP="001D5929">
      <w:pPr>
        <w:pStyle w:val="3-3"/>
        <w:numPr>
          <w:ilvl w:val="2"/>
          <w:numId w:val="51"/>
        </w:numPr>
        <w:ind w:left="1334" w:hanging="851"/>
        <w:outlineLvl w:val="9"/>
        <w:rPr>
          <w:rFonts w:ascii="David" w:hAnsi="David"/>
          <w:rtl/>
        </w:rPr>
      </w:pPr>
      <w:r>
        <w:rPr>
          <w:rFonts w:ascii="David" w:hAnsi="David" w:hint="cs"/>
          <w:rtl/>
        </w:rPr>
        <w:t xml:space="preserve">פנייה פרטנית תישלח לספקים הרשומים בהתאם למנגנון </w:t>
      </w:r>
      <w:r w:rsidR="001D5929">
        <w:rPr>
          <w:rFonts w:ascii="David" w:hAnsi="David" w:hint="cs"/>
          <w:rtl/>
        </w:rPr>
        <w:t>ה</w:t>
      </w:r>
      <w:r>
        <w:rPr>
          <w:rFonts w:ascii="David" w:hAnsi="David" w:hint="cs"/>
          <w:rtl/>
        </w:rPr>
        <w:t>מפורט ל</w:t>
      </w:r>
      <w:r w:rsidR="001D5929">
        <w:rPr>
          <w:rFonts w:ascii="David" w:hAnsi="David" w:hint="cs"/>
          <w:rtl/>
        </w:rPr>
        <w:t>עיל</w:t>
      </w:r>
      <w:r>
        <w:rPr>
          <w:rFonts w:ascii="David" w:hAnsi="David" w:hint="cs"/>
          <w:rtl/>
        </w:rPr>
        <w:t xml:space="preserve">. </w:t>
      </w:r>
      <w:r w:rsidR="001D5929">
        <w:rPr>
          <w:rFonts w:ascii="David" w:hAnsi="David" w:hint="cs"/>
          <w:rtl/>
        </w:rPr>
        <w:t>בכל מקרה של שינוי במנגנון יודיע עורך המכר</w:t>
      </w:r>
      <w:r w:rsidR="00517B35">
        <w:rPr>
          <w:rFonts w:ascii="David" w:hAnsi="David" w:hint="cs"/>
          <w:rtl/>
        </w:rPr>
        <w:t>ז</w:t>
      </w:r>
      <w:r w:rsidR="001D5929">
        <w:rPr>
          <w:rFonts w:ascii="David" w:hAnsi="David" w:hint="cs"/>
          <w:rtl/>
        </w:rPr>
        <w:t xml:space="preserve"> לספקים על השינוי</w:t>
      </w:r>
      <w:r>
        <w:rPr>
          <w:rFonts w:ascii="David" w:hAnsi="David" w:hint="cs"/>
          <w:rtl/>
        </w:rPr>
        <w:t>.</w:t>
      </w:r>
    </w:p>
    <w:p w:rsidR="006D2A17" w:rsidRDefault="000D44D0" w:rsidP="006D2A17">
      <w:pPr>
        <w:pStyle w:val="3-3"/>
        <w:numPr>
          <w:ilvl w:val="2"/>
          <w:numId w:val="51"/>
        </w:numPr>
        <w:ind w:left="1334" w:hanging="851"/>
        <w:outlineLvl w:val="9"/>
        <w:rPr>
          <w:rFonts w:ascii="David" w:hAnsi="David"/>
        </w:rPr>
      </w:pPr>
      <w:r>
        <w:rPr>
          <w:rFonts w:hint="cs"/>
          <w:color w:val="000000"/>
          <w:rtl/>
        </w:rPr>
        <w:t xml:space="preserve">הזוכה בפניה פרטנית, יידרש לחתום </w:t>
      </w:r>
      <w:r w:rsidR="006D2A17">
        <w:rPr>
          <w:rFonts w:hint="cs"/>
          <w:color w:val="000000"/>
          <w:rtl/>
        </w:rPr>
        <w:t xml:space="preserve">מול המזמין </w:t>
      </w:r>
      <w:r>
        <w:rPr>
          <w:rFonts w:hint="cs"/>
          <w:color w:val="000000"/>
          <w:rtl/>
        </w:rPr>
        <w:t xml:space="preserve">על </w:t>
      </w:r>
      <w:r w:rsidR="006D2A17">
        <w:rPr>
          <w:rFonts w:hint="cs"/>
          <w:color w:val="000000"/>
          <w:rtl/>
        </w:rPr>
        <w:t>"</w:t>
      </w:r>
      <w:r>
        <w:rPr>
          <w:rFonts w:hint="cs"/>
          <w:color w:val="000000"/>
          <w:rtl/>
        </w:rPr>
        <w:t>הסכם התקשרות עם ספק בפניה פרטנית</w:t>
      </w:r>
      <w:r w:rsidR="006D2A17">
        <w:rPr>
          <w:rFonts w:hint="cs"/>
          <w:color w:val="000000"/>
          <w:rtl/>
        </w:rPr>
        <w:t>"</w:t>
      </w:r>
      <w:r>
        <w:rPr>
          <w:rFonts w:hint="cs"/>
          <w:color w:val="000000"/>
          <w:rtl/>
        </w:rPr>
        <w:t xml:space="preserve"> (</w:t>
      </w:r>
      <w:r w:rsidRPr="001D5929">
        <w:rPr>
          <w:rFonts w:hint="cs"/>
          <w:b/>
          <w:bCs/>
          <w:color w:val="000000"/>
          <w:rtl/>
        </w:rPr>
        <w:t>פרק</w:t>
      </w:r>
      <w:r w:rsidR="001D5929" w:rsidRPr="001D5929">
        <w:rPr>
          <w:rFonts w:hint="cs"/>
          <w:b/>
          <w:bCs/>
          <w:color w:val="000000"/>
          <w:rtl/>
        </w:rPr>
        <w:t xml:space="preserve"> </w:t>
      </w:r>
      <w:r w:rsidR="00A71FAB">
        <w:rPr>
          <w:rFonts w:hint="cs"/>
          <w:b/>
          <w:bCs/>
          <w:color w:val="000000"/>
          <w:rtl/>
        </w:rPr>
        <w:t>ה</w:t>
      </w:r>
      <w:r w:rsidR="001D5929" w:rsidRPr="001D5929">
        <w:rPr>
          <w:rFonts w:hint="cs"/>
          <w:b/>
          <w:bCs/>
          <w:color w:val="000000"/>
          <w:rtl/>
        </w:rPr>
        <w:t>'</w:t>
      </w:r>
      <w:r w:rsidRPr="001D5929">
        <w:rPr>
          <w:rFonts w:hint="cs"/>
          <w:b/>
          <w:bCs/>
          <w:color w:val="000000"/>
          <w:rtl/>
        </w:rPr>
        <w:t xml:space="preserve"> </w:t>
      </w:r>
      <w:r>
        <w:rPr>
          <w:rFonts w:hint="cs"/>
          <w:color w:val="000000"/>
          <w:rtl/>
        </w:rPr>
        <w:t>למכרז)</w:t>
      </w:r>
      <w:r w:rsidR="006D2A17">
        <w:rPr>
          <w:rFonts w:hint="cs"/>
          <w:color w:val="000000"/>
          <w:rtl/>
        </w:rPr>
        <w:t>.</w:t>
      </w:r>
      <w:r>
        <w:rPr>
          <w:rFonts w:hint="cs"/>
          <w:color w:val="000000"/>
          <w:rtl/>
        </w:rPr>
        <w:t xml:space="preserve"> זאת בנוסף ל</w:t>
      </w:r>
      <w:r w:rsidR="006D2A17">
        <w:rPr>
          <w:rFonts w:hint="cs"/>
          <w:color w:val="000000"/>
          <w:rtl/>
        </w:rPr>
        <w:t>"</w:t>
      </w:r>
      <w:r>
        <w:rPr>
          <w:rFonts w:hint="cs"/>
          <w:color w:val="000000"/>
          <w:rtl/>
        </w:rPr>
        <w:t>הסכם התקשרות לצורך הצטרפות לרשימת הספקים</w:t>
      </w:r>
      <w:r w:rsidR="006D2A17">
        <w:rPr>
          <w:rFonts w:hint="cs"/>
          <w:color w:val="000000"/>
          <w:rtl/>
        </w:rPr>
        <w:t>"</w:t>
      </w:r>
      <w:r w:rsidR="00A71FAB">
        <w:rPr>
          <w:rFonts w:ascii="David" w:hAnsi="David" w:hint="cs"/>
          <w:rtl/>
        </w:rPr>
        <w:t xml:space="preserve"> (</w:t>
      </w:r>
      <w:r w:rsidR="00A71FAB" w:rsidRPr="00A71FAB">
        <w:rPr>
          <w:rFonts w:ascii="David" w:hAnsi="David" w:hint="cs"/>
          <w:b/>
          <w:bCs/>
          <w:rtl/>
        </w:rPr>
        <w:t xml:space="preserve">פרק </w:t>
      </w:r>
      <w:r w:rsidR="00A71FAB">
        <w:rPr>
          <w:rFonts w:ascii="David" w:hAnsi="David" w:hint="cs"/>
          <w:b/>
          <w:bCs/>
          <w:rtl/>
        </w:rPr>
        <w:t>ד</w:t>
      </w:r>
      <w:r w:rsidR="00A71FAB" w:rsidRPr="00A71FAB">
        <w:rPr>
          <w:rFonts w:ascii="David" w:hAnsi="David" w:hint="cs"/>
          <w:b/>
          <w:bCs/>
          <w:rtl/>
        </w:rPr>
        <w:t>'</w:t>
      </w:r>
      <w:r w:rsidR="00A71FAB">
        <w:rPr>
          <w:rFonts w:ascii="David" w:hAnsi="David" w:hint="cs"/>
          <w:rtl/>
        </w:rPr>
        <w:t xml:space="preserve"> למכרז)</w:t>
      </w:r>
      <w:r w:rsidR="0043472C">
        <w:rPr>
          <w:rFonts w:ascii="David" w:hAnsi="David" w:hint="cs"/>
          <w:rtl/>
        </w:rPr>
        <w:t>, עליו הוא חתם כדי להיכלל ברשימת הספקים</w:t>
      </w:r>
      <w:r w:rsidRPr="002B251D">
        <w:rPr>
          <w:rFonts w:ascii="David" w:hAnsi="David"/>
          <w:rtl/>
        </w:rPr>
        <w:t>.</w:t>
      </w:r>
    </w:p>
    <w:p w:rsidR="000D44D0" w:rsidRDefault="006D2A17" w:rsidP="006D2A17">
      <w:pPr>
        <w:pStyle w:val="3-3"/>
        <w:numPr>
          <w:ilvl w:val="2"/>
          <w:numId w:val="51"/>
        </w:numPr>
        <w:ind w:left="1334" w:hanging="851"/>
        <w:outlineLvl w:val="9"/>
        <w:rPr>
          <w:rFonts w:ascii="David" w:hAnsi="David"/>
        </w:rPr>
      </w:pPr>
      <w:r>
        <w:rPr>
          <w:rFonts w:ascii="David" w:hAnsi="David" w:hint="cs"/>
          <w:rtl/>
        </w:rPr>
        <w:lastRenderedPageBreak/>
        <w:t>עורך המכרז רשאי לאשר למזמין להוסיף תנאים והוראות על המפורט ב</w:t>
      </w:r>
      <w:r>
        <w:rPr>
          <w:rFonts w:hint="cs"/>
          <w:color w:val="000000"/>
          <w:rtl/>
        </w:rPr>
        <w:t>"הסכם התקשרות עם ספק בפניה פרטנית" (</w:t>
      </w:r>
      <w:r w:rsidRPr="001D5929">
        <w:rPr>
          <w:rFonts w:hint="cs"/>
          <w:b/>
          <w:bCs/>
          <w:color w:val="000000"/>
          <w:rtl/>
        </w:rPr>
        <w:t xml:space="preserve">פרק </w:t>
      </w:r>
      <w:r>
        <w:rPr>
          <w:rFonts w:hint="cs"/>
          <w:b/>
          <w:bCs/>
          <w:color w:val="000000"/>
          <w:rtl/>
        </w:rPr>
        <w:t>ה</w:t>
      </w:r>
      <w:r w:rsidRPr="001D5929">
        <w:rPr>
          <w:rFonts w:hint="cs"/>
          <w:b/>
          <w:bCs/>
          <w:color w:val="000000"/>
          <w:rtl/>
        </w:rPr>
        <w:t xml:space="preserve">' </w:t>
      </w:r>
      <w:r>
        <w:rPr>
          <w:rFonts w:hint="cs"/>
          <w:color w:val="000000"/>
          <w:rtl/>
        </w:rPr>
        <w:t>למכרז)</w:t>
      </w:r>
      <w:r>
        <w:rPr>
          <w:rFonts w:ascii="David" w:hAnsi="David" w:hint="cs"/>
          <w:rtl/>
        </w:rPr>
        <w:t>, זאת במקום שימצא כי יש צורך ייעודי שלא מקבל מענה בהסכם הכללי ובלבד שהמזמין יצרף תנאים והוראות אלו למסמכי הפנייה הפרטנית.</w:t>
      </w:r>
    </w:p>
    <w:p w:rsidR="000E091F" w:rsidRDefault="000E091F" w:rsidP="00A71FAB">
      <w:pPr>
        <w:pStyle w:val="3-3"/>
        <w:numPr>
          <w:ilvl w:val="2"/>
          <w:numId w:val="51"/>
        </w:numPr>
        <w:ind w:left="1334" w:hanging="851"/>
        <w:outlineLvl w:val="9"/>
        <w:rPr>
          <w:rFonts w:ascii="David" w:hAnsi="David"/>
        </w:rPr>
      </w:pPr>
      <w:r>
        <w:rPr>
          <w:rFonts w:ascii="David" w:hAnsi="David" w:hint="cs"/>
          <w:rtl/>
        </w:rPr>
        <w:t>עורך המכרז רשאי לאשר או לסרב את פרסומן של פניות פרטניות.</w:t>
      </w:r>
    </w:p>
    <w:p w:rsidR="000E091F" w:rsidRDefault="000E091F" w:rsidP="000E091F">
      <w:pPr>
        <w:pStyle w:val="3-3"/>
        <w:numPr>
          <w:ilvl w:val="2"/>
          <w:numId w:val="51"/>
        </w:numPr>
        <w:ind w:left="1334" w:hanging="851"/>
        <w:outlineLvl w:val="9"/>
        <w:rPr>
          <w:rFonts w:ascii="David" w:hAnsi="David"/>
        </w:rPr>
      </w:pPr>
      <w:r>
        <w:rPr>
          <w:rFonts w:ascii="David" w:hAnsi="David" w:hint="cs"/>
          <w:rtl/>
        </w:rPr>
        <w:t>עורך המכרז רשאי לקבוע רף כספי מכסימלי לשווי התקשרות בפניות הנעשות במסגרת מכרז זה.</w:t>
      </w:r>
    </w:p>
    <w:p w:rsidR="00473B01" w:rsidRPr="009E5432" w:rsidRDefault="00473B01" w:rsidP="009E5432">
      <w:pPr>
        <w:pStyle w:val="3-3"/>
        <w:numPr>
          <w:ilvl w:val="2"/>
          <w:numId w:val="51"/>
        </w:numPr>
        <w:ind w:left="1334" w:hanging="851"/>
        <w:outlineLvl w:val="9"/>
        <w:rPr>
          <w:rFonts w:ascii="David" w:hAnsi="David"/>
        </w:rPr>
      </w:pPr>
      <w:r w:rsidRPr="009E5432">
        <w:rPr>
          <w:rFonts w:ascii="David" w:hAnsi="David" w:hint="cs"/>
          <w:rtl/>
        </w:rPr>
        <w:t>עורך המכרז רשאי לקבוע מנגנוני תמחור מחייבים לפניות הפרטניות ;</w:t>
      </w:r>
    </w:p>
    <w:p w:rsidR="00EB3134" w:rsidRPr="002B251D" w:rsidRDefault="00542D79" w:rsidP="003A000C">
      <w:pPr>
        <w:pStyle w:val="a5"/>
        <w:outlineLvl w:val="2"/>
        <w:rPr>
          <w:sz w:val="24"/>
          <w:szCs w:val="24"/>
        </w:rPr>
      </w:pPr>
      <w:bookmarkStart w:id="171" w:name="_Ref534899216"/>
      <w:r>
        <w:rPr>
          <w:rFonts w:hint="cs"/>
          <w:sz w:val="24"/>
          <w:szCs w:val="24"/>
          <w:rtl/>
        </w:rPr>
        <w:t xml:space="preserve">אופן </w:t>
      </w:r>
      <w:r w:rsidR="00EB3134" w:rsidRPr="002B251D">
        <w:rPr>
          <w:rFonts w:hint="eastAsia"/>
          <w:sz w:val="24"/>
          <w:szCs w:val="24"/>
          <w:rtl/>
        </w:rPr>
        <w:t>ביצוע</w:t>
      </w:r>
      <w:r w:rsidR="00EB3134" w:rsidRPr="002B251D">
        <w:rPr>
          <w:sz w:val="24"/>
          <w:szCs w:val="24"/>
          <w:rtl/>
        </w:rPr>
        <w:t xml:space="preserve"> </w:t>
      </w:r>
      <w:r w:rsidR="00A93140" w:rsidRPr="002B251D">
        <w:rPr>
          <w:rFonts w:hint="eastAsia"/>
          <w:sz w:val="24"/>
          <w:szCs w:val="24"/>
          <w:rtl/>
        </w:rPr>
        <w:t>פניה</w:t>
      </w:r>
      <w:r w:rsidR="00A93140" w:rsidRPr="002B251D">
        <w:rPr>
          <w:sz w:val="24"/>
          <w:szCs w:val="24"/>
          <w:rtl/>
        </w:rPr>
        <w:t xml:space="preserve"> </w:t>
      </w:r>
      <w:r w:rsidR="00A93140" w:rsidRPr="002B251D">
        <w:rPr>
          <w:rFonts w:hint="eastAsia"/>
          <w:sz w:val="24"/>
          <w:szCs w:val="24"/>
          <w:rtl/>
        </w:rPr>
        <w:t>פרטנית</w:t>
      </w:r>
      <w:bookmarkEnd w:id="171"/>
      <w:r w:rsidR="003E5E99">
        <w:rPr>
          <w:rFonts w:hint="cs"/>
          <w:sz w:val="24"/>
          <w:szCs w:val="24"/>
          <w:rtl/>
        </w:rPr>
        <w:t xml:space="preserve"> </w:t>
      </w:r>
    </w:p>
    <w:p w:rsidR="00F925B3" w:rsidRDefault="005E2452" w:rsidP="009246AC">
      <w:pPr>
        <w:pStyle w:val="3-3"/>
        <w:numPr>
          <w:ilvl w:val="2"/>
          <w:numId w:val="51"/>
        </w:numPr>
        <w:ind w:left="1334" w:hanging="851"/>
        <w:outlineLvl w:val="9"/>
      </w:pPr>
      <w:r>
        <w:rPr>
          <w:rFonts w:hint="cs"/>
          <w:rtl/>
        </w:rPr>
        <w:t xml:space="preserve">בפניות פרטניות </w:t>
      </w:r>
      <w:r w:rsidR="009246AC">
        <w:rPr>
          <w:rFonts w:hint="cs"/>
          <w:rtl/>
        </w:rPr>
        <w:t>לפרוייקטים קטנים</w:t>
      </w:r>
      <w:r>
        <w:rPr>
          <w:rFonts w:hint="cs"/>
          <w:rtl/>
        </w:rPr>
        <w:t xml:space="preserve"> יפרט המזמין באופן ברור מה</w:t>
      </w:r>
      <w:r w:rsidR="003D69B8">
        <w:rPr>
          <w:rFonts w:hint="cs"/>
          <w:rtl/>
        </w:rPr>
        <w:t>ן</w:t>
      </w:r>
      <w:r>
        <w:rPr>
          <w:rFonts w:hint="cs"/>
          <w:rtl/>
        </w:rPr>
        <w:t xml:space="preserve"> התפוקות המבוקשות על ידו, בכל התמחות רלוונטית.  </w:t>
      </w:r>
    </w:p>
    <w:p w:rsidR="00A93140" w:rsidRPr="008310E6" w:rsidRDefault="005E2452" w:rsidP="009246AC">
      <w:pPr>
        <w:pStyle w:val="3-3"/>
        <w:numPr>
          <w:ilvl w:val="2"/>
          <w:numId w:val="51"/>
        </w:numPr>
        <w:ind w:left="1334" w:hanging="851"/>
        <w:outlineLvl w:val="9"/>
      </w:pPr>
      <w:r>
        <w:rPr>
          <w:rFonts w:hint="cs"/>
          <w:rtl/>
        </w:rPr>
        <w:t xml:space="preserve">בפניות פרטניות </w:t>
      </w:r>
      <w:r w:rsidR="009246AC">
        <w:rPr>
          <w:rFonts w:hint="cs"/>
          <w:rtl/>
        </w:rPr>
        <w:t>לפרוייקטים גדולים</w:t>
      </w:r>
      <w:r w:rsidR="00C07F66">
        <w:rPr>
          <w:rFonts w:hint="cs"/>
          <w:rtl/>
        </w:rPr>
        <w:t xml:space="preserve"> </w:t>
      </w:r>
      <w:r w:rsidR="008E3733">
        <w:rPr>
          <w:rFonts w:hint="eastAsia"/>
          <w:rtl/>
        </w:rPr>
        <w:t>המזמין</w:t>
      </w:r>
      <w:r w:rsidR="00A93140" w:rsidRPr="008310E6">
        <w:rPr>
          <w:rtl/>
        </w:rPr>
        <w:t xml:space="preserve"> </w:t>
      </w:r>
      <w:r w:rsidR="00A93140" w:rsidRPr="008310E6">
        <w:rPr>
          <w:rFonts w:hint="eastAsia"/>
          <w:rtl/>
        </w:rPr>
        <w:t>יוכל</w:t>
      </w:r>
      <w:r w:rsidR="00A93140" w:rsidRPr="008310E6">
        <w:rPr>
          <w:rtl/>
        </w:rPr>
        <w:t xml:space="preserve"> </w:t>
      </w:r>
      <w:r w:rsidR="00A93140" w:rsidRPr="008310E6">
        <w:rPr>
          <w:rFonts w:hint="eastAsia"/>
          <w:rtl/>
        </w:rPr>
        <w:t>לבחור</w:t>
      </w:r>
      <w:r w:rsidR="00A93140" w:rsidRPr="008310E6">
        <w:rPr>
          <w:rtl/>
        </w:rPr>
        <w:t xml:space="preserve"> </w:t>
      </w:r>
      <w:r w:rsidR="00A93140" w:rsidRPr="008310E6">
        <w:rPr>
          <w:rFonts w:hint="eastAsia"/>
          <w:rtl/>
        </w:rPr>
        <w:t>באחד</w:t>
      </w:r>
      <w:r w:rsidR="00A93140" w:rsidRPr="008310E6">
        <w:rPr>
          <w:rtl/>
        </w:rPr>
        <w:t xml:space="preserve"> </w:t>
      </w:r>
      <w:r w:rsidR="00A93140" w:rsidRPr="008C0CC5">
        <w:rPr>
          <w:rFonts w:hint="eastAsia"/>
          <w:b/>
          <w:bCs/>
          <w:rtl/>
        </w:rPr>
        <w:t>משני</w:t>
      </w:r>
      <w:r w:rsidR="00A93140" w:rsidRPr="008310E6">
        <w:rPr>
          <w:rtl/>
        </w:rPr>
        <w:t xml:space="preserve"> </w:t>
      </w:r>
      <w:r w:rsidR="00A93140" w:rsidRPr="008310E6">
        <w:rPr>
          <w:rFonts w:hint="eastAsia"/>
          <w:rtl/>
        </w:rPr>
        <w:t>מסלולים</w:t>
      </w:r>
      <w:r w:rsidR="00341020">
        <w:rPr>
          <w:rFonts w:hint="cs"/>
          <w:rtl/>
        </w:rPr>
        <w:t>, בהתאם להנחיות עורך המכרז</w:t>
      </w:r>
      <w:r w:rsidR="00A93140" w:rsidRPr="008310E6">
        <w:rPr>
          <w:rtl/>
        </w:rPr>
        <w:t>:</w:t>
      </w:r>
    </w:p>
    <w:p w:rsidR="00A93140" w:rsidRPr="008465E3" w:rsidRDefault="005E2452" w:rsidP="008D3308">
      <w:pPr>
        <w:pStyle w:val="4-2"/>
        <w:numPr>
          <w:ilvl w:val="3"/>
          <w:numId w:val="51"/>
        </w:numPr>
        <w:ind w:left="1617" w:hanging="537"/>
        <w:outlineLvl w:val="9"/>
        <w:rPr>
          <w:noProof w:val="0"/>
          <w:color w:val="000000"/>
          <w:lang w:eastAsia="en-US"/>
        </w:rPr>
      </w:pPr>
      <w:r w:rsidRPr="008465E3">
        <w:rPr>
          <w:rFonts w:hint="eastAsia"/>
          <w:noProof w:val="0"/>
          <w:color w:val="000000"/>
          <w:rtl/>
          <w:lang w:eastAsia="en-US"/>
        </w:rPr>
        <w:t>כאשר</w:t>
      </w:r>
      <w:r w:rsidRPr="008465E3">
        <w:rPr>
          <w:noProof w:val="0"/>
          <w:color w:val="000000"/>
          <w:rtl/>
          <w:lang w:eastAsia="en-US"/>
        </w:rPr>
        <w:t xml:space="preserve"> </w:t>
      </w:r>
      <w:r w:rsidR="00A93140" w:rsidRPr="008465E3">
        <w:rPr>
          <w:rFonts w:hint="eastAsia"/>
          <w:noProof w:val="0"/>
          <w:color w:val="000000"/>
          <w:rtl/>
          <w:lang w:eastAsia="en-US"/>
        </w:rPr>
        <w:t>צרכי</w:t>
      </w:r>
      <w:r w:rsidR="00A93140" w:rsidRPr="008465E3">
        <w:rPr>
          <w:noProof w:val="0"/>
          <w:color w:val="000000"/>
          <w:rtl/>
          <w:lang w:eastAsia="en-US"/>
        </w:rPr>
        <w:t xml:space="preserve"> </w:t>
      </w:r>
      <w:r w:rsidR="008E3733" w:rsidRPr="008465E3">
        <w:rPr>
          <w:rFonts w:hint="eastAsia"/>
          <w:noProof w:val="0"/>
          <w:color w:val="000000"/>
          <w:rtl/>
          <w:lang w:eastAsia="en-US"/>
        </w:rPr>
        <w:t>המזמין</w:t>
      </w:r>
      <w:r w:rsidR="00A93140" w:rsidRPr="008465E3">
        <w:rPr>
          <w:noProof w:val="0"/>
          <w:color w:val="000000"/>
          <w:rtl/>
          <w:lang w:eastAsia="en-US"/>
        </w:rPr>
        <w:t xml:space="preserve"> </w:t>
      </w:r>
      <w:r w:rsidR="00A93140" w:rsidRPr="008465E3">
        <w:rPr>
          <w:rFonts w:hint="eastAsia"/>
          <w:noProof w:val="0"/>
          <w:color w:val="000000"/>
          <w:rtl/>
          <w:lang w:eastAsia="en-US"/>
        </w:rPr>
        <w:t>מוגדרים</w:t>
      </w:r>
      <w:r w:rsidR="00A93140" w:rsidRPr="008465E3">
        <w:rPr>
          <w:noProof w:val="0"/>
          <w:color w:val="000000"/>
          <w:rtl/>
          <w:lang w:eastAsia="en-US"/>
        </w:rPr>
        <w:t xml:space="preserve"> </w:t>
      </w:r>
      <w:r w:rsidR="000E2753">
        <w:rPr>
          <w:rFonts w:hint="cs"/>
          <w:noProof w:val="0"/>
          <w:color w:val="000000"/>
          <w:rtl/>
          <w:lang w:eastAsia="en-US"/>
        </w:rPr>
        <w:t xml:space="preserve">באופן </w:t>
      </w:r>
      <w:r w:rsidR="000E2753" w:rsidRPr="008C0CC5">
        <w:rPr>
          <w:rFonts w:hint="cs"/>
          <w:noProof w:val="0"/>
          <w:color w:val="000000"/>
          <w:u w:val="single"/>
          <w:rtl/>
          <w:lang w:eastAsia="en-US"/>
        </w:rPr>
        <w:t>מדויק</w:t>
      </w:r>
      <w:r w:rsidR="000E2753" w:rsidRPr="008465E3">
        <w:rPr>
          <w:noProof w:val="0"/>
          <w:color w:val="000000"/>
          <w:rtl/>
          <w:lang w:eastAsia="en-US"/>
        </w:rPr>
        <w:t xml:space="preserve"> </w:t>
      </w:r>
      <w:r w:rsidRPr="008465E3">
        <w:rPr>
          <w:noProof w:val="0"/>
          <w:color w:val="000000"/>
          <w:rtl/>
          <w:lang w:eastAsia="en-US"/>
        </w:rPr>
        <w:t xml:space="preserve">(לדוגמה </w:t>
      </w:r>
      <w:r w:rsidRPr="008465E3">
        <w:rPr>
          <w:rFonts w:hint="eastAsia"/>
          <w:noProof w:val="0"/>
          <w:color w:val="000000"/>
          <w:rtl/>
          <w:lang w:eastAsia="en-US"/>
        </w:rPr>
        <w:t>כאשר</w:t>
      </w:r>
      <w:r w:rsidRPr="008465E3">
        <w:rPr>
          <w:noProof w:val="0"/>
          <w:color w:val="000000"/>
          <w:rtl/>
          <w:lang w:eastAsia="en-US"/>
        </w:rPr>
        <w:t xml:space="preserve"> </w:t>
      </w:r>
      <w:r w:rsidRPr="008465E3">
        <w:rPr>
          <w:rFonts w:hint="eastAsia"/>
          <w:noProof w:val="0"/>
          <w:color w:val="000000"/>
          <w:rtl/>
          <w:lang w:eastAsia="en-US"/>
        </w:rPr>
        <w:t>יש</w:t>
      </w:r>
      <w:r w:rsidRPr="008465E3">
        <w:rPr>
          <w:noProof w:val="0"/>
          <w:color w:val="000000"/>
          <w:rtl/>
          <w:lang w:eastAsia="en-US"/>
        </w:rPr>
        <w:t xml:space="preserve"> </w:t>
      </w:r>
      <w:r w:rsidR="003D69B8">
        <w:rPr>
          <w:rFonts w:hint="cs"/>
          <w:noProof w:val="0"/>
          <w:color w:val="000000"/>
          <w:rtl/>
          <w:lang w:eastAsia="en-US"/>
        </w:rPr>
        <w:t xml:space="preserve">איפיון </w:t>
      </w:r>
      <w:r w:rsidR="008D3308">
        <w:rPr>
          <w:rFonts w:hint="cs"/>
          <w:noProof w:val="0"/>
          <w:color w:val="000000"/>
          <w:rtl/>
          <w:lang w:eastAsia="en-US"/>
        </w:rPr>
        <w:t xml:space="preserve">ועיצוב </w:t>
      </w:r>
      <w:r w:rsidR="003D69B8">
        <w:rPr>
          <w:rFonts w:hint="cs"/>
          <w:noProof w:val="0"/>
          <w:color w:val="000000"/>
          <w:rtl/>
          <w:lang w:eastAsia="en-US"/>
        </w:rPr>
        <w:t xml:space="preserve">למערכת שמעוניינים </w:t>
      </w:r>
      <w:r w:rsidR="008D3308">
        <w:rPr>
          <w:rFonts w:hint="cs"/>
          <w:noProof w:val="0"/>
          <w:color w:val="000000"/>
          <w:rtl/>
          <w:lang w:eastAsia="en-US"/>
        </w:rPr>
        <w:t>לפתח</w:t>
      </w:r>
      <w:r w:rsidRPr="008465E3">
        <w:rPr>
          <w:noProof w:val="0"/>
          <w:color w:val="000000"/>
          <w:rtl/>
          <w:lang w:eastAsia="en-US"/>
        </w:rPr>
        <w:t xml:space="preserve">): </w:t>
      </w:r>
      <w:r w:rsidR="008465E3" w:rsidRPr="002B251D">
        <w:rPr>
          <w:rFonts w:hint="eastAsia"/>
          <w:noProof w:val="0"/>
          <w:color w:val="000000"/>
          <w:rtl/>
          <w:lang w:eastAsia="en-US"/>
        </w:rPr>
        <w:t>במקרה</w:t>
      </w:r>
      <w:r w:rsidR="008465E3" w:rsidRPr="002B251D">
        <w:rPr>
          <w:noProof w:val="0"/>
          <w:color w:val="000000"/>
          <w:rtl/>
          <w:lang w:eastAsia="en-US"/>
        </w:rPr>
        <w:t xml:space="preserve"> כאמור, </w:t>
      </w:r>
      <w:r w:rsidRPr="002B251D">
        <w:rPr>
          <w:rFonts w:hint="eastAsia"/>
          <w:noProof w:val="0"/>
          <w:color w:val="000000"/>
          <w:rtl/>
          <w:lang w:eastAsia="en-US"/>
        </w:rPr>
        <w:t>יפרט</w:t>
      </w:r>
      <w:r w:rsidRPr="002B251D">
        <w:rPr>
          <w:noProof w:val="0"/>
          <w:color w:val="000000"/>
          <w:rtl/>
          <w:lang w:eastAsia="en-US"/>
        </w:rPr>
        <w:t xml:space="preserve"> המזמין </w:t>
      </w:r>
      <w:r w:rsidR="008465E3" w:rsidRPr="002B251D">
        <w:rPr>
          <w:rFonts w:hint="eastAsia"/>
          <w:noProof w:val="0"/>
          <w:color w:val="000000"/>
          <w:rtl/>
          <w:lang w:eastAsia="en-US"/>
        </w:rPr>
        <w:t>בפניה</w:t>
      </w:r>
      <w:r w:rsidR="008465E3" w:rsidRPr="002B251D">
        <w:rPr>
          <w:noProof w:val="0"/>
          <w:color w:val="000000"/>
          <w:rtl/>
          <w:lang w:eastAsia="en-US"/>
        </w:rPr>
        <w:t xml:space="preserve"> הפרטנית </w:t>
      </w:r>
      <w:r w:rsidRPr="002B251D">
        <w:rPr>
          <w:rFonts w:hint="eastAsia"/>
          <w:noProof w:val="0"/>
          <w:color w:val="000000"/>
          <w:rtl/>
          <w:lang w:eastAsia="en-US"/>
        </w:rPr>
        <w:t>באופן</w:t>
      </w:r>
      <w:r w:rsidRPr="002B251D">
        <w:rPr>
          <w:noProof w:val="0"/>
          <w:color w:val="000000"/>
          <w:rtl/>
          <w:lang w:eastAsia="en-US"/>
        </w:rPr>
        <w:t xml:space="preserve"> </w:t>
      </w:r>
      <w:r w:rsidRPr="002B251D">
        <w:rPr>
          <w:rFonts w:hint="eastAsia"/>
          <w:noProof w:val="0"/>
          <w:color w:val="000000"/>
          <w:rtl/>
          <w:lang w:eastAsia="en-US"/>
        </w:rPr>
        <w:t>ברור</w:t>
      </w:r>
      <w:r w:rsidRPr="002B251D">
        <w:rPr>
          <w:noProof w:val="0"/>
          <w:color w:val="000000"/>
          <w:rtl/>
          <w:lang w:eastAsia="en-US"/>
        </w:rPr>
        <w:t xml:space="preserve"> </w:t>
      </w:r>
      <w:r w:rsidRPr="002B251D">
        <w:rPr>
          <w:rFonts w:hint="eastAsia"/>
          <w:noProof w:val="0"/>
          <w:color w:val="000000"/>
          <w:rtl/>
          <w:lang w:eastAsia="en-US"/>
        </w:rPr>
        <w:t>מה</w:t>
      </w:r>
      <w:r w:rsidR="003D69B8">
        <w:rPr>
          <w:rFonts w:hint="cs"/>
          <w:noProof w:val="0"/>
          <w:color w:val="000000"/>
          <w:rtl/>
          <w:lang w:eastAsia="en-US"/>
        </w:rPr>
        <w:t>ן</w:t>
      </w:r>
      <w:r w:rsidRPr="002B251D">
        <w:rPr>
          <w:noProof w:val="0"/>
          <w:color w:val="000000"/>
          <w:rtl/>
          <w:lang w:eastAsia="en-US"/>
        </w:rPr>
        <w:t xml:space="preserve"> </w:t>
      </w:r>
      <w:r w:rsidRPr="002B251D">
        <w:rPr>
          <w:rFonts w:hint="eastAsia"/>
          <w:noProof w:val="0"/>
          <w:color w:val="000000"/>
          <w:rtl/>
          <w:lang w:eastAsia="en-US"/>
        </w:rPr>
        <w:t>התפוקות</w:t>
      </w:r>
      <w:r w:rsidRPr="002B251D">
        <w:rPr>
          <w:noProof w:val="0"/>
          <w:color w:val="000000"/>
          <w:rtl/>
          <w:lang w:eastAsia="en-US"/>
        </w:rPr>
        <w:t xml:space="preserve"> </w:t>
      </w:r>
      <w:r w:rsidRPr="002B251D">
        <w:rPr>
          <w:rFonts w:hint="eastAsia"/>
          <w:noProof w:val="0"/>
          <w:color w:val="000000"/>
          <w:rtl/>
          <w:lang w:eastAsia="en-US"/>
        </w:rPr>
        <w:t>המבוקשות</w:t>
      </w:r>
      <w:r w:rsidRPr="002B251D">
        <w:rPr>
          <w:noProof w:val="0"/>
          <w:color w:val="000000"/>
          <w:rtl/>
          <w:lang w:eastAsia="en-US"/>
        </w:rPr>
        <w:t xml:space="preserve"> </w:t>
      </w:r>
      <w:r w:rsidRPr="002B251D">
        <w:rPr>
          <w:rFonts w:hint="eastAsia"/>
          <w:noProof w:val="0"/>
          <w:color w:val="000000"/>
          <w:rtl/>
          <w:lang w:eastAsia="en-US"/>
        </w:rPr>
        <w:t>על</w:t>
      </w:r>
      <w:r w:rsidRPr="002B251D">
        <w:rPr>
          <w:noProof w:val="0"/>
          <w:color w:val="000000"/>
          <w:rtl/>
          <w:lang w:eastAsia="en-US"/>
        </w:rPr>
        <w:t xml:space="preserve"> </w:t>
      </w:r>
      <w:r w:rsidRPr="002B251D">
        <w:rPr>
          <w:rFonts w:hint="eastAsia"/>
          <w:noProof w:val="0"/>
          <w:color w:val="000000"/>
          <w:rtl/>
          <w:lang w:eastAsia="en-US"/>
        </w:rPr>
        <w:t>ידו</w:t>
      </w:r>
      <w:r w:rsidRPr="002B251D">
        <w:rPr>
          <w:noProof w:val="0"/>
          <w:color w:val="000000"/>
          <w:rtl/>
          <w:lang w:eastAsia="en-US"/>
        </w:rPr>
        <w:t xml:space="preserve">, </w:t>
      </w:r>
      <w:r w:rsidRPr="002B251D">
        <w:rPr>
          <w:rFonts w:hint="eastAsia"/>
          <w:noProof w:val="0"/>
          <w:color w:val="000000"/>
          <w:rtl/>
          <w:lang w:eastAsia="en-US"/>
        </w:rPr>
        <w:t>בכל</w:t>
      </w:r>
      <w:r w:rsidRPr="002B251D">
        <w:rPr>
          <w:noProof w:val="0"/>
          <w:color w:val="000000"/>
          <w:rtl/>
          <w:lang w:eastAsia="en-US"/>
        </w:rPr>
        <w:t xml:space="preserve"> </w:t>
      </w:r>
      <w:r w:rsidRPr="002B251D">
        <w:rPr>
          <w:rFonts w:hint="eastAsia"/>
          <w:noProof w:val="0"/>
          <w:color w:val="000000"/>
          <w:rtl/>
          <w:lang w:eastAsia="en-US"/>
        </w:rPr>
        <w:t>התמחות</w:t>
      </w:r>
      <w:r w:rsidRPr="002B251D">
        <w:rPr>
          <w:noProof w:val="0"/>
          <w:color w:val="000000"/>
          <w:rtl/>
          <w:lang w:eastAsia="en-US"/>
        </w:rPr>
        <w:t xml:space="preserve"> </w:t>
      </w:r>
      <w:r w:rsidRPr="002B251D">
        <w:rPr>
          <w:rFonts w:hint="eastAsia"/>
          <w:noProof w:val="0"/>
          <w:color w:val="000000"/>
          <w:rtl/>
          <w:lang w:eastAsia="en-US"/>
        </w:rPr>
        <w:t>רלוונטית</w:t>
      </w:r>
      <w:r w:rsidRPr="002B251D">
        <w:rPr>
          <w:noProof w:val="0"/>
          <w:color w:val="000000"/>
          <w:rtl/>
          <w:lang w:eastAsia="en-US"/>
        </w:rPr>
        <w:t>.</w:t>
      </w:r>
      <w:r w:rsidR="00A93140" w:rsidRPr="008465E3">
        <w:rPr>
          <w:noProof w:val="0"/>
          <w:color w:val="000000"/>
          <w:rtl/>
          <w:lang w:eastAsia="en-US"/>
        </w:rPr>
        <w:t xml:space="preserve"> </w:t>
      </w:r>
    </w:p>
    <w:p w:rsidR="008465E3" w:rsidRPr="004C7643" w:rsidRDefault="005E2452" w:rsidP="00885329">
      <w:pPr>
        <w:pStyle w:val="4-2"/>
        <w:numPr>
          <w:ilvl w:val="3"/>
          <w:numId w:val="51"/>
        </w:numPr>
        <w:ind w:left="1617" w:hanging="537"/>
        <w:outlineLvl w:val="9"/>
        <w:rPr>
          <w:noProof w:val="0"/>
          <w:color w:val="000000"/>
          <w:rtl/>
          <w:lang w:eastAsia="en-US"/>
        </w:rPr>
      </w:pPr>
      <w:r w:rsidRPr="004C7643">
        <w:rPr>
          <w:rFonts w:hint="cs"/>
          <w:noProof w:val="0"/>
          <w:color w:val="000000"/>
          <w:rtl/>
          <w:lang w:eastAsia="en-US"/>
        </w:rPr>
        <w:t xml:space="preserve">כאשר </w:t>
      </w:r>
      <w:r w:rsidR="00A93140" w:rsidRPr="004C7643">
        <w:rPr>
          <w:rFonts w:hint="eastAsia"/>
          <w:noProof w:val="0"/>
          <w:color w:val="000000"/>
          <w:rtl/>
          <w:lang w:eastAsia="en-US"/>
        </w:rPr>
        <w:t>צרכי</w:t>
      </w:r>
      <w:r w:rsidR="00A93140" w:rsidRPr="004C7643">
        <w:rPr>
          <w:noProof w:val="0"/>
          <w:color w:val="000000"/>
          <w:rtl/>
          <w:lang w:eastAsia="en-US"/>
        </w:rPr>
        <w:t xml:space="preserve"> </w:t>
      </w:r>
      <w:r w:rsidR="008E3733" w:rsidRPr="004C7643">
        <w:rPr>
          <w:noProof w:val="0"/>
          <w:color w:val="000000"/>
          <w:rtl/>
          <w:lang w:eastAsia="en-US"/>
        </w:rPr>
        <w:t>המזמין</w:t>
      </w:r>
      <w:r w:rsidR="00A93140" w:rsidRPr="004C7643">
        <w:rPr>
          <w:noProof w:val="0"/>
          <w:color w:val="000000"/>
          <w:rtl/>
          <w:lang w:eastAsia="en-US"/>
        </w:rPr>
        <w:t xml:space="preserve"> </w:t>
      </w:r>
      <w:r w:rsidR="00A93140" w:rsidRPr="004C7643">
        <w:rPr>
          <w:rFonts w:hint="eastAsia"/>
          <w:noProof w:val="0"/>
          <w:color w:val="000000"/>
          <w:rtl/>
          <w:lang w:eastAsia="en-US"/>
        </w:rPr>
        <w:t>מוגדרים</w:t>
      </w:r>
      <w:r w:rsidR="00A93140" w:rsidRPr="004C7643">
        <w:rPr>
          <w:noProof w:val="0"/>
          <w:color w:val="000000"/>
          <w:rtl/>
          <w:lang w:eastAsia="en-US"/>
        </w:rPr>
        <w:t xml:space="preserve"> באופן </w:t>
      </w:r>
      <w:r w:rsidR="00A93140" w:rsidRPr="008C0CC5">
        <w:rPr>
          <w:noProof w:val="0"/>
          <w:color w:val="000000"/>
          <w:u w:val="single"/>
          <w:rtl/>
          <w:lang w:eastAsia="en-US"/>
        </w:rPr>
        <w:t>רחב</w:t>
      </w:r>
      <w:r w:rsidRPr="004C7643">
        <w:rPr>
          <w:rFonts w:hint="cs"/>
          <w:noProof w:val="0"/>
          <w:color w:val="000000"/>
          <w:rtl/>
          <w:lang w:eastAsia="en-US"/>
        </w:rPr>
        <w:t xml:space="preserve">, </w:t>
      </w:r>
      <w:r w:rsidR="00A93140" w:rsidRPr="004C7643">
        <w:rPr>
          <w:rFonts w:hint="eastAsia"/>
          <w:noProof w:val="0"/>
          <w:color w:val="000000"/>
          <w:rtl/>
          <w:lang w:eastAsia="en-US"/>
        </w:rPr>
        <w:t>יהיו</w:t>
      </w:r>
      <w:r w:rsidR="00A93140" w:rsidRPr="004C7643">
        <w:rPr>
          <w:noProof w:val="0"/>
          <w:color w:val="000000"/>
          <w:rtl/>
          <w:lang w:eastAsia="en-US"/>
        </w:rPr>
        <w:t xml:space="preserve"> </w:t>
      </w:r>
      <w:r w:rsidR="00A93140" w:rsidRPr="004C7643">
        <w:rPr>
          <w:rFonts w:hint="eastAsia"/>
          <w:noProof w:val="0"/>
          <w:color w:val="000000"/>
          <w:rtl/>
          <w:lang w:eastAsia="en-US"/>
        </w:rPr>
        <w:t>שני</w:t>
      </w:r>
      <w:r w:rsidR="00A93140" w:rsidRPr="004C7643">
        <w:rPr>
          <w:noProof w:val="0"/>
          <w:color w:val="000000"/>
          <w:rtl/>
          <w:lang w:eastAsia="en-US"/>
        </w:rPr>
        <w:t xml:space="preserve"> </w:t>
      </w:r>
      <w:r w:rsidR="00A93140" w:rsidRPr="004C7643">
        <w:rPr>
          <w:rFonts w:hint="eastAsia"/>
          <w:noProof w:val="0"/>
          <w:color w:val="000000"/>
          <w:rtl/>
          <w:lang w:eastAsia="en-US"/>
        </w:rPr>
        <w:t>שלבים</w:t>
      </w:r>
      <w:r w:rsidR="00A93140" w:rsidRPr="004C7643">
        <w:rPr>
          <w:noProof w:val="0"/>
          <w:color w:val="000000"/>
          <w:rtl/>
          <w:lang w:eastAsia="en-US"/>
        </w:rPr>
        <w:t xml:space="preserve"> </w:t>
      </w:r>
      <w:r w:rsidR="00A93140" w:rsidRPr="004C7643">
        <w:rPr>
          <w:rFonts w:hint="eastAsia"/>
          <w:noProof w:val="0"/>
          <w:color w:val="000000"/>
          <w:rtl/>
          <w:lang w:eastAsia="en-US"/>
        </w:rPr>
        <w:t>לפניה</w:t>
      </w:r>
      <w:r w:rsidR="00A93140" w:rsidRPr="004C7643">
        <w:rPr>
          <w:noProof w:val="0"/>
          <w:color w:val="000000"/>
          <w:rtl/>
          <w:lang w:eastAsia="en-US"/>
        </w:rPr>
        <w:t>:</w:t>
      </w:r>
    </w:p>
    <w:p w:rsidR="004015D3" w:rsidRPr="004015D3" w:rsidRDefault="00A93140" w:rsidP="003D69B8">
      <w:pPr>
        <w:pStyle w:val="a8"/>
        <w:tabs>
          <w:tab w:val="clear" w:pos="1617"/>
        </w:tabs>
        <w:ind w:left="2550" w:hanging="993"/>
        <w:rPr>
          <w:noProof w:val="0"/>
          <w:color w:val="000000"/>
          <w:lang w:eastAsia="en-US"/>
        </w:rPr>
      </w:pPr>
      <w:r w:rsidRPr="002B251D">
        <w:rPr>
          <w:rFonts w:hint="eastAsia"/>
          <w:b/>
          <w:bCs/>
          <w:rtl/>
        </w:rPr>
        <w:t>שלב</w:t>
      </w:r>
      <w:r w:rsidRPr="002B251D">
        <w:rPr>
          <w:b/>
          <w:bCs/>
          <w:rtl/>
        </w:rPr>
        <w:t xml:space="preserve"> ראשון</w:t>
      </w:r>
      <w:r w:rsidR="008465E3">
        <w:rPr>
          <w:rFonts w:hint="cs"/>
          <w:rtl/>
        </w:rPr>
        <w:t xml:space="preserve"> </w:t>
      </w:r>
      <w:r w:rsidR="008465E3">
        <w:rPr>
          <w:rtl/>
        </w:rPr>
        <w:t>–</w:t>
      </w:r>
      <w:r w:rsidR="008465E3">
        <w:rPr>
          <w:rFonts w:hint="cs"/>
          <w:rtl/>
        </w:rPr>
        <w:t xml:space="preserve"> </w:t>
      </w:r>
      <w:r w:rsidR="004C7643">
        <w:rPr>
          <w:rFonts w:hint="cs"/>
          <w:rtl/>
        </w:rPr>
        <w:t>המזמין י</w:t>
      </w:r>
      <w:r w:rsidR="004015D3">
        <w:rPr>
          <w:rFonts w:hint="cs"/>
          <w:rtl/>
        </w:rPr>
        <w:t>גדיר מה ה</w:t>
      </w:r>
      <w:r w:rsidR="003D69B8">
        <w:rPr>
          <w:rFonts w:hint="cs"/>
          <w:rtl/>
        </w:rPr>
        <w:t>ן</w:t>
      </w:r>
      <w:r w:rsidR="004015D3">
        <w:rPr>
          <w:rFonts w:hint="cs"/>
          <w:rtl/>
        </w:rPr>
        <w:t xml:space="preserve"> ההתמחויות ובקווים כלליים מה הם הצרכים שלו, וישלוף את המציעים בהתאם להתמחויות. </w:t>
      </w:r>
    </w:p>
    <w:p w:rsidR="005E2452" w:rsidRDefault="004015D3" w:rsidP="00646B2C">
      <w:pPr>
        <w:pStyle w:val="a8"/>
        <w:tabs>
          <w:tab w:val="clear" w:pos="1617"/>
        </w:tabs>
        <w:ind w:left="2550" w:hanging="993"/>
        <w:rPr>
          <w:noProof w:val="0"/>
          <w:color w:val="000000"/>
          <w:lang w:eastAsia="en-US"/>
        </w:rPr>
      </w:pPr>
      <w:r>
        <w:rPr>
          <w:rFonts w:hint="cs"/>
          <w:b/>
          <w:bCs/>
          <w:rtl/>
        </w:rPr>
        <w:t xml:space="preserve">שלב שני </w:t>
      </w:r>
      <w:r>
        <w:rPr>
          <w:rtl/>
        </w:rPr>
        <w:t>–</w:t>
      </w:r>
      <w:r>
        <w:rPr>
          <w:rFonts w:hint="cs"/>
          <w:rtl/>
        </w:rPr>
        <w:t xml:space="preserve"> יתקיים מפגש עם הספקים שנשלפו ל</w:t>
      </w:r>
      <w:r w:rsidR="008C0CC5">
        <w:rPr>
          <w:rFonts w:hint="cs"/>
          <w:rtl/>
        </w:rPr>
        <w:t>למידת</w:t>
      </w:r>
      <w:r>
        <w:rPr>
          <w:rFonts w:hint="cs"/>
          <w:rtl/>
        </w:rPr>
        <w:t xml:space="preserve"> הצרכים של המ</w:t>
      </w:r>
      <w:r w:rsidR="008C0CC5">
        <w:rPr>
          <w:rFonts w:hint="cs"/>
          <w:rtl/>
        </w:rPr>
        <w:t>זמין</w:t>
      </w:r>
      <w:r>
        <w:rPr>
          <w:rFonts w:hint="cs"/>
          <w:rtl/>
        </w:rPr>
        <w:t>. המפגש יכול להתקיים במעמד כל המציעים יחד, או בנפרד עבור כל מציע.</w:t>
      </w:r>
      <w:r>
        <w:rPr>
          <w:rFonts w:hint="cs"/>
          <w:noProof w:val="0"/>
          <w:color w:val="000000"/>
          <w:rtl/>
          <w:lang w:eastAsia="en-US"/>
        </w:rPr>
        <w:t xml:space="preserve"> בתום המפגש עם המציעים ה</w:t>
      </w:r>
      <w:r w:rsidR="008C0CC5">
        <w:rPr>
          <w:rFonts w:hint="cs"/>
          <w:noProof w:val="0"/>
          <w:color w:val="000000"/>
          <w:rtl/>
          <w:lang w:eastAsia="en-US"/>
        </w:rPr>
        <w:t>מזמין</w:t>
      </w:r>
      <w:r>
        <w:rPr>
          <w:rFonts w:hint="cs"/>
          <w:noProof w:val="0"/>
          <w:color w:val="000000"/>
          <w:rtl/>
          <w:lang w:eastAsia="en-US"/>
        </w:rPr>
        <w:t xml:space="preserve"> יפרסם פניה פרטנית עם פירוט התפוקות הנדרשות מוגדרות באופן מדויק. </w:t>
      </w:r>
    </w:p>
    <w:p w:rsidR="00C07F66" w:rsidRPr="008774A2" w:rsidRDefault="00C07F66" w:rsidP="008774A2">
      <w:pPr>
        <w:pStyle w:val="a8"/>
        <w:tabs>
          <w:tab w:val="clear" w:pos="1617"/>
        </w:tabs>
        <w:ind w:left="2550" w:hanging="993"/>
      </w:pPr>
      <w:r w:rsidRPr="008774A2">
        <w:rPr>
          <w:rtl/>
        </w:rPr>
        <w:t xml:space="preserve">עורך המכרז </w:t>
      </w:r>
      <w:r w:rsidRPr="008774A2">
        <w:rPr>
          <w:rFonts w:hint="eastAsia"/>
          <w:rtl/>
        </w:rPr>
        <w:t>רשאי</w:t>
      </w:r>
      <w:r w:rsidRPr="008774A2">
        <w:rPr>
          <w:rtl/>
        </w:rPr>
        <w:t xml:space="preserve"> לאפשר ביצוע תשלום לספקים בגין שלב שני ככל </w:t>
      </w:r>
      <w:r w:rsidR="00414F6A" w:rsidRPr="008774A2">
        <w:rPr>
          <w:rFonts w:hint="eastAsia"/>
          <w:rtl/>
        </w:rPr>
        <w:t>ש</w:t>
      </w:r>
      <w:r w:rsidRPr="008774A2">
        <w:rPr>
          <w:rFonts w:hint="eastAsia"/>
          <w:rtl/>
        </w:rPr>
        <w:t>ידרש</w:t>
      </w:r>
      <w:r w:rsidRPr="008774A2">
        <w:rPr>
          <w:rtl/>
        </w:rPr>
        <w:t>.</w:t>
      </w:r>
    </w:p>
    <w:p w:rsidR="00A93140" w:rsidRPr="00341020" w:rsidRDefault="00A93140" w:rsidP="009246AC">
      <w:pPr>
        <w:pStyle w:val="4-2"/>
        <w:numPr>
          <w:ilvl w:val="3"/>
          <w:numId w:val="51"/>
        </w:numPr>
        <w:ind w:left="1617" w:hanging="537"/>
        <w:outlineLvl w:val="9"/>
        <w:rPr>
          <w:noProof w:val="0"/>
          <w:color w:val="000000"/>
          <w:lang w:eastAsia="en-US"/>
        </w:rPr>
      </w:pPr>
      <w:r w:rsidRPr="00341020">
        <w:rPr>
          <w:rFonts w:hint="eastAsia"/>
          <w:noProof w:val="0"/>
          <w:color w:val="000000"/>
          <w:rtl/>
          <w:lang w:eastAsia="en-US"/>
        </w:rPr>
        <w:t>במידה</w:t>
      </w:r>
      <w:r w:rsidRPr="00341020">
        <w:rPr>
          <w:noProof w:val="0"/>
          <w:color w:val="000000"/>
          <w:rtl/>
          <w:lang w:eastAsia="en-US"/>
        </w:rPr>
        <w:t xml:space="preserve"> </w:t>
      </w:r>
      <w:r w:rsidR="00414F6A">
        <w:rPr>
          <w:rFonts w:hint="cs"/>
          <w:noProof w:val="0"/>
          <w:color w:val="000000"/>
          <w:rtl/>
          <w:lang w:eastAsia="en-US"/>
        </w:rPr>
        <w:t>ש</w:t>
      </w:r>
      <w:r w:rsidR="00CC6806">
        <w:rPr>
          <w:rFonts w:hint="cs"/>
          <w:noProof w:val="0"/>
          <w:color w:val="000000"/>
          <w:rtl/>
          <w:lang w:eastAsia="en-US"/>
        </w:rPr>
        <w:t>י</w:t>
      </w:r>
      <w:r w:rsidRPr="00341020">
        <w:rPr>
          <w:rFonts w:hint="eastAsia"/>
          <w:noProof w:val="0"/>
          <w:color w:val="000000"/>
          <w:rtl/>
          <w:lang w:eastAsia="en-US"/>
        </w:rPr>
        <w:t>תברר</w:t>
      </w:r>
      <w:r w:rsidRPr="00341020">
        <w:rPr>
          <w:noProof w:val="0"/>
          <w:color w:val="000000"/>
          <w:rtl/>
          <w:lang w:eastAsia="en-US"/>
        </w:rPr>
        <w:t xml:space="preserve"> </w:t>
      </w:r>
      <w:r w:rsidRPr="00341020">
        <w:rPr>
          <w:rFonts w:hint="eastAsia"/>
          <w:noProof w:val="0"/>
          <w:color w:val="000000"/>
          <w:rtl/>
          <w:lang w:eastAsia="en-US"/>
        </w:rPr>
        <w:t>כי</w:t>
      </w:r>
      <w:r w:rsidRPr="00341020">
        <w:rPr>
          <w:noProof w:val="0"/>
          <w:color w:val="000000"/>
          <w:rtl/>
          <w:lang w:eastAsia="en-US"/>
        </w:rPr>
        <w:t xml:space="preserve"> </w:t>
      </w:r>
      <w:r w:rsidRPr="00341020">
        <w:rPr>
          <w:rFonts w:hint="eastAsia"/>
          <w:noProof w:val="0"/>
          <w:color w:val="000000"/>
          <w:rtl/>
          <w:lang w:eastAsia="en-US"/>
        </w:rPr>
        <w:t>נדרשות</w:t>
      </w:r>
      <w:r w:rsidRPr="00341020">
        <w:rPr>
          <w:noProof w:val="0"/>
          <w:color w:val="000000"/>
          <w:rtl/>
          <w:lang w:eastAsia="en-US"/>
        </w:rPr>
        <w:t xml:space="preserve"> </w:t>
      </w:r>
      <w:r w:rsidRPr="00341020">
        <w:rPr>
          <w:rFonts w:hint="eastAsia"/>
          <w:noProof w:val="0"/>
          <w:color w:val="000000"/>
          <w:rtl/>
          <w:lang w:eastAsia="en-US"/>
        </w:rPr>
        <w:t>התמחויות</w:t>
      </w:r>
      <w:r w:rsidRPr="00341020">
        <w:rPr>
          <w:noProof w:val="0"/>
          <w:color w:val="000000"/>
          <w:rtl/>
          <w:lang w:eastAsia="en-US"/>
        </w:rPr>
        <w:t xml:space="preserve"> </w:t>
      </w:r>
      <w:r w:rsidRPr="00341020">
        <w:rPr>
          <w:rFonts w:hint="eastAsia"/>
          <w:noProof w:val="0"/>
          <w:color w:val="000000"/>
          <w:rtl/>
          <w:lang w:eastAsia="en-US"/>
        </w:rPr>
        <w:t>נוספות</w:t>
      </w:r>
      <w:r w:rsidRPr="00341020">
        <w:rPr>
          <w:noProof w:val="0"/>
          <w:color w:val="000000"/>
          <w:rtl/>
          <w:lang w:eastAsia="en-US"/>
        </w:rPr>
        <w:t xml:space="preserve"> </w:t>
      </w:r>
      <w:r w:rsidR="00341020" w:rsidRPr="00341020">
        <w:rPr>
          <w:rFonts w:hint="cs"/>
          <w:noProof w:val="0"/>
          <w:color w:val="000000"/>
          <w:rtl/>
          <w:lang w:eastAsia="en-US"/>
        </w:rPr>
        <w:t xml:space="preserve">או שונות, </w:t>
      </w:r>
      <w:r w:rsidRPr="00341020">
        <w:rPr>
          <w:noProof w:val="0"/>
          <w:color w:val="000000"/>
          <w:rtl/>
          <w:lang w:eastAsia="en-US"/>
        </w:rPr>
        <w:t xml:space="preserve">או חל שינוי בהיקף </w:t>
      </w:r>
      <w:r w:rsidRPr="00341020">
        <w:rPr>
          <w:rFonts w:hint="eastAsia"/>
          <w:noProof w:val="0"/>
          <w:color w:val="000000"/>
          <w:rtl/>
          <w:lang w:eastAsia="en-US"/>
        </w:rPr>
        <w:t>הפרוייקט</w:t>
      </w:r>
      <w:r w:rsidR="000D44D0" w:rsidRPr="00341020">
        <w:rPr>
          <w:noProof w:val="0"/>
          <w:color w:val="000000"/>
          <w:rtl/>
          <w:lang w:eastAsia="en-US"/>
        </w:rPr>
        <w:t xml:space="preserve"> כך </w:t>
      </w:r>
      <w:r w:rsidR="009246AC">
        <w:rPr>
          <w:rFonts w:hint="cs"/>
          <w:noProof w:val="0"/>
          <w:color w:val="000000"/>
          <w:rtl/>
          <w:lang w:eastAsia="en-US"/>
        </w:rPr>
        <w:t>שהפרוייקט המעודכן הוא פרוייקט קטן</w:t>
      </w:r>
      <w:r w:rsidRPr="00341020">
        <w:rPr>
          <w:noProof w:val="0"/>
          <w:color w:val="000000"/>
          <w:rtl/>
          <w:lang w:eastAsia="en-US"/>
        </w:rPr>
        <w:t xml:space="preserve">, </w:t>
      </w:r>
      <w:r w:rsidRPr="00341020">
        <w:rPr>
          <w:rFonts w:hint="eastAsia"/>
          <w:noProof w:val="0"/>
          <w:color w:val="000000"/>
          <w:rtl/>
          <w:lang w:eastAsia="en-US"/>
        </w:rPr>
        <w:t>תבוטל</w:t>
      </w:r>
      <w:r w:rsidR="00A00D3C">
        <w:rPr>
          <w:noProof w:val="0"/>
          <w:color w:val="000000"/>
          <w:rtl/>
          <w:lang w:eastAsia="en-US"/>
        </w:rPr>
        <w:t xml:space="preserve"> הפניה וי</w:t>
      </w:r>
      <w:r w:rsidR="00A00D3C">
        <w:rPr>
          <w:rFonts w:hint="cs"/>
          <w:noProof w:val="0"/>
          <w:color w:val="000000"/>
          <w:rtl/>
          <w:lang w:eastAsia="en-US"/>
        </w:rPr>
        <w:t>תבצע הליך חדש של פניה פרטנית</w:t>
      </w:r>
      <w:r w:rsidRPr="00341020">
        <w:rPr>
          <w:noProof w:val="0"/>
          <w:color w:val="000000"/>
          <w:rtl/>
          <w:lang w:eastAsia="en-US"/>
        </w:rPr>
        <w:t>.</w:t>
      </w:r>
      <w:r w:rsidR="000D44D0" w:rsidRPr="00341020">
        <w:rPr>
          <w:noProof w:val="0"/>
          <w:color w:val="000000"/>
          <w:rtl/>
          <w:lang w:eastAsia="en-US"/>
        </w:rPr>
        <w:t xml:space="preserve"> </w:t>
      </w:r>
    </w:p>
    <w:p w:rsidR="00FC34AD" w:rsidRPr="000C55EE" w:rsidRDefault="00FC34AD" w:rsidP="00275A09">
      <w:pPr>
        <w:pStyle w:val="a5"/>
        <w:outlineLvl w:val="2"/>
        <w:rPr>
          <w:sz w:val="24"/>
          <w:szCs w:val="24"/>
        </w:rPr>
      </w:pPr>
      <w:r w:rsidRPr="000C55EE">
        <w:rPr>
          <w:rFonts w:hint="cs"/>
          <w:sz w:val="24"/>
          <w:szCs w:val="24"/>
          <w:rtl/>
        </w:rPr>
        <w:t>יחס איכות מחיר בפניה פרטנית</w:t>
      </w:r>
    </w:p>
    <w:p w:rsidR="00BD302D" w:rsidRPr="000C55EE" w:rsidRDefault="00FC34AD" w:rsidP="00646B2C">
      <w:pPr>
        <w:pStyle w:val="3-3"/>
        <w:numPr>
          <w:ilvl w:val="2"/>
          <w:numId w:val="51"/>
        </w:numPr>
        <w:ind w:left="1334" w:hanging="851"/>
        <w:outlineLvl w:val="9"/>
      </w:pPr>
      <w:r w:rsidRPr="000C55EE">
        <w:rPr>
          <w:rFonts w:hint="cs"/>
          <w:rtl/>
        </w:rPr>
        <w:t xml:space="preserve">המזמין יוכל להגדיר אם במסגרת הפניה הפרטנית יבחנו המציעים רק עבור פרמטר המחיר המוצע, או </w:t>
      </w:r>
      <w:r w:rsidR="008C0CC5" w:rsidRPr="000C55EE">
        <w:rPr>
          <w:rFonts w:hint="cs"/>
          <w:rtl/>
        </w:rPr>
        <w:t>גם עבור בחינת איכות ההצעה.</w:t>
      </w:r>
      <w:r w:rsidRPr="000C55EE">
        <w:rPr>
          <w:rFonts w:hint="cs"/>
          <w:rtl/>
        </w:rPr>
        <w:t xml:space="preserve"> </w:t>
      </w:r>
      <w:r w:rsidR="000C55EE">
        <w:rPr>
          <w:rFonts w:hint="cs"/>
          <w:rtl/>
        </w:rPr>
        <w:t xml:space="preserve">בכל מקרה, </w:t>
      </w:r>
      <w:r w:rsidRPr="000C55EE">
        <w:rPr>
          <w:rFonts w:hint="cs"/>
          <w:rtl/>
        </w:rPr>
        <w:t xml:space="preserve">בכל </w:t>
      </w:r>
      <w:r w:rsidR="008C0CC5" w:rsidRPr="000C55EE">
        <w:rPr>
          <w:rFonts w:hint="cs"/>
          <w:rtl/>
        </w:rPr>
        <w:t>הפניות הפרטניות</w:t>
      </w:r>
      <w:r w:rsidRPr="000C55EE">
        <w:rPr>
          <w:rFonts w:hint="cs"/>
          <w:rtl/>
        </w:rPr>
        <w:t xml:space="preserve"> י</w:t>
      </w:r>
      <w:r w:rsidR="008C0CC5" w:rsidRPr="000C55EE">
        <w:rPr>
          <w:rFonts w:hint="cs"/>
          <w:rtl/>
        </w:rPr>
        <w:t>י</w:t>
      </w:r>
      <w:r w:rsidRPr="000C55EE">
        <w:rPr>
          <w:rFonts w:hint="cs"/>
          <w:rtl/>
        </w:rPr>
        <w:t>בחן המציע גם בהתאם לציון "הערכת ספקים" שלו, ב</w:t>
      </w:r>
      <w:r w:rsidR="008C0CC5" w:rsidRPr="000C55EE">
        <w:rPr>
          <w:rFonts w:hint="cs"/>
          <w:rtl/>
        </w:rPr>
        <w:t>20% מהציון.</w:t>
      </w:r>
      <w:r w:rsidR="008C0CC5" w:rsidRPr="000C55EE">
        <w:t xml:space="preserve"> </w:t>
      </w:r>
    </w:p>
    <w:p w:rsidR="00082BCA" w:rsidRPr="000F1453" w:rsidRDefault="00082BCA" w:rsidP="00646B2C">
      <w:pPr>
        <w:pStyle w:val="3-3"/>
        <w:numPr>
          <w:ilvl w:val="2"/>
          <w:numId w:val="51"/>
        </w:numPr>
        <w:ind w:left="1334" w:hanging="851"/>
        <w:outlineLvl w:val="9"/>
      </w:pPr>
      <w:r w:rsidRPr="000F1453">
        <w:rPr>
          <w:rFonts w:hint="cs"/>
          <w:rtl/>
        </w:rPr>
        <w:lastRenderedPageBreak/>
        <w:t>קריטריוני האיכות</w:t>
      </w:r>
      <w:r>
        <w:rPr>
          <w:rFonts w:hint="cs"/>
          <w:rtl/>
        </w:rPr>
        <w:t xml:space="preserve"> (ככל שישנו מרכיב איכות)</w:t>
      </w:r>
      <w:r w:rsidRPr="000F1453">
        <w:rPr>
          <w:rFonts w:hint="cs"/>
          <w:rtl/>
        </w:rPr>
        <w:t xml:space="preserve"> הם אחידים</w:t>
      </w:r>
      <w:r>
        <w:rPr>
          <w:rFonts w:hint="cs"/>
          <w:rtl/>
        </w:rPr>
        <w:t xml:space="preserve"> עבור כל הפניות הפרטניות</w:t>
      </w:r>
      <w:r w:rsidRPr="000F1453">
        <w:rPr>
          <w:rFonts w:hint="cs"/>
          <w:rtl/>
        </w:rPr>
        <w:t>, בהתאם לפירוט שלהלן:</w:t>
      </w:r>
    </w:p>
    <w:p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cs"/>
          <w:noProof w:val="0"/>
          <w:color w:val="000000"/>
          <w:rtl/>
          <w:lang w:eastAsia="en-US"/>
        </w:rPr>
        <w:t xml:space="preserve">התרשמות מיכולת המציע לספק את השירות הנדרש </w:t>
      </w:r>
      <w:r w:rsidRPr="00646B2C">
        <w:rPr>
          <w:noProof w:val="0"/>
          <w:color w:val="000000"/>
          <w:rtl/>
          <w:lang w:eastAsia="en-US"/>
        </w:rPr>
        <w:t>–</w:t>
      </w:r>
      <w:r w:rsidRPr="00646B2C">
        <w:rPr>
          <w:rFonts w:hint="cs"/>
          <w:noProof w:val="0"/>
          <w:color w:val="000000"/>
          <w:rtl/>
          <w:lang w:eastAsia="en-US"/>
        </w:rPr>
        <w:t xml:space="preserve"> 10%</w:t>
      </w:r>
    </w:p>
    <w:p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cs"/>
          <w:noProof w:val="0"/>
          <w:color w:val="000000"/>
          <w:rtl/>
          <w:lang w:eastAsia="en-US"/>
        </w:rPr>
        <w:t xml:space="preserve">איכות ההצעה ואופן הגשתה </w:t>
      </w:r>
      <w:r w:rsidRPr="00646B2C">
        <w:rPr>
          <w:noProof w:val="0"/>
          <w:color w:val="000000"/>
          <w:rtl/>
          <w:lang w:eastAsia="en-US"/>
        </w:rPr>
        <w:t>–</w:t>
      </w:r>
      <w:r w:rsidRPr="00646B2C">
        <w:rPr>
          <w:rFonts w:hint="cs"/>
          <w:noProof w:val="0"/>
          <w:color w:val="000000"/>
          <w:rtl/>
          <w:lang w:eastAsia="en-US"/>
        </w:rPr>
        <w:t xml:space="preserve"> 10%</w:t>
      </w:r>
    </w:p>
    <w:p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cs"/>
          <w:noProof w:val="0"/>
          <w:color w:val="000000"/>
          <w:rtl/>
          <w:lang w:eastAsia="en-US"/>
        </w:rPr>
        <w:t xml:space="preserve">התאמת הפתרון המוצע לצרכי המשרד </w:t>
      </w:r>
      <w:r w:rsidRPr="00646B2C">
        <w:rPr>
          <w:noProof w:val="0"/>
          <w:color w:val="000000"/>
          <w:rtl/>
          <w:lang w:eastAsia="en-US"/>
        </w:rPr>
        <w:t>–</w:t>
      </w:r>
      <w:r w:rsidRPr="00646B2C">
        <w:rPr>
          <w:rFonts w:hint="cs"/>
          <w:noProof w:val="0"/>
          <w:color w:val="000000"/>
          <w:rtl/>
          <w:lang w:eastAsia="en-US"/>
        </w:rPr>
        <w:t xml:space="preserve"> 15%</w:t>
      </w:r>
    </w:p>
    <w:p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eastAsia"/>
          <w:noProof w:val="0"/>
          <w:color w:val="000000"/>
          <w:rtl/>
          <w:lang w:eastAsia="en-US"/>
        </w:rPr>
        <w:t>ראיון</w:t>
      </w:r>
      <w:r w:rsidRPr="00646B2C">
        <w:rPr>
          <w:noProof w:val="0"/>
          <w:color w:val="000000"/>
          <w:rtl/>
          <w:lang w:eastAsia="en-US"/>
        </w:rPr>
        <w:t xml:space="preserve"> </w:t>
      </w:r>
      <w:r w:rsidRPr="00646B2C">
        <w:rPr>
          <w:rFonts w:hint="cs"/>
          <w:noProof w:val="0"/>
          <w:color w:val="000000"/>
          <w:rtl/>
          <w:lang w:eastAsia="en-US"/>
        </w:rPr>
        <w:t xml:space="preserve">עם </w:t>
      </w:r>
      <w:r w:rsidRPr="00646B2C">
        <w:rPr>
          <w:rFonts w:hint="eastAsia"/>
          <w:noProof w:val="0"/>
          <w:color w:val="000000"/>
          <w:rtl/>
          <w:lang w:eastAsia="en-US"/>
        </w:rPr>
        <w:t>נות</w:t>
      </w:r>
      <w:r w:rsidRPr="00646B2C">
        <w:rPr>
          <w:rFonts w:hint="cs"/>
          <w:noProof w:val="0"/>
          <w:color w:val="000000"/>
          <w:rtl/>
          <w:lang w:eastAsia="en-US"/>
        </w:rPr>
        <w:t>ני</w:t>
      </w:r>
      <w:r w:rsidRPr="00646B2C">
        <w:rPr>
          <w:noProof w:val="0"/>
          <w:color w:val="000000"/>
          <w:rtl/>
          <w:lang w:eastAsia="en-US"/>
        </w:rPr>
        <w:t xml:space="preserve"> </w:t>
      </w:r>
      <w:r w:rsidRPr="00646B2C">
        <w:rPr>
          <w:rFonts w:hint="eastAsia"/>
          <w:noProof w:val="0"/>
          <w:color w:val="000000"/>
          <w:rtl/>
          <w:lang w:eastAsia="en-US"/>
        </w:rPr>
        <w:t>השירותים</w:t>
      </w:r>
      <w:r w:rsidRPr="00646B2C">
        <w:rPr>
          <w:noProof w:val="0"/>
          <w:color w:val="000000"/>
          <w:rtl/>
          <w:lang w:eastAsia="en-US"/>
        </w:rPr>
        <w:t xml:space="preserve"> </w:t>
      </w:r>
      <w:r w:rsidRPr="00646B2C">
        <w:rPr>
          <w:rFonts w:hint="eastAsia"/>
          <w:noProof w:val="0"/>
          <w:color w:val="000000"/>
          <w:rtl/>
          <w:lang w:eastAsia="en-US"/>
        </w:rPr>
        <w:t>המוצע</w:t>
      </w:r>
      <w:r w:rsidRPr="00646B2C">
        <w:rPr>
          <w:rFonts w:hint="cs"/>
          <w:noProof w:val="0"/>
          <w:color w:val="000000"/>
          <w:rtl/>
          <w:lang w:eastAsia="en-US"/>
        </w:rPr>
        <w:t xml:space="preserve">ים </w:t>
      </w:r>
      <w:r w:rsidRPr="00646B2C">
        <w:rPr>
          <w:noProof w:val="0"/>
          <w:color w:val="000000"/>
          <w:rtl/>
          <w:lang w:eastAsia="en-US"/>
        </w:rPr>
        <w:t>–</w:t>
      </w:r>
      <w:r w:rsidRPr="00646B2C">
        <w:rPr>
          <w:rFonts w:hint="cs"/>
          <w:noProof w:val="0"/>
          <w:color w:val="000000"/>
          <w:rtl/>
          <w:lang w:eastAsia="en-US"/>
        </w:rPr>
        <w:t xml:space="preserve"> 15%</w:t>
      </w:r>
    </w:p>
    <w:p w:rsidR="00082BCA" w:rsidRPr="000C55EE" w:rsidRDefault="00082BCA" w:rsidP="00646B2C">
      <w:pPr>
        <w:pStyle w:val="3-3"/>
        <w:numPr>
          <w:ilvl w:val="2"/>
          <w:numId w:val="51"/>
        </w:numPr>
        <w:ind w:left="1334" w:hanging="851"/>
        <w:outlineLvl w:val="9"/>
      </w:pPr>
      <w:r w:rsidRPr="000C55EE">
        <w:rPr>
          <w:rFonts w:hint="cs"/>
          <w:rtl/>
        </w:rPr>
        <w:t>עורך המכרז רשאי לשנות את קריטריוני האיכות ומשקל קריטריוני האיכות והערכת הספקים, מעת לעת ובהתאם לשיקול דעתו הבלעדי</w:t>
      </w:r>
      <w:r w:rsidR="00A5146F">
        <w:rPr>
          <w:rFonts w:hint="cs"/>
          <w:rtl/>
        </w:rPr>
        <w:t>, בהודעה שתפורסם למזמינים ולספקים</w:t>
      </w:r>
      <w:r w:rsidRPr="000C55EE">
        <w:rPr>
          <w:rFonts w:hint="cs"/>
          <w:rtl/>
        </w:rPr>
        <w:t>.</w:t>
      </w:r>
    </w:p>
    <w:p w:rsidR="00F925B3" w:rsidRDefault="00F925B3" w:rsidP="00F925B3">
      <w:pPr>
        <w:pStyle w:val="a5"/>
        <w:outlineLvl w:val="2"/>
        <w:rPr>
          <w:sz w:val="24"/>
          <w:szCs w:val="24"/>
        </w:rPr>
      </w:pPr>
      <w:r>
        <w:rPr>
          <w:rFonts w:hint="cs"/>
          <w:sz w:val="24"/>
          <w:szCs w:val="24"/>
          <w:rtl/>
        </w:rPr>
        <w:t>פירוט הפניה הפרטנית</w:t>
      </w:r>
    </w:p>
    <w:p w:rsidR="00EB3134" w:rsidRPr="00E74D35" w:rsidRDefault="00E74D35" w:rsidP="009246AC">
      <w:pPr>
        <w:pStyle w:val="3-3"/>
        <w:numPr>
          <w:ilvl w:val="2"/>
          <w:numId w:val="51"/>
        </w:numPr>
        <w:ind w:left="1334" w:hanging="851"/>
        <w:outlineLvl w:val="9"/>
        <w:rPr>
          <w:rFonts w:ascii="David" w:hAnsi="David"/>
        </w:rPr>
      </w:pPr>
      <w:r w:rsidRPr="00E74D35">
        <w:rPr>
          <w:rFonts w:ascii="David" w:hAnsi="David" w:hint="eastAsia"/>
          <w:rtl/>
        </w:rPr>
        <w:t>המזמין</w:t>
      </w:r>
      <w:r w:rsidRPr="00E74D35">
        <w:rPr>
          <w:rFonts w:ascii="David" w:hAnsi="David"/>
          <w:rtl/>
        </w:rPr>
        <w:t xml:space="preserve"> יגדיר אם הפניה הפרטנית היא </w:t>
      </w:r>
      <w:r w:rsidR="009246AC">
        <w:rPr>
          <w:rFonts w:ascii="David" w:hAnsi="David" w:hint="cs"/>
          <w:rtl/>
        </w:rPr>
        <w:t>לפרוייקט קטן או לפרוייקט גדול</w:t>
      </w:r>
      <w:r w:rsidRPr="00E74D35">
        <w:rPr>
          <w:rFonts w:ascii="David" w:hAnsi="David"/>
          <w:rtl/>
        </w:rPr>
        <w:t xml:space="preserve"> </w:t>
      </w:r>
      <w:r w:rsidRPr="00E74D35">
        <w:rPr>
          <w:rFonts w:ascii="David" w:hAnsi="David" w:hint="eastAsia"/>
          <w:rtl/>
        </w:rPr>
        <w:t>וכן</w:t>
      </w:r>
      <w:r w:rsidRPr="00E74D35">
        <w:rPr>
          <w:rFonts w:ascii="David" w:hAnsi="David"/>
          <w:rtl/>
        </w:rPr>
        <w:t xml:space="preserve"> </w:t>
      </w:r>
      <w:r w:rsidRPr="00E74D35">
        <w:rPr>
          <w:rFonts w:ascii="David" w:hAnsi="David" w:hint="eastAsia"/>
          <w:rtl/>
        </w:rPr>
        <w:t>מה</w:t>
      </w:r>
      <w:r w:rsidRPr="00E74D35">
        <w:rPr>
          <w:rFonts w:ascii="David" w:hAnsi="David"/>
          <w:rtl/>
        </w:rPr>
        <w:t xml:space="preserve"> </w:t>
      </w:r>
      <w:r w:rsidRPr="00E74D35">
        <w:rPr>
          <w:rFonts w:ascii="David" w:hAnsi="David" w:hint="eastAsia"/>
          <w:rtl/>
        </w:rPr>
        <w:t>ההתמחויות</w:t>
      </w:r>
      <w:r w:rsidRPr="00E74D35">
        <w:rPr>
          <w:rFonts w:ascii="David" w:hAnsi="David"/>
          <w:rtl/>
        </w:rPr>
        <w:t xml:space="preserve"> </w:t>
      </w:r>
      <w:r w:rsidRPr="00E74D35">
        <w:rPr>
          <w:rFonts w:ascii="David" w:hAnsi="David" w:hint="eastAsia"/>
          <w:rtl/>
        </w:rPr>
        <w:t>הנדרשות</w:t>
      </w:r>
      <w:r w:rsidRPr="00E74D35">
        <w:rPr>
          <w:rFonts w:ascii="David" w:hAnsi="David"/>
          <w:rtl/>
        </w:rPr>
        <w:t xml:space="preserve"> </w:t>
      </w:r>
      <w:r w:rsidRPr="00E74D35">
        <w:rPr>
          <w:rFonts w:ascii="David" w:hAnsi="David" w:hint="eastAsia"/>
          <w:rtl/>
        </w:rPr>
        <w:t>לצורך</w:t>
      </w:r>
      <w:r w:rsidRPr="00E74D35">
        <w:rPr>
          <w:rFonts w:ascii="David" w:hAnsi="David"/>
          <w:rtl/>
        </w:rPr>
        <w:t xml:space="preserve"> </w:t>
      </w:r>
      <w:r w:rsidRPr="00E74D35">
        <w:rPr>
          <w:rFonts w:ascii="David" w:hAnsi="David" w:hint="eastAsia"/>
          <w:rtl/>
        </w:rPr>
        <w:t>הפרויקט</w:t>
      </w:r>
      <w:r w:rsidRPr="00E74D35">
        <w:rPr>
          <w:rFonts w:ascii="David" w:hAnsi="David"/>
          <w:rtl/>
        </w:rPr>
        <w:t>.</w:t>
      </w:r>
      <w:r w:rsidRPr="00E74D35">
        <w:rPr>
          <w:rFonts w:ascii="David" w:hAnsi="David" w:hint="cs"/>
          <w:rtl/>
        </w:rPr>
        <w:t xml:space="preserve"> </w:t>
      </w:r>
      <w:r w:rsidR="00523920">
        <w:rPr>
          <w:rFonts w:hint="cs"/>
          <w:rtl/>
        </w:rPr>
        <w:t>הפניה הפרטנית</w:t>
      </w:r>
      <w:r w:rsidR="00EB3134" w:rsidRPr="00780937">
        <w:rPr>
          <w:rtl/>
        </w:rPr>
        <w:t xml:space="preserve"> תכלול</w:t>
      </w:r>
      <w:r w:rsidR="008C0CC5">
        <w:rPr>
          <w:rFonts w:hint="cs"/>
          <w:rtl/>
        </w:rPr>
        <w:t>,</w:t>
      </w:r>
      <w:r w:rsidR="00EB3134" w:rsidRPr="00780937">
        <w:rPr>
          <w:rtl/>
        </w:rPr>
        <w:t xml:space="preserve"> </w:t>
      </w:r>
      <w:r w:rsidR="008C0CC5">
        <w:rPr>
          <w:rFonts w:hint="cs"/>
          <w:rtl/>
        </w:rPr>
        <w:t xml:space="preserve">במידת הנדרש, </w:t>
      </w:r>
      <w:r w:rsidR="00EB3134" w:rsidRPr="00780937">
        <w:rPr>
          <w:rtl/>
        </w:rPr>
        <w:t>את הפרטים הבאים</w:t>
      </w:r>
      <w:r w:rsidR="00EB3134" w:rsidRPr="00E74D35">
        <w:rPr>
          <w:rFonts w:ascii="David" w:hAnsi="David" w:hint="cs"/>
          <w:rtl/>
        </w:rPr>
        <w:t xml:space="preserve">: </w:t>
      </w:r>
    </w:p>
    <w:p w:rsidR="00EB3134" w:rsidRPr="00492641" w:rsidRDefault="00492641" w:rsidP="00885329">
      <w:pPr>
        <w:pStyle w:val="4-2"/>
        <w:numPr>
          <w:ilvl w:val="3"/>
          <w:numId w:val="51"/>
        </w:numPr>
        <w:ind w:left="1617" w:hanging="537"/>
        <w:outlineLvl w:val="9"/>
        <w:rPr>
          <w:rFonts w:ascii="David" w:hAnsi="David"/>
        </w:rPr>
      </w:pPr>
      <w:r>
        <w:rPr>
          <w:rFonts w:hint="cs"/>
          <w:noProof w:val="0"/>
          <w:color w:val="000000"/>
          <w:rtl/>
          <w:lang w:eastAsia="en-US"/>
        </w:rPr>
        <w:t>תיאור הפרוייקט</w:t>
      </w:r>
      <w:r w:rsidR="00186C03">
        <w:rPr>
          <w:rFonts w:hint="cs"/>
          <w:noProof w:val="0"/>
          <w:color w:val="000000"/>
          <w:rtl/>
          <w:lang w:eastAsia="en-US"/>
        </w:rPr>
        <w:t xml:space="preserve"> וה</w:t>
      </w:r>
      <w:r>
        <w:rPr>
          <w:rFonts w:hint="cs"/>
          <w:noProof w:val="0"/>
          <w:color w:val="000000"/>
          <w:rtl/>
          <w:lang w:eastAsia="en-US"/>
        </w:rPr>
        <w:t>שירות המבוקש</w:t>
      </w:r>
      <w:r w:rsidR="00186C03">
        <w:rPr>
          <w:rFonts w:ascii="David" w:hAnsi="David" w:hint="cs"/>
          <w:rtl/>
        </w:rPr>
        <w:t>;</w:t>
      </w:r>
    </w:p>
    <w:p w:rsidR="00492641" w:rsidRPr="00492641" w:rsidRDefault="00492641" w:rsidP="00885329">
      <w:pPr>
        <w:pStyle w:val="4-2"/>
        <w:numPr>
          <w:ilvl w:val="3"/>
          <w:numId w:val="51"/>
        </w:numPr>
        <w:ind w:left="1617" w:hanging="537"/>
        <w:outlineLvl w:val="9"/>
        <w:rPr>
          <w:rFonts w:ascii="David" w:hAnsi="David"/>
        </w:rPr>
      </w:pPr>
      <w:r>
        <w:rPr>
          <w:rFonts w:hint="cs"/>
          <w:noProof w:val="0"/>
          <w:color w:val="000000"/>
          <w:rtl/>
          <w:lang w:eastAsia="en-US"/>
        </w:rPr>
        <w:t>פירוט הפעילויות והתוצרים המבוקשים</w:t>
      </w:r>
      <w:r w:rsidR="00186C03">
        <w:rPr>
          <w:rFonts w:ascii="David" w:hAnsi="David" w:hint="cs"/>
          <w:rtl/>
        </w:rPr>
        <w:t>;</w:t>
      </w:r>
    </w:p>
    <w:p w:rsidR="00186C03" w:rsidRDefault="00186C03" w:rsidP="00885329">
      <w:pPr>
        <w:pStyle w:val="4-2"/>
        <w:numPr>
          <w:ilvl w:val="3"/>
          <w:numId w:val="51"/>
        </w:numPr>
        <w:ind w:left="1617" w:hanging="537"/>
        <w:outlineLvl w:val="9"/>
        <w:rPr>
          <w:rFonts w:ascii="David" w:hAnsi="David"/>
        </w:rPr>
      </w:pPr>
      <w:r>
        <w:rPr>
          <w:rFonts w:ascii="David" w:hAnsi="David" w:hint="cs"/>
          <w:rtl/>
        </w:rPr>
        <w:t>אופן ביצוע הפניה הפרטנית ובכלל זה:</w:t>
      </w:r>
    </w:p>
    <w:p w:rsidR="00186C03" w:rsidRPr="00811116" w:rsidRDefault="00186C03" w:rsidP="00782B82">
      <w:pPr>
        <w:pStyle w:val="a8"/>
        <w:ind w:left="2833" w:hanging="1173"/>
      </w:pPr>
      <w:r w:rsidRPr="00811116">
        <w:rPr>
          <w:rFonts w:hint="eastAsia"/>
          <w:rtl/>
        </w:rPr>
        <w:t>יחס</w:t>
      </w:r>
      <w:r w:rsidRPr="00811116">
        <w:rPr>
          <w:rtl/>
        </w:rPr>
        <w:t xml:space="preserve"> </w:t>
      </w:r>
      <w:r w:rsidRPr="00811116">
        <w:rPr>
          <w:rFonts w:hint="eastAsia"/>
          <w:rtl/>
        </w:rPr>
        <w:t>איכות</w:t>
      </w:r>
      <w:r w:rsidRPr="00811116">
        <w:rPr>
          <w:rFonts w:hint="cs"/>
          <w:rtl/>
        </w:rPr>
        <w:t>-</w:t>
      </w:r>
      <w:r w:rsidRPr="00811116">
        <w:rPr>
          <w:rFonts w:hint="eastAsia"/>
          <w:rtl/>
        </w:rPr>
        <w:t>מחיר</w:t>
      </w:r>
      <w:r w:rsidRPr="00811116">
        <w:rPr>
          <w:rtl/>
        </w:rPr>
        <w:t xml:space="preserve"> (</w:t>
      </w:r>
      <w:r w:rsidR="008C0CC5">
        <w:rPr>
          <w:rFonts w:hint="cs"/>
          <w:rtl/>
        </w:rPr>
        <w:t>בפניות פרטניות</w:t>
      </w:r>
      <w:r w:rsidRPr="00811116">
        <w:rPr>
          <w:rtl/>
        </w:rPr>
        <w:t xml:space="preserve"> </w:t>
      </w:r>
      <w:r w:rsidRPr="00811116">
        <w:rPr>
          <w:rFonts w:hint="eastAsia"/>
          <w:rtl/>
        </w:rPr>
        <w:t>אשר</w:t>
      </w:r>
      <w:r w:rsidRPr="00811116">
        <w:rPr>
          <w:rtl/>
        </w:rPr>
        <w:t xml:space="preserve"> </w:t>
      </w:r>
      <w:r w:rsidRPr="00811116">
        <w:rPr>
          <w:rFonts w:hint="eastAsia"/>
          <w:rtl/>
        </w:rPr>
        <w:t>נקבע</w:t>
      </w:r>
      <w:r w:rsidRPr="00811116">
        <w:rPr>
          <w:rtl/>
        </w:rPr>
        <w:t xml:space="preserve"> </w:t>
      </w:r>
      <w:r w:rsidRPr="00811116">
        <w:rPr>
          <w:rFonts w:hint="eastAsia"/>
          <w:rtl/>
        </w:rPr>
        <w:t>בהם</w:t>
      </w:r>
      <w:r w:rsidRPr="00811116">
        <w:rPr>
          <w:rtl/>
        </w:rPr>
        <w:t xml:space="preserve"> </w:t>
      </w:r>
      <w:r w:rsidRPr="00811116">
        <w:rPr>
          <w:rFonts w:hint="cs"/>
          <w:rtl/>
        </w:rPr>
        <w:t>פרמטר ש</w:t>
      </w:r>
      <w:r w:rsidRPr="00811116">
        <w:rPr>
          <w:rFonts w:hint="eastAsia"/>
          <w:rtl/>
        </w:rPr>
        <w:t>ל</w:t>
      </w:r>
      <w:r w:rsidRPr="00811116">
        <w:rPr>
          <w:rFonts w:hint="cs"/>
          <w:rtl/>
        </w:rPr>
        <w:t xml:space="preserve"> </w:t>
      </w:r>
      <w:r w:rsidRPr="00811116">
        <w:rPr>
          <w:rFonts w:hint="eastAsia"/>
          <w:rtl/>
        </w:rPr>
        <w:t>איכות</w:t>
      </w:r>
      <w:r w:rsidR="00BD302D">
        <w:rPr>
          <w:rFonts w:hint="cs"/>
          <w:rtl/>
        </w:rPr>
        <w:t>)</w:t>
      </w:r>
      <w:r>
        <w:rPr>
          <w:rFonts w:hint="cs"/>
          <w:rtl/>
        </w:rPr>
        <w:t>;</w:t>
      </w:r>
    </w:p>
    <w:p w:rsidR="00186C03" w:rsidRDefault="00186C03" w:rsidP="00782B82">
      <w:pPr>
        <w:pStyle w:val="a8"/>
        <w:ind w:left="2833" w:hanging="1173"/>
      </w:pPr>
      <w:r w:rsidRPr="00492641">
        <w:rPr>
          <w:rFonts w:hint="eastAsia"/>
          <w:rtl/>
        </w:rPr>
        <w:t>מועדים</w:t>
      </w:r>
      <w:r w:rsidRPr="00492641">
        <w:rPr>
          <w:rtl/>
        </w:rPr>
        <w:t xml:space="preserve"> </w:t>
      </w:r>
      <w:r w:rsidRPr="00492641">
        <w:rPr>
          <w:rFonts w:hint="cs"/>
          <w:rtl/>
        </w:rPr>
        <w:t>להגשת</w:t>
      </w:r>
      <w:r w:rsidRPr="00492641">
        <w:rPr>
          <w:rtl/>
        </w:rPr>
        <w:t xml:space="preserve"> </w:t>
      </w:r>
      <w:r w:rsidRPr="00492641">
        <w:rPr>
          <w:rFonts w:hint="eastAsia"/>
          <w:rtl/>
        </w:rPr>
        <w:t>שאלות</w:t>
      </w:r>
      <w:r w:rsidRPr="00492641">
        <w:rPr>
          <w:rtl/>
        </w:rPr>
        <w:t xml:space="preserve"> </w:t>
      </w:r>
      <w:r w:rsidRPr="00492641">
        <w:rPr>
          <w:rFonts w:hint="eastAsia"/>
          <w:rtl/>
        </w:rPr>
        <w:t>הבהרה</w:t>
      </w:r>
      <w:r>
        <w:rPr>
          <w:rFonts w:hint="cs"/>
          <w:rtl/>
        </w:rPr>
        <w:t>;</w:t>
      </w:r>
    </w:p>
    <w:p w:rsidR="00472975" w:rsidRPr="00492641" w:rsidRDefault="00472975" w:rsidP="00782B82">
      <w:pPr>
        <w:pStyle w:val="a8"/>
        <w:ind w:left="2833" w:hanging="1173"/>
      </w:pPr>
      <w:r>
        <w:rPr>
          <w:rFonts w:hint="cs"/>
          <w:rtl/>
        </w:rPr>
        <w:t>מועד לכנס ספקים, ככל ונדרש;</w:t>
      </w:r>
    </w:p>
    <w:p w:rsidR="00186C03" w:rsidRPr="00492641" w:rsidRDefault="00186C03" w:rsidP="00782B82">
      <w:pPr>
        <w:pStyle w:val="a8"/>
        <w:ind w:left="2833" w:hanging="1173"/>
      </w:pPr>
      <w:r w:rsidRPr="00492641">
        <w:rPr>
          <w:rtl/>
        </w:rPr>
        <w:t xml:space="preserve">המועד האחרון להגשת </w:t>
      </w:r>
      <w:r>
        <w:rPr>
          <w:rFonts w:hint="cs"/>
          <w:rtl/>
        </w:rPr>
        <w:t>הצעות;</w:t>
      </w:r>
    </w:p>
    <w:p w:rsidR="00EB3134" w:rsidRPr="00492641" w:rsidRDefault="00EB3134" w:rsidP="00885329">
      <w:pPr>
        <w:pStyle w:val="4-2"/>
        <w:numPr>
          <w:ilvl w:val="3"/>
          <w:numId w:val="51"/>
        </w:numPr>
        <w:ind w:left="1617" w:hanging="537"/>
        <w:outlineLvl w:val="9"/>
        <w:rPr>
          <w:rFonts w:ascii="David" w:hAnsi="David"/>
        </w:rPr>
      </w:pPr>
      <w:r w:rsidRPr="00492641">
        <w:rPr>
          <w:noProof w:val="0"/>
          <w:color w:val="000000"/>
          <w:rtl/>
          <w:lang w:eastAsia="en-US"/>
        </w:rPr>
        <w:t>מועד משוער להתחלת מתן השירותים</w:t>
      </w:r>
      <w:r w:rsidR="00186C03">
        <w:rPr>
          <w:rFonts w:ascii="David" w:hAnsi="David" w:hint="cs"/>
          <w:rtl/>
        </w:rPr>
        <w:t>;</w:t>
      </w:r>
    </w:p>
    <w:p w:rsidR="00EB3134" w:rsidRPr="00492641" w:rsidRDefault="00EB3134" w:rsidP="00885329">
      <w:pPr>
        <w:pStyle w:val="4-2"/>
        <w:numPr>
          <w:ilvl w:val="3"/>
          <w:numId w:val="51"/>
        </w:numPr>
        <w:ind w:left="1617" w:hanging="537"/>
        <w:outlineLvl w:val="9"/>
        <w:rPr>
          <w:rFonts w:ascii="David" w:hAnsi="David"/>
        </w:rPr>
      </w:pPr>
      <w:r w:rsidRPr="00492641">
        <w:rPr>
          <w:rFonts w:ascii="David" w:hAnsi="David" w:hint="eastAsia"/>
          <w:noProof w:val="0"/>
          <w:rtl/>
        </w:rPr>
        <w:t>תקופת</w:t>
      </w:r>
      <w:r w:rsidRPr="00492641">
        <w:rPr>
          <w:rFonts w:ascii="David" w:hAnsi="David"/>
          <w:noProof w:val="0"/>
          <w:rtl/>
        </w:rPr>
        <w:t xml:space="preserve"> </w:t>
      </w:r>
      <w:r w:rsidRPr="00492641">
        <w:rPr>
          <w:rFonts w:ascii="David" w:hAnsi="David" w:hint="eastAsia"/>
          <w:noProof w:val="0"/>
          <w:rtl/>
        </w:rPr>
        <w:t>ההתקשרות</w:t>
      </w:r>
      <w:r w:rsidR="00186C03">
        <w:rPr>
          <w:rFonts w:ascii="David" w:hAnsi="David" w:hint="cs"/>
          <w:rtl/>
        </w:rPr>
        <w:t>;</w:t>
      </w:r>
    </w:p>
    <w:p w:rsidR="00492641" w:rsidRDefault="00492641" w:rsidP="00885329">
      <w:pPr>
        <w:pStyle w:val="4-2"/>
        <w:numPr>
          <w:ilvl w:val="3"/>
          <w:numId w:val="51"/>
        </w:numPr>
        <w:ind w:left="1617" w:hanging="537"/>
        <w:outlineLvl w:val="9"/>
        <w:rPr>
          <w:rFonts w:ascii="David" w:hAnsi="David"/>
        </w:rPr>
      </w:pPr>
      <w:r>
        <w:rPr>
          <w:rFonts w:ascii="David" w:hAnsi="David" w:hint="cs"/>
          <w:rtl/>
        </w:rPr>
        <w:t>אבני הדרך להגשת תוצרים ולתשלום</w:t>
      </w:r>
      <w:r w:rsidR="00186C03">
        <w:rPr>
          <w:rFonts w:ascii="David" w:hAnsi="David" w:hint="cs"/>
          <w:rtl/>
        </w:rPr>
        <w:t>;</w:t>
      </w:r>
    </w:p>
    <w:p w:rsidR="00492641" w:rsidRDefault="00492641" w:rsidP="008262E1">
      <w:pPr>
        <w:pStyle w:val="4-2"/>
        <w:numPr>
          <w:ilvl w:val="3"/>
          <w:numId w:val="51"/>
        </w:numPr>
        <w:ind w:left="1617" w:hanging="537"/>
        <w:outlineLvl w:val="9"/>
        <w:rPr>
          <w:rFonts w:ascii="David" w:hAnsi="David"/>
        </w:rPr>
      </w:pPr>
      <w:r>
        <w:rPr>
          <w:rFonts w:ascii="David" w:hAnsi="David" w:hint="cs"/>
          <w:rtl/>
        </w:rPr>
        <w:t xml:space="preserve">חבילות עבודה </w:t>
      </w:r>
      <w:r w:rsidR="008262E1">
        <w:rPr>
          <w:rFonts w:ascii="David" w:hAnsi="David" w:hint="cs"/>
          <w:rtl/>
        </w:rPr>
        <w:t xml:space="preserve">אפשריות </w:t>
      </w:r>
      <w:r>
        <w:rPr>
          <w:rFonts w:ascii="David" w:hAnsi="David" w:hint="cs"/>
          <w:rtl/>
        </w:rPr>
        <w:t xml:space="preserve">נוספות </w:t>
      </w:r>
      <w:r w:rsidR="00A93BC9">
        <w:rPr>
          <w:rFonts w:ascii="David" w:hAnsi="David" w:hint="cs"/>
          <w:rtl/>
        </w:rPr>
        <w:t>כחלק מהפניה הפרטנית.</w:t>
      </w:r>
      <w:r w:rsidR="00165A76">
        <w:rPr>
          <w:rFonts w:ascii="David" w:hAnsi="David" w:hint="cs"/>
          <w:rtl/>
        </w:rPr>
        <w:t xml:space="preserve"> למשל</w:t>
      </w:r>
      <w:r w:rsidR="00A93BC9">
        <w:rPr>
          <w:rFonts w:ascii="David" w:hAnsi="David" w:hint="cs"/>
          <w:rtl/>
        </w:rPr>
        <w:t>,</w:t>
      </w:r>
      <w:r w:rsidR="00165A76">
        <w:rPr>
          <w:rFonts w:ascii="David" w:hAnsi="David" w:hint="cs"/>
          <w:rtl/>
        </w:rPr>
        <w:t xml:space="preserve"> </w:t>
      </w:r>
      <w:r w:rsidR="00A93BC9">
        <w:rPr>
          <w:rFonts w:ascii="David" w:hAnsi="David" w:hint="cs"/>
          <w:rtl/>
        </w:rPr>
        <w:t>ב</w:t>
      </w:r>
      <w:r w:rsidR="00165A76">
        <w:rPr>
          <w:rFonts w:ascii="David" w:hAnsi="David" w:hint="cs"/>
          <w:rtl/>
        </w:rPr>
        <w:t>פניה</w:t>
      </w:r>
      <w:r w:rsidR="00A93BC9">
        <w:rPr>
          <w:rFonts w:ascii="David" w:hAnsi="David" w:hint="cs"/>
          <w:rtl/>
        </w:rPr>
        <w:t xml:space="preserve"> פרטנית הוגדרה תפוקה לביצוע, וכן</w:t>
      </w:r>
      <w:r w:rsidR="00165A76">
        <w:rPr>
          <w:rFonts w:ascii="David" w:hAnsi="David" w:hint="cs"/>
          <w:rtl/>
        </w:rPr>
        <w:t xml:space="preserve"> </w:t>
      </w:r>
      <w:r w:rsidR="008262E1">
        <w:rPr>
          <w:rFonts w:ascii="David" w:hAnsi="David" w:hint="cs"/>
          <w:rtl/>
        </w:rPr>
        <w:t>אפשרות</w:t>
      </w:r>
      <w:r w:rsidR="00165A76">
        <w:rPr>
          <w:rFonts w:ascii="David" w:hAnsi="David" w:hint="cs"/>
          <w:rtl/>
        </w:rPr>
        <w:t xml:space="preserve"> להוספה של תכולות מוגדרות נוספות, הכל בכפוף להיקף הפניה</w:t>
      </w:r>
      <w:r w:rsidR="00186C03">
        <w:rPr>
          <w:rFonts w:ascii="David" w:hAnsi="David" w:hint="cs"/>
          <w:rtl/>
        </w:rPr>
        <w:t>;</w:t>
      </w:r>
    </w:p>
    <w:p w:rsidR="00492641" w:rsidRDefault="00492641" w:rsidP="00A878F7">
      <w:pPr>
        <w:pStyle w:val="4-2"/>
        <w:numPr>
          <w:ilvl w:val="3"/>
          <w:numId w:val="51"/>
        </w:numPr>
        <w:ind w:left="1617" w:hanging="537"/>
        <w:outlineLvl w:val="9"/>
        <w:rPr>
          <w:rFonts w:ascii="David" w:hAnsi="David"/>
        </w:rPr>
      </w:pPr>
      <w:r>
        <w:rPr>
          <w:rFonts w:ascii="David" w:hAnsi="David" w:hint="cs"/>
          <w:rtl/>
        </w:rPr>
        <w:t>האם השירות כולל תקופת תחזוקה</w:t>
      </w:r>
      <w:r w:rsidR="00186C03">
        <w:rPr>
          <w:rFonts w:ascii="David" w:hAnsi="David" w:hint="cs"/>
          <w:rtl/>
        </w:rPr>
        <w:t>;</w:t>
      </w:r>
    </w:p>
    <w:p w:rsidR="008C0CC5" w:rsidRDefault="008C0CC5" w:rsidP="00414F6A">
      <w:pPr>
        <w:pStyle w:val="4-2"/>
        <w:numPr>
          <w:ilvl w:val="3"/>
          <w:numId w:val="51"/>
        </w:numPr>
        <w:ind w:left="1617" w:hanging="537"/>
        <w:outlineLvl w:val="9"/>
        <w:rPr>
          <w:rFonts w:ascii="David" w:hAnsi="David"/>
        </w:rPr>
      </w:pPr>
      <w:r>
        <w:rPr>
          <w:rFonts w:ascii="David" w:hAnsi="David" w:hint="cs"/>
          <w:rtl/>
        </w:rPr>
        <w:lastRenderedPageBreak/>
        <w:t>האם השירות כולל בניית יכולות במשרד (</w:t>
      </w:r>
      <w:r w:rsidR="00414F6A">
        <w:rPr>
          <w:rFonts w:ascii="David" w:hAnsi="David" w:hint="cs"/>
          <w:rtl/>
        </w:rPr>
        <w:t>העברת המוצר לתחזוקה על ידי המשרד</w:t>
      </w:r>
      <w:r>
        <w:rPr>
          <w:rFonts w:ascii="David" w:hAnsi="David" w:hint="cs"/>
          <w:rtl/>
        </w:rPr>
        <w:t>);</w:t>
      </w:r>
    </w:p>
    <w:p w:rsidR="00EB3134" w:rsidRDefault="00EB3134" w:rsidP="00885329">
      <w:pPr>
        <w:pStyle w:val="4-2"/>
        <w:numPr>
          <w:ilvl w:val="3"/>
          <w:numId w:val="51"/>
        </w:numPr>
        <w:ind w:left="1617" w:hanging="537"/>
        <w:outlineLvl w:val="9"/>
        <w:rPr>
          <w:rFonts w:ascii="David" w:hAnsi="David"/>
        </w:rPr>
      </w:pPr>
      <w:r w:rsidRPr="00492641">
        <w:rPr>
          <w:noProof w:val="0"/>
          <w:color w:val="000000"/>
          <w:rtl/>
          <w:lang w:eastAsia="en-US"/>
        </w:rPr>
        <w:t xml:space="preserve">סיווג בטחוני מבוקש, </w:t>
      </w:r>
      <w:r w:rsidR="00186C03">
        <w:rPr>
          <w:rFonts w:hint="cs"/>
          <w:noProof w:val="0"/>
          <w:color w:val="000000"/>
          <w:rtl/>
          <w:lang w:eastAsia="en-US"/>
        </w:rPr>
        <w:t>ככל שנדרש</w:t>
      </w:r>
      <w:r w:rsidR="00186C03">
        <w:rPr>
          <w:rFonts w:ascii="David" w:hAnsi="David" w:hint="cs"/>
          <w:rtl/>
        </w:rPr>
        <w:t>;</w:t>
      </w:r>
    </w:p>
    <w:p w:rsidR="00890FFE" w:rsidRPr="00492641" w:rsidRDefault="00890FFE" w:rsidP="00890FFE">
      <w:pPr>
        <w:pStyle w:val="4-2"/>
        <w:numPr>
          <w:ilvl w:val="3"/>
          <w:numId w:val="51"/>
        </w:numPr>
        <w:ind w:left="1617" w:hanging="537"/>
        <w:outlineLvl w:val="9"/>
        <w:rPr>
          <w:rFonts w:ascii="David" w:hAnsi="David"/>
        </w:rPr>
      </w:pPr>
      <w:r>
        <w:rPr>
          <w:rFonts w:hint="cs"/>
          <w:rtl/>
        </w:rPr>
        <w:t xml:space="preserve">הוראות ביצוע לתקינה בה יוגשו התוצרים למזמין, בהתאם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Ref16672252 \r \h</w:instrText>
      </w:r>
      <w:r>
        <w:rPr>
          <w:rtl/>
        </w:rPr>
        <w:instrText xml:space="preserve"> </w:instrText>
      </w:r>
      <w:r>
        <w:rPr>
          <w:rtl/>
        </w:rPr>
      </w:r>
      <w:r>
        <w:rPr>
          <w:rtl/>
        </w:rPr>
        <w:fldChar w:fldCharType="separate"/>
      </w:r>
      <w:r w:rsidR="00295A85">
        <w:rPr>
          <w:rtl/>
        </w:rPr>
        <w:t>‏8.3</w:t>
      </w:r>
      <w:r>
        <w:rPr>
          <w:rtl/>
        </w:rPr>
        <w:fldChar w:fldCharType="end"/>
      </w:r>
      <w:r>
        <w:rPr>
          <w:rFonts w:hint="cs"/>
          <w:rtl/>
        </w:rPr>
        <w:t xml:space="preserve"> להלן</w:t>
      </w:r>
      <w:r w:rsidR="006708B3">
        <w:rPr>
          <w:rFonts w:hint="cs"/>
          <w:rtl/>
        </w:rPr>
        <w:t>;</w:t>
      </w:r>
      <w:r>
        <w:rPr>
          <w:rFonts w:hint="cs"/>
          <w:rtl/>
        </w:rPr>
        <w:t xml:space="preserve"> </w:t>
      </w:r>
    </w:p>
    <w:p w:rsidR="008F2BBB" w:rsidRDefault="008F2BBB" w:rsidP="00885329">
      <w:pPr>
        <w:pStyle w:val="4-2"/>
        <w:numPr>
          <w:ilvl w:val="3"/>
          <w:numId w:val="51"/>
        </w:numPr>
        <w:ind w:left="1617" w:hanging="537"/>
        <w:outlineLvl w:val="9"/>
        <w:rPr>
          <w:rFonts w:ascii="David" w:hAnsi="David"/>
        </w:rPr>
      </w:pPr>
      <w:r>
        <w:rPr>
          <w:rFonts w:ascii="David" w:hAnsi="David" w:hint="cs"/>
          <w:rtl/>
        </w:rPr>
        <w:t xml:space="preserve">דרישות </w:t>
      </w:r>
      <w:r>
        <w:rPr>
          <w:rFonts w:ascii="David" w:hAnsi="David" w:hint="cs"/>
        </w:rPr>
        <w:t>SLA</w:t>
      </w:r>
      <w:r>
        <w:rPr>
          <w:rFonts w:ascii="David" w:hAnsi="David" w:hint="cs"/>
          <w:rtl/>
        </w:rPr>
        <w:t>, אמנת שירות ופיצויים מוסכמים</w:t>
      </w:r>
      <w:r w:rsidR="006708B3">
        <w:rPr>
          <w:rFonts w:ascii="David" w:hAnsi="David" w:hint="cs"/>
          <w:rtl/>
        </w:rPr>
        <w:t>;</w:t>
      </w:r>
    </w:p>
    <w:p w:rsidR="00186C03" w:rsidRDefault="00EB3134" w:rsidP="00885329">
      <w:pPr>
        <w:pStyle w:val="4-2"/>
        <w:numPr>
          <w:ilvl w:val="3"/>
          <w:numId w:val="51"/>
        </w:numPr>
        <w:ind w:left="1617" w:hanging="537"/>
        <w:outlineLvl w:val="9"/>
        <w:rPr>
          <w:rFonts w:ascii="David" w:hAnsi="David"/>
        </w:rPr>
      </w:pPr>
      <w:r w:rsidRPr="00492641">
        <w:rPr>
          <w:rFonts w:ascii="David" w:hAnsi="David" w:hint="eastAsia"/>
          <w:rtl/>
        </w:rPr>
        <w:t>כל</w:t>
      </w:r>
      <w:r w:rsidRPr="00492641">
        <w:rPr>
          <w:rFonts w:ascii="David" w:hAnsi="David"/>
          <w:rtl/>
        </w:rPr>
        <w:t xml:space="preserve"> </w:t>
      </w:r>
      <w:r w:rsidRPr="00492641">
        <w:rPr>
          <w:rFonts w:ascii="David" w:hAnsi="David" w:hint="eastAsia"/>
          <w:rtl/>
        </w:rPr>
        <w:t>דרישה</w:t>
      </w:r>
      <w:r w:rsidRPr="00492641">
        <w:rPr>
          <w:rFonts w:ascii="David" w:hAnsi="David"/>
          <w:rtl/>
        </w:rPr>
        <w:t xml:space="preserve"> </w:t>
      </w:r>
      <w:r w:rsidRPr="00492641">
        <w:rPr>
          <w:rFonts w:ascii="David" w:hAnsi="David" w:hint="eastAsia"/>
          <w:rtl/>
        </w:rPr>
        <w:t>נוספת</w:t>
      </w:r>
      <w:r w:rsidRPr="00492641">
        <w:rPr>
          <w:rFonts w:ascii="David" w:hAnsi="David"/>
          <w:rtl/>
        </w:rPr>
        <w:t xml:space="preserve"> </w:t>
      </w:r>
      <w:r w:rsidRPr="00492641">
        <w:rPr>
          <w:rFonts w:ascii="David" w:hAnsi="David" w:hint="eastAsia"/>
          <w:rtl/>
        </w:rPr>
        <w:t>הרלוונטית</w:t>
      </w:r>
      <w:r w:rsidRPr="00492641">
        <w:rPr>
          <w:rFonts w:ascii="David" w:hAnsi="David"/>
          <w:rtl/>
        </w:rPr>
        <w:t xml:space="preserve"> </w:t>
      </w:r>
      <w:r w:rsidR="00492641">
        <w:rPr>
          <w:rFonts w:ascii="David" w:hAnsi="David" w:hint="cs"/>
          <w:rtl/>
        </w:rPr>
        <w:t>לפני</w:t>
      </w:r>
      <w:r w:rsidR="00186C03">
        <w:rPr>
          <w:rFonts w:ascii="David" w:hAnsi="David" w:hint="cs"/>
          <w:rtl/>
        </w:rPr>
        <w:t>ה;</w:t>
      </w:r>
    </w:p>
    <w:p w:rsidR="00EB3134" w:rsidRDefault="00186C03" w:rsidP="00A71FAB">
      <w:pPr>
        <w:pStyle w:val="4-2"/>
        <w:numPr>
          <w:ilvl w:val="3"/>
          <w:numId w:val="51"/>
        </w:numPr>
        <w:ind w:left="1617" w:hanging="537"/>
        <w:outlineLvl w:val="9"/>
        <w:rPr>
          <w:rFonts w:ascii="David" w:hAnsi="David"/>
        </w:rPr>
      </w:pPr>
      <w:r>
        <w:rPr>
          <w:rFonts w:ascii="David" w:hAnsi="David" w:hint="cs"/>
          <w:rtl/>
        </w:rPr>
        <w:t>ההסכם שייחתם עם הספק הזוכה (</w:t>
      </w:r>
      <w:r w:rsidRPr="00A71FAB">
        <w:rPr>
          <w:rFonts w:ascii="David" w:hAnsi="David" w:hint="cs"/>
          <w:b/>
          <w:bCs/>
          <w:rtl/>
        </w:rPr>
        <w:t xml:space="preserve">פרק </w:t>
      </w:r>
      <w:r w:rsidR="00A71FAB" w:rsidRPr="00A71FAB">
        <w:rPr>
          <w:rFonts w:ascii="David" w:hAnsi="David" w:hint="cs"/>
          <w:b/>
          <w:bCs/>
          <w:rtl/>
        </w:rPr>
        <w:t>ה'</w:t>
      </w:r>
      <w:r>
        <w:rPr>
          <w:rFonts w:ascii="David" w:hAnsi="David" w:hint="cs"/>
          <w:rtl/>
        </w:rPr>
        <w:t xml:space="preserve"> להלן)</w:t>
      </w:r>
      <w:r w:rsidR="006708B3">
        <w:rPr>
          <w:rFonts w:ascii="David" w:hAnsi="David" w:hint="cs"/>
          <w:rtl/>
        </w:rPr>
        <w:t>;</w:t>
      </w:r>
    </w:p>
    <w:p w:rsidR="00492641" w:rsidRDefault="00186C03" w:rsidP="00885329">
      <w:pPr>
        <w:pStyle w:val="4-2"/>
        <w:numPr>
          <w:ilvl w:val="3"/>
          <w:numId w:val="51"/>
        </w:numPr>
        <w:ind w:left="1617" w:hanging="537"/>
        <w:outlineLvl w:val="9"/>
        <w:rPr>
          <w:rFonts w:ascii="David" w:hAnsi="David"/>
        </w:rPr>
      </w:pPr>
      <w:r>
        <w:rPr>
          <w:rFonts w:ascii="David" w:hAnsi="David" w:hint="cs"/>
          <w:rtl/>
        </w:rPr>
        <w:t>ח</w:t>
      </w:r>
      <w:r w:rsidR="00492641">
        <w:rPr>
          <w:rFonts w:ascii="David" w:hAnsi="David" w:hint="cs"/>
          <w:rtl/>
        </w:rPr>
        <w:t xml:space="preserve">ומר רקע המצוי בידי </w:t>
      </w:r>
      <w:r w:rsidR="008E3733">
        <w:rPr>
          <w:rFonts w:ascii="David" w:hAnsi="David" w:hint="cs"/>
          <w:rtl/>
        </w:rPr>
        <w:t>המזמין</w:t>
      </w:r>
      <w:r w:rsidR="00492641">
        <w:rPr>
          <w:rFonts w:ascii="David" w:hAnsi="David" w:hint="cs"/>
          <w:rtl/>
        </w:rPr>
        <w:t xml:space="preserve"> ויכול לסייע למציעים בהגשת ההצעות (לדוגמה: מסמך ייזום, מסמך איפיון, מדריך למשתמש למערכת קיימת וכד')</w:t>
      </w:r>
      <w:r>
        <w:rPr>
          <w:rFonts w:ascii="David" w:hAnsi="David" w:hint="cs"/>
          <w:rtl/>
        </w:rPr>
        <w:t>;</w:t>
      </w:r>
    </w:p>
    <w:p w:rsidR="007B2F52" w:rsidRDefault="007B2F52" w:rsidP="00A5146F">
      <w:pPr>
        <w:pStyle w:val="4-2"/>
        <w:numPr>
          <w:ilvl w:val="3"/>
          <w:numId w:val="51"/>
        </w:numPr>
        <w:ind w:left="1617" w:hanging="537"/>
        <w:outlineLvl w:val="9"/>
        <w:rPr>
          <w:rFonts w:ascii="David" w:hAnsi="David"/>
        </w:rPr>
      </w:pPr>
      <w:r>
        <w:rPr>
          <w:rFonts w:ascii="David" w:hAnsi="David" w:hint="cs"/>
          <w:rtl/>
        </w:rPr>
        <w:t xml:space="preserve">צורך בביצוע הוכחת התכנות </w:t>
      </w:r>
      <w:r>
        <w:rPr>
          <w:rFonts w:ascii="David" w:hAnsi="David" w:hint="cs"/>
        </w:rPr>
        <w:t>POC</w:t>
      </w:r>
      <w:r>
        <w:rPr>
          <w:rFonts w:ascii="David" w:hAnsi="David" w:hint="cs"/>
          <w:rtl/>
        </w:rPr>
        <w:t xml:space="preserve">, במקרים </w:t>
      </w:r>
      <w:r w:rsidR="00A5146F">
        <w:rPr>
          <w:rFonts w:ascii="David" w:hAnsi="David" w:hint="cs"/>
          <w:rtl/>
        </w:rPr>
        <w:t>וב</w:t>
      </w:r>
      <w:r>
        <w:rPr>
          <w:rFonts w:ascii="David" w:hAnsi="David" w:hint="cs"/>
          <w:rtl/>
        </w:rPr>
        <w:t>התמחויות בהם יאשר עורך המכרז</w:t>
      </w:r>
      <w:r w:rsidR="006708B3">
        <w:rPr>
          <w:rFonts w:ascii="David" w:hAnsi="David" w:hint="cs"/>
          <w:rtl/>
        </w:rPr>
        <w:t>;</w:t>
      </w:r>
    </w:p>
    <w:p w:rsidR="00737F33" w:rsidRPr="00737F33" w:rsidRDefault="001E406C" w:rsidP="009246AC">
      <w:pPr>
        <w:pStyle w:val="3-3"/>
        <w:numPr>
          <w:ilvl w:val="2"/>
          <w:numId w:val="51"/>
        </w:numPr>
        <w:ind w:left="1334" w:hanging="851"/>
        <w:outlineLvl w:val="9"/>
        <w:rPr>
          <w:rFonts w:ascii="David" w:hAnsi="David"/>
          <w:rtl/>
        </w:rPr>
      </w:pPr>
      <w:r>
        <w:rPr>
          <w:rFonts w:ascii="David" w:hAnsi="David" w:hint="cs"/>
          <w:rtl/>
        </w:rPr>
        <w:t xml:space="preserve">בפרויקטים </w:t>
      </w:r>
      <w:r w:rsidR="009246AC">
        <w:rPr>
          <w:rFonts w:ascii="David" w:hAnsi="David" w:hint="cs"/>
          <w:rtl/>
        </w:rPr>
        <w:t>גדולים</w:t>
      </w:r>
      <w:r>
        <w:rPr>
          <w:rFonts w:ascii="David" w:hAnsi="David" w:hint="cs"/>
          <w:rtl/>
        </w:rPr>
        <w:t xml:space="preserve"> המזמין יוכל להרחיב את היקף השירותים הנרכשים בתוך תקופת ההתקשרות מכח פנייה פרטנית בהתאם להוראות והנחיות עורך המכרז</w:t>
      </w:r>
      <w:r w:rsidR="006708B3">
        <w:rPr>
          <w:rFonts w:ascii="David" w:hAnsi="David" w:hint="cs"/>
          <w:rtl/>
        </w:rPr>
        <w:t>;</w:t>
      </w:r>
    </w:p>
    <w:p w:rsidR="00A42EEA" w:rsidRPr="00437614" w:rsidRDefault="004B14EB" w:rsidP="002B251D">
      <w:pPr>
        <w:pStyle w:val="a5"/>
        <w:outlineLvl w:val="2"/>
      </w:pPr>
      <w:r w:rsidRPr="002B251D">
        <w:rPr>
          <w:rFonts w:hint="eastAsia"/>
          <w:sz w:val="24"/>
          <w:szCs w:val="24"/>
          <w:rtl/>
        </w:rPr>
        <w:t>ה</w:t>
      </w:r>
      <w:r w:rsidR="00A42EEA" w:rsidRPr="002B251D">
        <w:rPr>
          <w:rFonts w:hint="eastAsia"/>
          <w:sz w:val="24"/>
          <w:szCs w:val="24"/>
          <w:rtl/>
        </w:rPr>
        <w:t>כרזה</w:t>
      </w:r>
      <w:r w:rsidR="00A42EEA" w:rsidRPr="002B251D">
        <w:rPr>
          <w:sz w:val="24"/>
          <w:szCs w:val="24"/>
          <w:rtl/>
        </w:rPr>
        <w:t xml:space="preserve"> </w:t>
      </w:r>
      <w:r w:rsidR="00A42EEA" w:rsidRPr="002B251D">
        <w:rPr>
          <w:rFonts w:hint="eastAsia"/>
          <w:sz w:val="24"/>
          <w:szCs w:val="24"/>
          <w:rtl/>
        </w:rPr>
        <w:t>על</w:t>
      </w:r>
      <w:r w:rsidR="00A42EEA" w:rsidRPr="002B251D">
        <w:rPr>
          <w:sz w:val="24"/>
          <w:szCs w:val="24"/>
          <w:rtl/>
        </w:rPr>
        <w:t xml:space="preserve"> </w:t>
      </w:r>
      <w:r w:rsidR="00A42EEA" w:rsidRPr="002B251D">
        <w:rPr>
          <w:rFonts w:hint="eastAsia"/>
          <w:sz w:val="24"/>
          <w:szCs w:val="24"/>
          <w:rtl/>
        </w:rPr>
        <w:t>ספק</w:t>
      </w:r>
      <w:r w:rsidR="00A42EEA" w:rsidRPr="002B251D">
        <w:rPr>
          <w:sz w:val="24"/>
          <w:szCs w:val="24"/>
          <w:rtl/>
        </w:rPr>
        <w:t xml:space="preserve"> </w:t>
      </w:r>
      <w:r w:rsidR="00A42EEA" w:rsidRPr="002B251D">
        <w:rPr>
          <w:rFonts w:hint="eastAsia"/>
          <w:sz w:val="24"/>
          <w:szCs w:val="24"/>
          <w:rtl/>
        </w:rPr>
        <w:t>זוכה</w:t>
      </w:r>
      <w:r w:rsidR="00D01CD0" w:rsidRPr="002B251D">
        <w:rPr>
          <w:sz w:val="24"/>
          <w:szCs w:val="24"/>
          <w:rtl/>
        </w:rPr>
        <w:t xml:space="preserve"> בפניה פרטנית</w:t>
      </w:r>
    </w:p>
    <w:p w:rsidR="00CD3E3D" w:rsidRDefault="00A42EEA" w:rsidP="00885329">
      <w:pPr>
        <w:pStyle w:val="3-3"/>
        <w:numPr>
          <w:ilvl w:val="2"/>
          <w:numId w:val="51"/>
        </w:numPr>
        <w:ind w:left="1334" w:hanging="851"/>
        <w:outlineLvl w:val="9"/>
        <w:rPr>
          <w:rFonts w:ascii="David" w:hAnsi="David"/>
        </w:rPr>
      </w:pPr>
      <w:r w:rsidRPr="00CD3E3D">
        <w:rPr>
          <w:rFonts w:ascii="David" w:hAnsi="David" w:hint="eastAsia"/>
          <w:rtl/>
        </w:rPr>
        <w:t>ספק</w:t>
      </w:r>
      <w:r w:rsidRPr="00CD3E3D">
        <w:rPr>
          <w:rFonts w:ascii="David" w:hAnsi="David"/>
          <w:rtl/>
        </w:rPr>
        <w:t xml:space="preserve"> </w:t>
      </w:r>
      <w:r w:rsidRPr="00CD3E3D">
        <w:rPr>
          <w:rFonts w:ascii="David" w:hAnsi="David" w:hint="eastAsia"/>
          <w:rtl/>
        </w:rPr>
        <w:t>מסגרת</w:t>
      </w:r>
      <w:r w:rsidRPr="00CD3E3D">
        <w:rPr>
          <w:rFonts w:ascii="David" w:hAnsi="David"/>
          <w:rtl/>
        </w:rPr>
        <w:t xml:space="preserve"> </w:t>
      </w:r>
      <w:r w:rsidRPr="00CD3E3D">
        <w:rPr>
          <w:rFonts w:ascii="David" w:hAnsi="David" w:hint="eastAsia"/>
          <w:rtl/>
        </w:rPr>
        <w:t>שיקבל</w:t>
      </w:r>
      <w:r w:rsidRPr="00CD3E3D">
        <w:rPr>
          <w:rFonts w:ascii="David" w:hAnsi="David"/>
          <w:rtl/>
        </w:rPr>
        <w:t xml:space="preserve"> </w:t>
      </w:r>
      <w:r w:rsidRPr="00CD3E3D">
        <w:rPr>
          <w:rFonts w:ascii="David" w:hAnsi="David" w:hint="eastAsia"/>
          <w:rtl/>
        </w:rPr>
        <w:t>את</w:t>
      </w:r>
      <w:r w:rsidRPr="00CD3E3D">
        <w:rPr>
          <w:rFonts w:ascii="David" w:hAnsi="David"/>
          <w:rtl/>
        </w:rPr>
        <w:t xml:space="preserve"> </w:t>
      </w:r>
      <w:r w:rsidRPr="00CD3E3D">
        <w:rPr>
          <w:rFonts w:ascii="David" w:hAnsi="David" w:hint="eastAsia"/>
          <w:rtl/>
        </w:rPr>
        <w:t>הציון</w:t>
      </w:r>
      <w:r w:rsidRPr="00CD3E3D">
        <w:rPr>
          <w:rFonts w:ascii="David" w:hAnsi="David"/>
          <w:rtl/>
        </w:rPr>
        <w:t xml:space="preserve"> </w:t>
      </w:r>
      <w:r w:rsidRPr="00CD3E3D">
        <w:rPr>
          <w:rFonts w:ascii="David" w:hAnsi="David" w:hint="eastAsia"/>
          <w:rtl/>
        </w:rPr>
        <w:t>המשוקלל</w:t>
      </w:r>
      <w:r w:rsidRPr="00CD3E3D">
        <w:rPr>
          <w:rFonts w:ascii="David" w:hAnsi="David"/>
          <w:rtl/>
        </w:rPr>
        <w:t xml:space="preserve"> </w:t>
      </w:r>
      <w:r w:rsidRPr="00CD3E3D">
        <w:rPr>
          <w:rFonts w:ascii="David" w:hAnsi="David" w:hint="eastAsia"/>
          <w:rtl/>
        </w:rPr>
        <w:t>הגבוה</w:t>
      </w:r>
      <w:r w:rsidRPr="00CD3E3D">
        <w:rPr>
          <w:rFonts w:ascii="David" w:hAnsi="David"/>
          <w:rtl/>
        </w:rPr>
        <w:t xml:space="preserve"> </w:t>
      </w:r>
      <w:r w:rsidRPr="00CD3E3D">
        <w:rPr>
          <w:rFonts w:ascii="David" w:hAnsi="David" w:hint="eastAsia"/>
          <w:rtl/>
        </w:rPr>
        <w:t>ביותר</w:t>
      </w:r>
      <w:r w:rsidR="00CD3E3D">
        <w:rPr>
          <w:rFonts w:ascii="David" w:hAnsi="David" w:hint="cs"/>
          <w:rtl/>
        </w:rPr>
        <w:t>, בהתאם לאמות המידה שהוגדרו לפניה,</w:t>
      </w:r>
      <w:r w:rsidRPr="00CD3E3D">
        <w:rPr>
          <w:rFonts w:ascii="David" w:hAnsi="David"/>
          <w:rtl/>
        </w:rPr>
        <w:t xml:space="preserve"> </w:t>
      </w:r>
      <w:r w:rsidRPr="00CD3E3D">
        <w:rPr>
          <w:rFonts w:ascii="David" w:hAnsi="David" w:hint="eastAsia"/>
          <w:rtl/>
        </w:rPr>
        <w:t>יוכרז</w:t>
      </w:r>
      <w:r w:rsidRPr="00CD3E3D">
        <w:rPr>
          <w:rFonts w:ascii="David" w:hAnsi="David"/>
          <w:rtl/>
        </w:rPr>
        <w:t xml:space="preserve"> </w:t>
      </w:r>
      <w:r w:rsidRPr="00CD3E3D">
        <w:rPr>
          <w:rFonts w:ascii="David" w:hAnsi="David" w:hint="eastAsia"/>
          <w:rtl/>
        </w:rPr>
        <w:t>כזוכה</w:t>
      </w:r>
      <w:r w:rsidRPr="00CD3E3D">
        <w:rPr>
          <w:rFonts w:ascii="David" w:hAnsi="David"/>
          <w:rtl/>
        </w:rPr>
        <w:t xml:space="preserve"> </w:t>
      </w:r>
      <w:r w:rsidRPr="00CD3E3D">
        <w:rPr>
          <w:rFonts w:ascii="David" w:hAnsi="David" w:hint="eastAsia"/>
          <w:rtl/>
        </w:rPr>
        <w:t>ב</w:t>
      </w:r>
      <w:r w:rsidR="0050500F" w:rsidRPr="00CD3E3D">
        <w:rPr>
          <w:rFonts w:ascii="David" w:hAnsi="David" w:hint="eastAsia"/>
          <w:rtl/>
        </w:rPr>
        <w:t>פניה</w:t>
      </w:r>
      <w:r w:rsidR="0050500F" w:rsidRPr="00CD3E3D">
        <w:rPr>
          <w:rFonts w:ascii="David" w:hAnsi="David"/>
          <w:rtl/>
        </w:rPr>
        <w:t xml:space="preserve"> </w:t>
      </w:r>
      <w:r w:rsidR="0050500F" w:rsidRPr="00CD3E3D">
        <w:rPr>
          <w:rFonts w:ascii="David" w:hAnsi="David" w:hint="eastAsia"/>
          <w:rtl/>
        </w:rPr>
        <w:t>הפרטנית</w:t>
      </w:r>
      <w:r w:rsidRPr="00CD3E3D">
        <w:rPr>
          <w:rFonts w:ascii="David" w:hAnsi="David"/>
          <w:rtl/>
        </w:rPr>
        <w:t>.</w:t>
      </w:r>
    </w:p>
    <w:p w:rsidR="004E35C4" w:rsidRPr="001E261A" w:rsidRDefault="004E35C4" w:rsidP="00885329">
      <w:pPr>
        <w:pStyle w:val="3-3"/>
        <w:numPr>
          <w:ilvl w:val="2"/>
          <w:numId w:val="51"/>
        </w:numPr>
        <w:ind w:left="1334" w:hanging="851"/>
        <w:outlineLvl w:val="9"/>
        <w:rPr>
          <w:rFonts w:ascii="David" w:hAnsi="David"/>
        </w:rPr>
      </w:pPr>
      <w:r w:rsidRPr="001E261A">
        <w:rPr>
          <w:rFonts w:ascii="David" w:hAnsi="David" w:hint="eastAsia"/>
          <w:rtl/>
        </w:rPr>
        <w:t>הודעת</w:t>
      </w:r>
      <w:r w:rsidRPr="001E261A">
        <w:rPr>
          <w:rFonts w:ascii="David" w:hAnsi="David"/>
          <w:rtl/>
        </w:rPr>
        <w:t xml:space="preserve"> </w:t>
      </w:r>
      <w:r w:rsidRPr="001E261A">
        <w:rPr>
          <w:rFonts w:ascii="David" w:hAnsi="David" w:hint="eastAsia"/>
          <w:rtl/>
        </w:rPr>
        <w:t>המזמין</w:t>
      </w:r>
      <w:r w:rsidRPr="001E261A">
        <w:rPr>
          <w:rFonts w:ascii="David" w:hAnsi="David"/>
          <w:rtl/>
        </w:rPr>
        <w:t xml:space="preserve"> לספק הזוכה על זכייתו תכלול את הסכם ההתקשרות שהוגש כחלק מהצעת הספק, כאשר הוא חתום על ידי </w:t>
      </w:r>
      <w:r w:rsidRPr="001E261A">
        <w:rPr>
          <w:rFonts w:ascii="David" w:hAnsi="David" w:hint="eastAsia"/>
          <w:rtl/>
        </w:rPr>
        <w:t>המזמין</w:t>
      </w:r>
      <w:r w:rsidRPr="001E261A">
        <w:rPr>
          <w:rFonts w:ascii="David" w:hAnsi="David"/>
          <w:rtl/>
        </w:rPr>
        <w:t xml:space="preserve"> והזמנת עבודה.   </w:t>
      </w:r>
    </w:p>
    <w:p w:rsidR="004E35C4" w:rsidRPr="00C967F3" w:rsidRDefault="004E35C4" w:rsidP="00782B82">
      <w:pPr>
        <w:pStyle w:val="3-3"/>
        <w:numPr>
          <w:ilvl w:val="2"/>
          <w:numId w:val="51"/>
        </w:numPr>
        <w:ind w:left="1334" w:hanging="851"/>
        <w:outlineLvl w:val="9"/>
        <w:rPr>
          <w:rFonts w:ascii="David" w:hAnsi="David"/>
        </w:rPr>
      </w:pPr>
      <w:r w:rsidRPr="001E261A">
        <w:rPr>
          <w:rFonts w:ascii="David" w:hAnsi="David" w:hint="eastAsia"/>
          <w:rtl/>
        </w:rPr>
        <w:t>ב</w:t>
      </w:r>
      <w:r w:rsidRPr="001E261A">
        <w:rPr>
          <w:rFonts w:ascii="David" w:hAnsi="David"/>
          <w:rtl/>
        </w:rPr>
        <w:t xml:space="preserve">משרדים בהם יידרש הספק הזוכה </w:t>
      </w:r>
      <w:r w:rsidR="00782B82">
        <w:rPr>
          <w:rFonts w:ascii="David" w:hAnsi="David" w:hint="cs"/>
          <w:rtl/>
        </w:rPr>
        <w:t>לעמוד בדרישות</w:t>
      </w:r>
      <w:r w:rsidRPr="001E261A">
        <w:rPr>
          <w:rFonts w:ascii="David" w:hAnsi="David"/>
          <w:rtl/>
        </w:rPr>
        <w:t xml:space="preserve"> סיווג בטחוני גבוה, </w:t>
      </w:r>
      <w:r w:rsidRPr="001E261A">
        <w:rPr>
          <w:rFonts w:ascii="David" w:hAnsi="David" w:hint="eastAsia"/>
          <w:rtl/>
        </w:rPr>
        <w:t>יחל</w:t>
      </w:r>
      <w:r w:rsidRPr="001E261A">
        <w:rPr>
          <w:rFonts w:ascii="David" w:hAnsi="David"/>
          <w:rtl/>
        </w:rPr>
        <w:t xml:space="preserve"> </w:t>
      </w:r>
      <w:r w:rsidRPr="001E261A">
        <w:rPr>
          <w:rFonts w:ascii="David" w:hAnsi="David" w:hint="eastAsia"/>
          <w:rtl/>
        </w:rPr>
        <w:t>מתן</w:t>
      </w:r>
      <w:r w:rsidRPr="001E261A">
        <w:rPr>
          <w:rFonts w:ascii="David" w:hAnsi="David"/>
          <w:rtl/>
        </w:rPr>
        <w:t xml:space="preserve"> </w:t>
      </w:r>
      <w:r w:rsidRPr="001E261A">
        <w:rPr>
          <w:rFonts w:ascii="David" w:hAnsi="David" w:hint="eastAsia"/>
          <w:rtl/>
        </w:rPr>
        <w:t>השירות</w:t>
      </w:r>
      <w:r w:rsidRPr="001E261A">
        <w:rPr>
          <w:rFonts w:ascii="David" w:hAnsi="David"/>
          <w:rtl/>
        </w:rPr>
        <w:t xml:space="preserve"> רק לאחר סיום הבדיקות הביטחוניות בהתאם</w:t>
      </w:r>
      <w:r w:rsidRPr="00C967F3">
        <w:rPr>
          <w:rFonts w:ascii="David" w:hAnsi="David"/>
          <w:rtl/>
        </w:rPr>
        <w:t xml:space="preserve"> לדרישת </w:t>
      </w:r>
      <w:r w:rsidRPr="00C967F3">
        <w:rPr>
          <w:rFonts w:ascii="David" w:hAnsi="David" w:hint="eastAsia"/>
          <w:rtl/>
        </w:rPr>
        <w:t>המזמין</w:t>
      </w:r>
      <w:r w:rsidRPr="00C967F3">
        <w:rPr>
          <w:rFonts w:ascii="David" w:hAnsi="David"/>
          <w:rtl/>
        </w:rPr>
        <w:t xml:space="preserve"> ובמימונו</w:t>
      </w:r>
      <w:r>
        <w:rPr>
          <w:rFonts w:ascii="David" w:hAnsi="David" w:hint="cs"/>
          <w:rtl/>
        </w:rPr>
        <w:t>.</w:t>
      </w:r>
      <w:r w:rsidRPr="00C967F3">
        <w:rPr>
          <w:rFonts w:ascii="David" w:hAnsi="David"/>
          <w:rtl/>
        </w:rPr>
        <w:t xml:space="preserve"> </w:t>
      </w:r>
      <w:r>
        <w:rPr>
          <w:rFonts w:ascii="David" w:hAnsi="David" w:hint="cs"/>
          <w:rtl/>
        </w:rPr>
        <w:t>בהתאם,</w:t>
      </w:r>
      <w:r w:rsidRPr="00C967F3">
        <w:rPr>
          <w:rFonts w:ascii="David" w:hAnsi="David"/>
          <w:rtl/>
        </w:rPr>
        <w:t xml:space="preserve"> חתימה או העברת הסכמי ההתקשרות החתומים</w:t>
      </w:r>
      <w:r>
        <w:rPr>
          <w:rFonts w:ascii="David" w:hAnsi="David" w:hint="cs"/>
          <w:rtl/>
        </w:rPr>
        <w:t xml:space="preserve"> על ידי המזמין</w:t>
      </w:r>
      <w:r w:rsidRPr="00C967F3">
        <w:rPr>
          <w:rFonts w:ascii="David" w:hAnsi="David"/>
          <w:rtl/>
        </w:rPr>
        <w:t xml:space="preserve"> תעשה בתום בדיקות אלו.</w:t>
      </w:r>
      <w:r w:rsidR="00CC6806">
        <w:rPr>
          <w:rFonts w:ascii="David" w:hAnsi="David" w:hint="cs"/>
          <w:rtl/>
        </w:rPr>
        <w:t xml:space="preserve"> ככל והספק לא הצליח </w:t>
      </w:r>
      <w:r w:rsidR="00782B82">
        <w:rPr>
          <w:rFonts w:ascii="David" w:hAnsi="David" w:hint="cs"/>
          <w:rtl/>
        </w:rPr>
        <w:t>לעמוד בדרישות</w:t>
      </w:r>
      <w:r w:rsidR="00CC6806">
        <w:rPr>
          <w:rFonts w:ascii="David" w:hAnsi="David" w:hint="cs"/>
          <w:rtl/>
        </w:rPr>
        <w:t xml:space="preserve"> הסיווג הנדרש בפרק זמן סביר שייקבע ע"י המזמין ביחס לאותה פנייה, רשאי המזמין לפנות ל"כשיר השני" ולהכריז עליו כזוכה על כל המתחייב מכך או לפרסם לפנייה חדשה.</w:t>
      </w:r>
    </w:p>
    <w:p w:rsidR="004E35C4" w:rsidRPr="00C967F3" w:rsidRDefault="004E35C4" w:rsidP="00EB1F7D">
      <w:pPr>
        <w:pStyle w:val="3-3"/>
        <w:numPr>
          <w:ilvl w:val="2"/>
          <w:numId w:val="51"/>
        </w:numPr>
        <w:ind w:left="1334" w:hanging="851"/>
        <w:outlineLvl w:val="9"/>
        <w:rPr>
          <w:rFonts w:ascii="David" w:hAnsi="David"/>
        </w:rPr>
      </w:pPr>
      <w:r w:rsidRPr="00C967F3">
        <w:rPr>
          <w:rFonts w:ascii="David" w:hAnsi="David" w:hint="cs"/>
          <w:rtl/>
        </w:rPr>
        <w:t xml:space="preserve">בפרויקטים </w:t>
      </w:r>
      <w:r w:rsidRPr="0040406E">
        <w:rPr>
          <w:rFonts w:ascii="David" w:hAnsi="David" w:hint="cs"/>
          <w:rtl/>
        </w:rPr>
        <w:t xml:space="preserve">מעל </w:t>
      </w:r>
      <w:r w:rsidRPr="0040406E">
        <w:rPr>
          <w:rFonts w:ascii="David" w:hAnsi="David"/>
          <w:rtl/>
        </w:rPr>
        <w:t xml:space="preserve">250,000 </w:t>
      </w:r>
      <w:r w:rsidRPr="0040406E">
        <w:rPr>
          <w:rFonts w:ascii="David" w:hAnsi="David" w:hint="eastAsia"/>
          <w:rtl/>
        </w:rPr>
        <w:t>₪</w:t>
      </w:r>
      <w:r w:rsidRPr="00C967F3">
        <w:rPr>
          <w:rFonts w:ascii="David" w:hAnsi="David" w:hint="cs"/>
          <w:rtl/>
        </w:rPr>
        <w:t xml:space="preserve"> רשאי המזמין לדרוש מהספק ערבות ביצוע</w:t>
      </w:r>
      <w:r>
        <w:rPr>
          <w:rFonts w:ascii="David" w:hAnsi="David" w:hint="cs"/>
          <w:rtl/>
        </w:rPr>
        <w:t xml:space="preserve"> </w:t>
      </w:r>
      <w:r w:rsidRPr="00E85A85">
        <w:rPr>
          <w:rFonts w:hint="cs"/>
          <w:rtl/>
        </w:rPr>
        <w:t>בהיקף של</w:t>
      </w:r>
      <w:r w:rsidR="00CC6806">
        <w:rPr>
          <w:rFonts w:hint="cs"/>
          <w:rtl/>
        </w:rPr>
        <w:t xml:space="preserve"> </w:t>
      </w:r>
      <w:r w:rsidR="00EB1F7D">
        <w:rPr>
          <w:rFonts w:hint="cs"/>
          <w:rtl/>
        </w:rPr>
        <w:t>עד</w:t>
      </w:r>
      <w:r w:rsidR="00EB1F7D" w:rsidRPr="00E85A85">
        <w:rPr>
          <w:rFonts w:hint="cs"/>
          <w:rtl/>
        </w:rPr>
        <w:t xml:space="preserve"> </w:t>
      </w:r>
      <w:r w:rsidRPr="00E85A85">
        <w:rPr>
          <w:rFonts w:hint="cs"/>
          <w:rtl/>
        </w:rPr>
        <w:t>5% מעלות הפרוייקט</w:t>
      </w:r>
      <w:r w:rsidRPr="00C967F3">
        <w:rPr>
          <w:rFonts w:ascii="David" w:hAnsi="David" w:hint="cs"/>
          <w:rtl/>
        </w:rPr>
        <w:t xml:space="preserve">. </w:t>
      </w:r>
    </w:p>
    <w:p w:rsidR="00CA0F72" w:rsidRPr="002B251D" w:rsidRDefault="00CA0F72" w:rsidP="00885329">
      <w:pPr>
        <w:pStyle w:val="3-3"/>
        <w:numPr>
          <w:ilvl w:val="2"/>
          <w:numId w:val="51"/>
        </w:numPr>
        <w:ind w:left="1334" w:hanging="851"/>
        <w:outlineLvl w:val="9"/>
        <w:rPr>
          <w:rFonts w:ascii="David" w:hAnsi="David"/>
        </w:rPr>
      </w:pPr>
      <w:r w:rsidRPr="00CD3E3D">
        <w:rPr>
          <w:rFonts w:ascii="David" w:hAnsi="David" w:hint="eastAsia"/>
          <w:rtl/>
        </w:rPr>
        <w:t>מזמין</w:t>
      </w:r>
      <w:r w:rsidRPr="00CD3E3D">
        <w:rPr>
          <w:rFonts w:ascii="David" w:hAnsi="David"/>
          <w:rtl/>
        </w:rPr>
        <w:t xml:space="preserve"> </w:t>
      </w:r>
      <w:r w:rsidRPr="00CD3E3D">
        <w:rPr>
          <w:rFonts w:ascii="David" w:hAnsi="David" w:hint="eastAsia"/>
          <w:rtl/>
        </w:rPr>
        <w:t>יכול</w:t>
      </w:r>
      <w:r w:rsidRPr="00CD3E3D">
        <w:rPr>
          <w:rFonts w:ascii="David" w:hAnsi="David"/>
          <w:rtl/>
        </w:rPr>
        <w:t xml:space="preserve"> </w:t>
      </w:r>
      <w:r w:rsidRPr="00CD3E3D">
        <w:rPr>
          <w:rFonts w:ascii="David" w:hAnsi="David" w:hint="eastAsia"/>
          <w:rtl/>
        </w:rPr>
        <w:t>להכריז</w:t>
      </w:r>
      <w:r w:rsidRPr="00CD3E3D">
        <w:rPr>
          <w:rFonts w:ascii="David" w:hAnsi="David"/>
          <w:rtl/>
        </w:rPr>
        <w:t xml:space="preserve"> </w:t>
      </w:r>
      <w:r w:rsidRPr="00CD3E3D">
        <w:rPr>
          <w:rFonts w:ascii="David" w:hAnsi="David" w:hint="eastAsia"/>
          <w:rtl/>
        </w:rPr>
        <w:t>על</w:t>
      </w:r>
      <w:r w:rsidRPr="00CD3E3D">
        <w:rPr>
          <w:rFonts w:ascii="David" w:hAnsi="David"/>
          <w:rtl/>
        </w:rPr>
        <w:t xml:space="preserve"> </w:t>
      </w:r>
      <w:r w:rsidR="0040406E">
        <w:rPr>
          <w:rFonts w:ascii="David" w:hAnsi="David" w:hint="cs"/>
          <w:rtl/>
        </w:rPr>
        <w:t>מציע</w:t>
      </w:r>
      <w:r w:rsidRPr="00CD3E3D">
        <w:rPr>
          <w:rFonts w:ascii="David" w:hAnsi="David"/>
          <w:rtl/>
        </w:rPr>
        <w:t xml:space="preserve"> </w:t>
      </w:r>
      <w:r w:rsidRPr="00CD3E3D">
        <w:rPr>
          <w:rFonts w:ascii="David" w:hAnsi="David" w:hint="eastAsia"/>
          <w:rtl/>
        </w:rPr>
        <w:t>אשר</w:t>
      </w:r>
      <w:r w:rsidRPr="00CD3E3D">
        <w:rPr>
          <w:rFonts w:ascii="David" w:hAnsi="David"/>
          <w:rtl/>
        </w:rPr>
        <w:t xml:space="preserve"> </w:t>
      </w:r>
      <w:r w:rsidRPr="00CD3E3D">
        <w:rPr>
          <w:rFonts w:ascii="David" w:hAnsi="David" w:hint="eastAsia"/>
          <w:rtl/>
        </w:rPr>
        <w:t>קיבל</w:t>
      </w:r>
      <w:r w:rsidRPr="00CD3E3D">
        <w:rPr>
          <w:rFonts w:ascii="David" w:hAnsi="David"/>
          <w:rtl/>
        </w:rPr>
        <w:t xml:space="preserve"> </w:t>
      </w:r>
      <w:r w:rsidRPr="00CD3E3D">
        <w:rPr>
          <w:rFonts w:ascii="David" w:hAnsi="David" w:hint="eastAsia"/>
          <w:rtl/>
        </w:rPr>
        <w:t>את</w:t>
      </w:r>
      <w:r w:rsidRPr="00CD3E3D">
        <w:rPr>
          <w:rFonts w:ascii="David" w:hAnsi="David"/>
          <w:rtl/>
        </w:rPr>
        <w:t xml:space="preserve"> </w:t>
      </w:r>
      <w:r w:rsidRPr="00CD3E3D">
        <w:rPr>
          <w:rFonts w:ascii="David" w:hAnsi="David" w:hint="eastAsia"/>
          <w:rtl/>
        </w:rPr>
        <w:t>הציון</w:t>
      </w:r>
      <w:r w:rsidRPr="00CD3E3D">
        <w:rPr>
          <w:rFonts w:ascii="David" w:hAnsi="David"/>
          <w:rtl/>
        </w:rPr>
        <w:t xml:space="preserve"> </w:t>
      </w:r>
      <w:r w:rsidRPr="00CD3E3D">
        <w:rPr>
          <w:rFonts w:ascii="David" w:hAnsi="David" w:hint="eastAsia"/>
          <w:rtl/>
        </w:rPr>
        <w:t>המשוקלל</w:t>
      </w:r>
      <w:r w:rsidRPr="00CD3E3D">
        <w:rPr>
          <w:rFonts w:ascii="David" w:hAnsi="David"/>
          <w:rtl/>
        </w:rPr>
        <w:t xml:space="preserve"> </w:t>
      </w:r>
      <w:r w:rsidRPr="00CD3E3D">
        <w:rPr>
          <w:rFonts w:ascii="David" w:hAnsi="David" w:hint="eastAsia"/>
          <w:rtl/>
        </w:rPr>
        <w:t>השני</w:t>
      </w:r>
      <w:r w:rsidRPr="00CD3E3D">
        <w:rPr>
          <w:rFonts w:ascii="David" w:hAnsi="David"/>
          <w:rtl/>
        </w:rPr>
        <w:t xml:space="preserve"> </w:t>
      </w:r>
      <w:r w:rsidRPr="00CD3E3D">
        <w:rPr>
          <w:rFonts w:ascii="David" w:hAnsi="David" w:hint="eastAsia"/>
          <w:rtl/>
        </w:rPr>
        <w:t>בטיבו</w:t>
      </w:r>
      <w:r w:rsidRPr="00CD3E3D">
        <w:rPr>
          <w:rFonts w:ascii="David" w:hAnsi="David"/>
          <w:rtl/>
        </w:rPr>
        <w:t xml:space="preserve"> </w:t>
      </w:r>
      <w:r w:rsidRPr="00CD3E3D">
        <w:rPr>
          <w:rFonts w:ascii="David" w:hAnsi="David" w:hint="eastAsia"/>
          <w:rtl/>
        </w:rPr>
        <w:t>כ</w:t>
      </w:r>
      <w:r w:rsidRPr="00CD3E3D">
        <w:rPr>
          <w:rFonts w:ascii="David" w:hAnsi="David"/>
          <w:rtl/>
        </w:rPr>
        <w:t>"</w:t>
      </w:r>
      <w:r w:rsidRPr="00CD3E3D">
        <w:rPr>
          <w:rFonts w:ascii="David" w:hAnsi="David" w:hint="eastAsia"/>
          <w:rtl/>
        </w:rPr>
        <w:t>כשיר</w:t>
      </w:r>
      <w:r w:rsidRPr="00CD3E3D">
        <w:rPr>
          <w:rFonts w:ascii="David" w:hAnsi="David"/>
          <w:rtl/>
        </w:rPr>
        <w:t xml:space="preserve"> </w:t>
      </w:r>
      <w:r w:rsidRPr="00CD3E3D">
        <w:rPr>
          <w:rFonts w:ascii="David" w:hAnsi="David" w:hint="eastAsia"/>
          <w:rtl/>
        </w:rPr>
        <w:t>שני</w:t>
      </w:r>
      <w:r w:rsidRPr="00CD3E3D">
        <w:rPr>
          <w:rFonts w:ascii="David" w:hAnsi="David"/>
          <w:rtl/>
        </w:rPr>
        <w:t xml:space="preserve">", </w:t>
      </w:r>
      <w:r w:rsidRPr="00CD3E3D">
        <w:rPr>
          <w:rFonts w:ascii="David" w:hAnsi="David" w:hint="eastAsia"/>
          <w:rtl/>
        </w:rPr>
        <w:t>כך</w:t>
      </w:r>
      <w:r w:rsidRPr="00CD3E3D">
        <w:rPr>
          <w:rFonts w:ascii="David" w:hAnsi="David"/>
          <w:rtl/>
        </w:rPr>
        <w:t xml:space="preserve"> </w:t>
      </w:r>
      <w:r w:rsidRPr="00CD3E3D">
        <w:rPr>
          <w:rFonts w:ascii="David" w:hAnsi="David" w:hint="eastAsia"/>
          <w:rtl/>
        </w:rPr>
        <w:t>שאם</w:t>
      </w:r>
      <w:r w:rsidRPr="00CD3E3D">
        <w:rPr>
          <w:rFonts w:ascii="David" w:hAnsi="David"/>
          <w:rtl/>
        </w:rPr>
        <w:t xml:space="preserve"> </w:t>
      </w:r>
      <w:r w:rsidRPr="00CD3E3D">
        <w:rPr>
          <w:rFonts w:ascii="David" w:hAnsi="David" w:hint="eastAsia"/>
          <w:rtl/>
        </w:rPr>
        <w:t>מסיבה</w:t>
      </w:r>
      <w:r w:rsidRPr="00CD3E3D">
        <w:rPr>
          <w:rFonts w:ascii="David" w:hAnsi="David"/>
          <w:rtl/>
        </w:rPr>
        <w:t xml:space="preserve"> </w:t>
      </w:r>
      <w:r w:rsidRPr="00CD3E3D">
        <w:rPr>
          <w:rFonts w:ascii="David" w:hAnsi="David" w:hint="eastAsia"/>
          <w:rtl/>
        </w:rPr>
        <w:t>כלשהי</w:t>
      </w:r>
      <w:r w:rsidRPr="00CD3E3D">
        <w:rPr>
          <w:rFonts w:ascii="David" w:hAnsi="David"/>
          <w:rtl/>
        </w:rPr>
        <w:t xml:space="preserve"> </w:t>
      </w:r>
      <w:r w:rsidRPr="00CD3E3D">
        <w:rPr>
          <w:rFonts w:ascii="David" w:hAnsi="David" w:hint="eastAsia"/>
          <w:rtl/>
        </w:rPr>
        <w:t>יסיים</w:t>
      </w:r>
      <w:r w:rsidRPr="00CD3E3D">
        <w:rPr>
          <w:rFonts w:ascii="David" w:hAnsi="David"/>
          <w:rtl/>
        </w:rPr>
        <w:t xml:space="preserve"> </w:t>
      </w:r>
      <w:r w:rsidR="008432CD" w:rsidRPr="00CD3E3D">
        <w:rPr>
          <w:rFonts w:ascii="David" w:hAnsi="David" w:hint="eastAsia"/>
          <w:rtl/>
        </w:rPr>
        <w:t>המזמין</w:t>
      </w:r>
      <w:r w:rsidRPr="00CD3E3D">
        <w:rPr>
          <w:rFonts w:ascii="David" w:hAnsi="David"/>
          <w:rtl/>
        </w:rPr>
        <w:t xml:space="preserve"> </w:t>
      </w:r>
      <w:r w:rsidRPr="00CD3E3D">
        <w:rPr>
          <w:rFonts w:ascii="David" w:hAnsi="David" w:hint="eastAsia"/>
          <w:rtl/>
        </w:rPr>
        <w:t>את</w:t>
      </w:r>
      <w:r w:rsidRPr="00CD3E3D">
        <w:rPr>
          <w:rFonts w:ascii="David" w:hAnsi="David"/>
          <w:rtl/>
        </w:rPr>
        <w:t xml:space="preserve"> </w:t>
      </w:r>
      <w:r w:rsidRPr="00CD3E3D">
        <w:rPr>
          <w:rFonts w:ascii="David" w:hAnsi="David" w:hint="eastAsia"/>
          <w:rtl/>
        </w:rPr>
        <w:t>ההתקשרות</w:t>
      </w:r>
      <w:r w:rsidRPr="00CD3E3D">
        <w:rPr>
          <w:rFonts w:ascii="David" w:hAnsi="David"/>
          <w:rtl/>
        </w:rPr>
        <w:t xml:space="preserve"> </w:t>
      </w:r>
      <w:r w:rsidRPr="00CD3E3D">
        <w:rPr>
          <w:rFonts w:ascii="David" w:hAnsi="David" w:hint="eastAsia"/>
          <w:rtl/>
        </w:rPr>
        <w:t>עם</w:t>
      </w:r>
      <w:r w:rsidRPr="00CD3E3D">
        <w:rPr>
          <w:rFonts w:ascii="David" w:hAnsi="David"/>
          <w:rtl/>
        </w:rPr>
        <w:t xml:space="preserve"> </w:t>
      </w:r>
      <w:r w:rsidRPr="00CD3E3D">
        <w:rPr>
          <w:rFonts w:ascii="David" w:hAnsi="David" w:hint="eastAsia"/>
          <w:rtl/>
        </w:rPr>
        <w:t>הזוכה</w:t>
      </w:r>
      <w:r w:rsidRPr="00CD3E3D">
        <w:rPr>
          <w:rFonts w:ascii="David" w:hAnsi="David"/>
          <w:rtl/>
        </w:rPr>
        <w:t xml:space="preserve"> </w:t>
      </w:r>
      <w:r w:rsidRPr="00CD3E3D">
        <w:rPr>
          <w:rFonts w:ascii="David" w:hAnsi="David" w:hint="eastAsia"/>
          <w:rtl/>
        </w:rPr>
        <w:t>בפועל</w:t>
      </w:r>
      <w:r w:rsidRPr="00CD3E3D">
        <w:rPr>
          <w:rFonts w:ascii="David" w:hAnsi="David"/>
          <w:rtl/>
        </w:rPr>
        <w:t xml:space="preserve">, </w:t>
      </w:r>
      <w:r w:rsidRPr="00CD3E3D">
        <w:rPr>
          <w:rFonts w:ascii="David" w:hAnsi="David" w:hint="eastAsia"/>
          <w:rtl/>
        </w:rPr>
        <w:t>יוכל</w:t>
      </w:r>
      <w:r w:rsidRPr="00CD3E3D">
        <w:rPr>
          <w:rFonts w:ascii="David" w:hAnsi="David"/>
          <w:rtl/>
        </w:rPr>
        <w:t xml:space="preserve"> </w:t>
      </w:r>
      <w:r w:rsidRPr="00CD3E3D">
        <w:rPr>
          <w:rFonts w:ascii="David" w:hAnsi="David" w:hint="eastAsia"/>
          <w:rtl/>
        </w:rPr>
        <w:t>המ</w:t>
      </w:r>
      <w:r w:rsidR="0019244B" w:rsidRPr="00CD3E3D">
        <w:rPr>
          <w:rFonts w:ascii="David" w:hAnsi="David" w:hint="eastAsia"/>
          <w:rtl/>
        </w:rPr>
        <w:t>זמין</w:t>
      </w:r>
      <w:r w:rsidRPr="00CD3E3D">
        <w:rPr>
          <w:rFonts w:ascii="David" w:hAnsi="David"/>
          <w:rtl/>
        </w:rPr>
        <w:t xml:space="preserve"> </w:t>
      </w:r>
      <w:r w:rsidRPr="00CD3E3D">
        <w:rPr>
          <w:rFonts w:ascii="David" w:hAnsi="David" w:hint="eastAsia"/>
          <w:rtl/>
        </w:rPr>
        <w:t>להתחיל</w:t>
      </w:r>
      <w:r w:rsidRPr="00CD3E3D">
        <w:rPr>
          <w:rFonts w:ascii="David" w:hAnsi="David"/>
          <w:rtl/>
        </w:rPr>
        <w:t xml:space="preserve"> </w:t>
      </w:r>
      <w:r w:rsidRPr="00CD3E3D">
        <w:rPr>
          <w:rFonts w:ascii="David" w:hAnsi="David" w:hint="eastAsia"/>
          <w:rtl/>
        </w:rPr>
        <w:t>באופן</w:t>
      </w:r>
      <w:r w:rsidRPr="00CD3E3D">
        <w:rPr>
          <w:rFonts w:ascii="David" w:hAnsi="David"/>
          <w:rtl/>
        </w:rPr>
        <w:t xml:space="preserve"> </w:t>
      </w:r>
      <w:r w:rsidRPr="00CD3E3D">
        <w:rPr>
          <w:rFonts w:ascii="David" w:hAnsi="David" w:hint="eastAsia"/>
          <w:rtl/>
        </w:rPr>
        <w:t>מיידי</w:t>
      </w:r>
      <w:r w:rsidRPr="00CD3E3D">
        <w:rPr>
          <w:rFonts w:ascii="David" w:hAnsi="David"/>
          <w:rtl/>
        </w:rPr>
        <w:t xml:space="preserve"> </w:t>
      </w:r>
      <w:r w:rsidRPr="00CD3E3D">
        <w:rPr>
          <w:rFonts w:ascii="David" w:hAnsi="David" w:hint="eastAsia"/>
          <w:rtl/>
        </w:rPr>
        <w:t>בהתקשרות</w:t>
      </w:r>
      <w:r w:rsidRPr="00CD3E3D">
        <w:rPr>
          <w:rFonts w:ascii="David" w:hAnsi="David"/>
          <w:rtl/>
        </w:rPr>
        <w:t xml:space="preserve"> </w:t>
      </w:r>
      <w:r w:rsidRPr="00CD3E3D">
        <w:rPr>
          <w:rFonts w:ascii="David" w:hAnsi="David" w:hint="eastAsia"/>
          <w:rtl/>
        </w:rPr>
        <w:t>עם</w:t>
      </w:r>
      <w:r w:rsidRPr="00CD3E3D">
        <w:rPr>
          <w:rFonts w:ascii="David" w:hAnsi="David"/>
          <w:rtl/>
        </w:rPr>
        <w:t xml:space="preserve"> </w:t>
      </w:r>
      <w:r w:rsidRPr="00CD3E3D">
        <w:rPr>
          <w:rFonts w:ascii="David" w:hAnsi="David" w:hint="eastAsia"/>
          <w:rtl/>
        </w:rPr>
        <w:t>ספק</w:t>
      </w:r>
      <w:r w:rsidRPr="002B251D">
        <w:rPr>
          <w:rFonts w:ascii="David" w:hAnsi="David"/>
          <w:rtl/>
        </w:rPr>
        <w:t xml:space="preserve"> </w:t>
      </w:r>
      <w:r w:rsidRPr="002B251D">
        <w:rPr>
          <w:rFonts w:ascii="David" w:hAnsi="David" w:hint="eastAsia"/>
          <w:rtl/>
        </w:rPr>
        <w:t>המסגרת</w:t>
      </w:r>
      <w:r w:rsidRPr="002B251D">
        <w:rPr>
          <w:rFonts w:ascii="David" w:hAnsi="David"/>
          <w:rtl/>
        </w:rPr>
        <w:t xml:space="preserve"> </w:t>
      </w:r>
      <w:r w:rsidR="00531743" w:rsidRPr="002B251D">
        <w:rPr>
          <w:rFonts w:ascii="David" w:hAnsi="David" w:hint="eastAsia"/>
          <w:rtl/>
        </w:rPr>
        <w:t>ש</w:t>
      </w:r>
      <w:r w:rsidRPr="002B251D">
        <w:rPr>
          <w:rFonts w:ascii="David" w:hAnsi="David" w:hint="eastAsia"/>
          <w:rtl/>
        </w:rPr>
        <w:t>נקבע</w:t>
      </w:r>
      <w:r w:rsidRPr="002B251D">
        <w:rPr>
          <w:rFonts w:ascii="David" w:hAnsi="David"/>
          <w:rtl/>
        </w:rPr>
        <w:t xml:space="preserve"> </w:t>
      </w:r>
      <w:r w:rsidRPr="002B251D">
        <w:rPr>
          <w:rFonts w:ascii="David" w:hAnsi="David" w:hint="eastAsia"/>
          <w:rtl/>
        </w:rPr>
        <w:t>כ</w:t>
      </w:r>
      <w:r w:rsidRPr="002B251D">
        <w:rPr>
          <w:rFonts w:ascii="David" w:hAnsi="David"/>
          <w:rtl/>
        </w:rPr>
        <w:t>"</w:t>
      </w:r>
      <w:r w:rsidRPr="002B251D">
        <w:rPr>
          <w:rFonts w:ascii="David" w:hAnsi="David" w:hint="eastAsia"/>
          <w:rtl/>
        </w:rPr>
        <w:t>כשיר</w:t>
      </w:r>
      <w:r w:rsidRPr="002B251D">
        <w:rPr>
          <w:rFonts w:ascii="David" w:hAnsi="David"/>
          <w:rtl/>
        </w:rPr>
        <w:t xml:space="preserve"> </w:t>
      </w:r>
      <w:r w:rsidRPr="002B251D">
        <w:rPr>
          <w:rFonts w:ascii="David" w:hAnsi="David" w:hint="eastAsia"/>
          <w:rtl/>
        </w:rPr>
        <w:t>שני</w:t>
      </w:r>
      <w:r w:rsidRPr="002B251D">
        <w:rPr>
          <w:rFonts w:ascii="David" w:hAnsi="David"/>
          <w:rtl/>
        </w:rPr>
        <w:t xml:space="preserve">". </w:t>
      </w:r>
      <w:r w:rsidRPr="002B251D">
        <w:rPr>
          <w:rFonts w:ascii="David" w:hAnsi="David" w:hint="eastAsia"/>
          <w:rtl/>
        </w:rPr>
        <w:t>פניית</w:t>
      </w:r>
      <w:r w:rsidRPr="002B251D">
        <w:rPr>
          <w:rFonts w:ascii="David" w:hAnsi="David"/>
          <w:rtl/>
        </w:rPr>
        <w:t xml:space="preserve"> </w:t>
      </w:r>
      <w:r w:rsidRPr="002B251D">
        <w:rPr>
          <w:rFonts w:ascii="David" w:hAnsi="David" w:hint="eastAsia"/>
          <w:rtl/>
        </w:rPr>
        <w:t>המ</w:t>
      </w:r>
      <w:r w:rsidR="0019244B" w:rsidRPr="002B251D">
        <w:rPr>
          <w:rFonts w:ascii="David" w:hAnsi="David" w:hint="eastAsia"/>
          <w:rtl/>
        </w:rPr>
        <w:t>זמין</w:t>
      </w:r>
      <w:r w:rsidRPr="002B251D">
        <w:rPr>
          <w:rFonts w:ascii="David" w:hAnsi="David"/>
          <w:rtl/>
        </w:rPr>
        <w:t xml:space="preserve"> </w:t>
      </w:r>
      <w:r w:rsidRPr="002B251D">
        <w:rPr>
          <w:rFonts w:ascii="David" w:hAnsi="David" w:hint="eastAsia"/>
          <w:rtl/>
        </w:rPr>
        <w:t>לספק</w:t>
      </w:r>
      <w:r w:rsidRPr="002B251D">
        <w:rPr>
          <w:rFonts w:ascii="David" w:hAnsi="David"/>
          <w:rtl/>
        </w:rPr>
        <w:t xml:space="preserve"> </w:t>
      </w:r>
      <w:r w:rsidRPr="002B251D">
        <w:rPr>
          <w:rFonts w:ascii="David" w:hAnsi="David" w:hint="eastAsia"/>
          <w:rtl/>
        </w:rPr>
        <w:t>המסגרת</w:t>
      </w:r>
      <w:r w:rsidRPr="002B251D">
        <w:rPr>
          <w:rFonts w:ascii="David" w:hAnsi="David"/>
          <w:rtl/>
        </w:rPr>
        <w:t xml:space="preserve"> </w:t>
      </w:r>
      <w:r w:rsidR="00531743" w:rsidRPr="002B251D">
        <w:rPr>
          <w:rFonts w:ascii="David" w:hAnsi="David" w:hint="eastAsia"/>
          <w:rtl/>
        </w:rPr>
        <w:t>ש</w:t>
      </w:r>
      <w:r w:rsidRPr="002B251D">
        <w:rPr>
          <w:rFonts w:ascii="David" w:hAnsi="David" w:hint="eastAsia"/>
          <w:rtl/>
        </w:rPr>
        <w:t>נקבע</w:t>
      </w:r>
      <w:r w:rsidRPr="002B251D">
        <w:rPr>
          <w:rFonts w:ascii="David" w:hAnsi="David"/>
          <w:rtl/>
        </w:rPr>
        <w:t xml:space="preserve"> </w:t>
      </w:r>
      <w:r w:rsidRPr="002B251D">
        <w:rPr>
          <w:rFonts w:ascii="David" w:hAnsi="David" w:hint="eastAsia"/>
          <w:rtl/>
        </w:rPr>
        <w:t>כ</w:t>
      </w:r>
      <w:r w:rsidRPr="002B251D">
        <w:rPr>
          <w:rFonts w:ascii="David" w:hAnsi="David"/>
          <w:rtl/>
        </w:rPr>
        <w:t>"</w:t>
      </w:r>
      <w:r w:rsidRPr="002B251D">
        <w:rPr>
          <w:rFonts w:ascii="David" w:hAnsi="David" w:hint="eastAsia"/>
          <w:rtl/>
        </w:rPr>
        <w:t>כשיר</w:t>
      </w:r>
      <w:r w:rsidRPr="002B251D">
        <w:rPr>
          <w:rFonts w:ascii="David" w:hAnsi="David"/>
          <w:rtl/>
        </w:rPr>
        <w:t xml:space="preserve"> </w:t>
      </w:r>
      <w:r w:rsidRPr="002B251D">
        <w:rPr>
          <w:rFonts w:ascii="David" w:hAnsi="David" w:hint="eastAsia"/>
          <w:rtl/>
        </w:rPr>
        <w:t>שני</w:t>
      </w:r>
      <w:r w:rsidRPr="002B251D">
        <w:rPr>
          <w:rFonts w:ascii="David" w:hAnsi="David"/>
          <w:rtl/>
        </w:rPr>
        <w:t xml:space="preserve">" </w:t>
      </w:r>
      <w:r w:rsidRPr="002B251D">
        <w:rPr>
          <w:rFonts w:ascii="David" w:hAnsi="David" w:hint="eastAsia"/>
          <w:rtl/>
        </w:rPr>
        <w:t>יכול</w:t>
      </w:r>
      <w:r w:rsidRPr="002B251D">
        <w:rPr>
          <w:rFonts w:ascii="David" w:hAnsi="David"/>
          <w:rtl/>
        </w:rPr>
        <w:t xml:space="preserve"> </w:t>
      </w:r>
      <w:r w:rsidRPr="002B251D">
        <w:rPr>
          <w:rFonts w:ascii="David" w:hAnsi="David" w:hint="eastAsia"/>
          <w:rtl/>
        </w:rPr>
        <w:t>שתעשה</w:t>
      </w:r>
      <w:r w:rsidRPr="002B251D">
        <w:rPr>
          <w:rFonts w:ascii="David" w:hAnsi="David"/>
          <w:rtl/>
        </w:rPr>
        <w:t xml:space="preserve"> </w:t>
      </w:r>
      <w:r w:rsidRPr="002B251D">
        <w:rPr>
          <w:rFonts w:ascii="David" w:hAnsi="David" w:hint="eastAsia"/>
          <w:rtl/>
        </w:rPr>
        <w:t>עד</w:t>
      </w:r>
      <w:r w:rsidRPr="002B251D">
        <w:rPr>
          <w:rFonts w:ascii="David" w:hAnsi="David"/>
          <w:rtl/>
        </w:rPr>
        <w:t xml:space="preserve"> </w:t>
      </w:r>
      <w:r w:rsidRPr="002B251D">
        <w:rPr>
          <w:rFonts w:ascii="David" w:hAnsi="David" w:hint="eastAsia"/>
          <w:rtl/>
        </w:rPr>
        <w:t>חצי</w:t>
      </w:r>
      <w:r w:rsidRPr="002B251D">
        <w:rPr>
          <w:rFonts w:ascii="David" w:hAnsi="David"/>
          <w:rtl/>
        </w:rPr>
        <w:t xml:space="preserve"> </w:t>
      </w:r>
      <w:r w:rsidRPr="002B251D">
        <w:rPr>
          <w:rFonts w:ascii="David" w:hAnsi="David" w:hint="eastAsia"/>
          <w:rtl/>
        </w:rPr>
        <w:t>שנה</w:t>
      </w:r>
      <w:r w:rsidRPr="002B251D">
        <w:rPr>
          <w:rFonts w:ascii="David" w:hAnsi="David"/>
          <w:rtl/>
        </w:rPr>
        <w:t xml:space="preserve"> (</w:t>
      </w:r>
      <w:r w:rsidRPr="002B251D">
        <w:rPr>
          <w:rFonts w:ascii="David" w:hAnsi="David" w:hint="eastAsia"/>
          <w:rtl/>
        </w:rPr>
        <w:t>שישה</w:t>
      </w:r>
      <w:r w:rsidRPr="002B251D">
        <w:rPr>
          <w:rFonts w:ascii="David" w:hAnsi="David"/>
          <w:rtl/>
        </w:rPr>
        <w:t xml:space="preserve"> </w:t>
      </w:r>
      <w:r w:rsidRPr="002B251D">
        <w:rPr>
          <w:rFonts w:ascii="David" w:hAnsi="David" w:hint="eastAsia"/>
          <w:rtl/>
        </w:rPr>
        <w:t>חודשים</w:t>
      </w:r>
      <w:r w:rsidRPr="002B251D">
        <w:rPr>
          <w:rFonts w:ascii="David" w:hAnsi="David"/>
          <w:rtl/>
        </w:rPr>
        <w:t xml:space="preserve">) </w:t>
      </w:r>
      <w:r w:rsidRPr="002B251D">
        <w:rPr>
          <w:rFonts w:ascii="David" w:hAnsi="David" w:hint="eastAsia"/>
          <w:rtl/>
        </w:rPr>
        <w:t>מיום</w:t>
      </w:r>
      <w:r w:rsidRPr="002B251D">
        <w:rPr>
          <w:rFonts w:ascii="David" w:hAnsi="David"/>
          <w:rtl/>
        </w:rPr>
        <w:t xml:space="preserve"> </w:t>
      </w:r>
      <w:r w:rsidRPr="002B251D">
        <w:rPr>
          <w:rFonts w:ascii="David" w:hAnsi="David" w:hint="eastAsia"/>
          <w:rtl/>
        </w:rPr>
        <w:t>הכרזת</w:t>
      </w:r>
      <w:r w:rsidRPr="002B251D">
        <w:rPr>
          <w:rFonts w:ascii="David" w:hAnsi="David"/>
          <w:rtl/>
        </w:rPr>
        <w:t xml:space="preserve"> </w:t>
      </w:r>
      <w:r w:rsidRPr="002B251D">
        <w:rPr>
          <w:rFonts w:ascii="David" w:hAnsi="David" w:hint="eastAsia"/>
          <w:rtl/>
        </w:rPr>
        <w:t>המ</w:t>
      </w:r>
      <w:r w:rsidR="00F173F4" w:rsidRPr="002B251D">
        <w:rPr>
          <w:rFonts w:ascii="David" w:hAnsi="David" w:hint="eastAsia"/>
          <w:rtl/>
        </w:rPr>
        <w:t>זמין</w:t>
      </w:r>
      <w:r w:rsidRPr="002B251D">
        <w:rPr>
          <w:rFonts w:ascii="David" w:hAnsi="David"/>
          <w:rtl/>
        </w:rPr>
        <w:t xml:space="preserve"> </w:t>
      </w:r>
      <w:r w:rsidRPr="002B251D">
        <w:rPr>
          <w:rFonts w:ascii="David" w:hAnsi="David" w:hint="eastAsia"/>
          <w:rtl/>
        </w:rPr>
        <w:t>על</w:t>
      </w:r>
      <w:r w:rsidRPr="002B251D">
        <w:rPr>
          <w:rFonts w:ascii="David" w:hAnsi="David"/>
          <w:rtl/>
        </w:rPr>
        <w:t xml:space="preserve"> </w:t>
      </w:r>
      <w:r w:rsidRPr="002B251D">
        <w:rPr>
          <w:rFonts w:ascii="David" w:hAnsi="David" w:hint="eastAsia"/>
          <w:rtl/>
        </w:rPr>
        <w:t>ספק</w:t>
      </w:r>
      <w:r w:rsidRPr="002B251D">
        <w:rPr>
          <w:rFonts w:ascii="David" w:hAnsi="David"/>
          <w:rtl/>
        </w:rPr>
        <w:t xml:space="preserve"> </w:t>
      </w:r>
      <w:r w:rsidRPr="002B251D">
        <w:rPr>
          <w:rFonts w:ascii="David" w:hAnsi="David" w:hint="eastAsia"/>
          <w:rtl/>
        </w:rPr>
        <w:t>המסגרת</w:t>
      </w:r>
      <w:r w:rsidRPr="002B251D">
        <w:rPr>
          <w:rFonts w:ascii="David" w:hAnsi="David"/>
          <w:rtl/>
        </w:rPr>
        <w:t xml:space="preserve"> </w:t>
      </w:r>
      <w:r w:rsidRPr="002B251D">
        <w:rPr>
          <w:rFonts w:ascii="David" w:hAnsi="David" w:hint="eastAsia"/>
          <w:rtl/>
        </w:rPr>
        <w:t>כ</w:t>
      </w:r>
      <w:r w:rsidRPr="002B251D">
        <w:rPr>
          <w:rFonts w:ascii="David" w:hAnsi="David"/>
          <w:rtl/>
        </w:rPr>
        <w:t>"</w:t>
      </w:r>
      <w:r w:rsidRPr="002B251D">
        <w:rPr>
          <w:rFonts w:ascii="David" w:hAnsi="David" w:hint="eastAsia"/>
          <w:rtl/>
        </w:rPr>
        <w:t>כשיר</w:t>
      </w:r>
      <w:r w:rsidRPr="002B251D">
        <w:rPr>
          <w:rFonts w:ascii="David" w:hAnsi="David"/>
          <w:rtl/>
        </w:rPr>
        <w:t xml:space="preserve"> </w:t>
      </w:r>
      <w:r w:rsidRPr="002B251D">
        <w:rPr>
          <w:rFonts w:ascii="David" w:hAnsi="David" w:hint="eastAsia"/>
          <w:rtl/>
        </w:rPr>
        <w:t>שני</w:t>
      </w:r>
      <w:r w:rsidRPr="002B251D">
        <w:rPr>
          <w:rFonts w:ascii="David" w:hAnsi="David"/>
          <w:rtl/>
        </w:rPr>
        <w:t xml:space="preserve">". </w:t>
      </w:r>
    </w:p>
    <w:p w:rsidR="008E3733" w:rsidRDefault="008E3733" w:rsidP="007F3007">
      <w:pPr>
        <w:pStyle w:val="3-3"/>
        <w:numPr>
          <w:ilvl w:val="2"/>
          <w:numId w:val="51"/>
        </w:numPr>
        <w:ind w:left="1334" w:hanging="851"/>
        <w:outlineLvl w:val="9"/>
        <w:rPr>
          <w:rFonts w:ascii="David" w:hAnsi="David"/>
        </w:rPr>
      </w:pPr>
      <w:r w:rsidRPr="004E35C4">
        <w:rPr>
          <w:rFonts w:ascii="David" w:hAnsi="David" w:hint="eastAsia"/>
          <w:rtl/>
        </w:rPr>
        <w:lastRenderedPageBreak/>
        <w:t>בפרוייקטים</w:t>
      </w:r>
      <w:r w:rsidRPr="004E35C4">
        <w:rPr>
          <w:rFonts w:ascii="David" w:hAnsi="David"/>
          <w:rtl/>
        </w:rPr>
        <w:t xml:space="preserve"> </w:t>
      </w:r>
      <w:r w:rsidRPr="004E35C4">
        <w:rPr>
          <w:rFonts w:ascii="David" w:hAnsi="David" w:hint="eastAsia"/>
          <w:rtl/>
        </w:rPr>
        <w:t>שהיקפם</w:t>
      </w:r>
      <w:r w:rsidRPr="004E35C4">
        <w:rPr>
          <w:rFonts w:ascii="David" w:hAnsi="David"/>
          <w:rtl/>
        </w:rPr>
        <w:t xml:space="preserve"> </w:t>
      </w:r>
      <w:r w:rsidRPr="004E35C4">
        <w:rPr>
          <w:rFonts w:ascii="David" w:hAnsi="David" w:hint="eastAsia"/>
          <w:rtl/>
        </w:rPr>
        <w:t>המשוער</w:t>
      </w:r>
      <w:r w:rsidRPr="004E35C4">
        <w:rPr>
          <w:rFonts w:ascii="David" w:hAnsi="David"/>
          <w:rtl/>
        </w:rPr>
        <w:t xml:space="preserve"> </w:t>
      </w:r>
      <w:r w:rsidRPr="004E35C4">
        <w:rPr>
          <w:rFonts w:ascii="David" w:hAnsi="David" w:hint="eastAsia"/>
          <w:rtl/>
        </w:rPr>
        <w:t>הינו</w:t>
      </w:r>
      <w:r w:rsidRPr="004E35C4">
        <w:rPr>
          <w:rFonts w:ascii="David" w:hAnsi="David"/>
          <w:rtl/>
        </w:rPr>
        <w:t xml:space="preserve"> 1,000,000 </w:t>
      </w:r>
      <w:r w:rsidRPr="004E35C4">
        <w:rPr>
          <w:rFonts w:ascii="David" w:hAnsi="David" w:hint="eastAsia"/>
          <w:rtl/>
        </w:rPr>
        <w:t>₪</w:t>
      </w:r>
      <w:r w:rsidRPr="004E35C4">
        <w:rPr>
          <w:rFonts w:ascii="David" w:hAnsi="David"/>
          <w:rtl/>
        </w:rPr>
        <w:t xml:space="preserve"> </w:t>
      </w:r>
      <w:r w:rsidRPr="004E35C4">
        <w:rPr>
          <w:rFonts w:ascii="David" w:hAnsi="David" w:hint="eastAsia"/>
          <w:rtl/>
        </w:rPr>
        <w:t>ומעלה</w:t>
      </w:r>
      <w:r w:rsidRPr="004E35C4">
        <w:rPr>
          <w:rFonts w:ascii="David" w:hAnsi="David"/>
          <w:rtl/>
        </w:rPr>
        <w:t xml:space="preserve">, </w:t>
      </w:r>
      <w:r w:rsidRPr="004E35C4">
        <w:rPr>
          <w:rFonts w:ascii="David" w:hAnsi="David" w:hint="eastAsia"/>
          <w:rtl/>
        </w:rPr>
        <w:t>במידה</w:t>
      </w:r>
      <w:r w:rsidRPr="004E35C4">
        <w:rPr>
          <w:rFonts w:ascii="David" w:hAnsi="David"/>
          <w:rtl/>
        </w:rPr>
        <w:t xml:space="preserve"> </w:t>
      </w:r>
      <w:r w:rsidRPr="004E35C4">
        <w:rPr>
          <w:rFonts w:ascii="David" w:hAnsi="David" w:hint="eastAsia"/>
          <w:rtl/>
        </w:rPr>
        <w:t>שהתקבלה</w:t>
      </w:r>
      <w:r w:rsidRPr="004E35C4">
        <w:rPr>
          <w:rFonts w:ascii="David" w:hAnsi="David"/>
          <w:rtl/>
        </w:rPr>
        <w:t xml:space="preserve"> </w:t>
      </w:r>
      <w:r w:rsidRPr="004E35C4">
        <w:rPr>
          <w:rFonts w:ascii="David" w:hAnsi="David" w:hint="eastAsia"/>
          <w:rtl/>
        </w:rPr>
        <w:t>רק</w:t>
      </w:r>
      <w:r w:rsidRPr="004E35C4">
        <w:rPr>
          <w:rFonts w:ascii="David" w:hAnsi="David"/>
          <w:rtl/>
        </w:rPr>
        <w:t xml:space="preserve"> </w:t>
      </w:r>
      <w:r w:rsidRPr="004E35C4">
        <w:rPr>
          <w:rFonts w:ascii="David" w:hAnsi="David" w:hint="eastAsia"/>
          <w:rtl/>
        </w:rPr>
        <w:t>הצעה</w:t>
      </w:r>
      <w:r w:rsidRPr="004E35C4">
        <w:rPr>
          <w:rFonts w:ascii="David" w:hAnsi="David"/>
          <w:rtl/>
        </w:rPr>
        <w:t xml:space="preserve"> </w:t>
      </w:r>
      <w:r w:rsidRPr="004E35C4">
        <w:rPr>
          <w:rFonts w:ascii="David" w:hAnsi="David" w:hint="eastAsia"/>
          <w:rtl/>
        </w:rPr>
        <w:t>אחת</w:t>
      </w:r>
      <w:r w:rsidRPr="004E35C4">
        <w:rPr>
          <w:rFonts w:ascii="David" w:hAnsi="David"/>
          <w:rtl/>
        </w:rPr>
        <w:t xml:space="preserve">, </w:t>
      </w:r>
      <w:r w:rsidRPr="004E35C4">
        <w:rPr>
          <w:rFonts w:ascii="David" w:hAnsi="David" w:hint="eastAsia"/>
          <w:rtl/>
        </w:rPr>
        <w:t>יידרש</w:t>
      </w:r>
      <w:r w:rsidRPr="004E35C4">
        <w:rPr>
          <w:rFonts w:ascii="David" w:hAnsi="David"/>
          <w:rtl/>
        </w:rPr>
        <w:t xml:space="preserve"> </w:t>
      </w:r>
      <w:r w:rsidRPr="004E35C4">
        <w:rPr>
          <w:rFonts w:ascii="David" w:hAnsi="David" w:hint="eastAsia"/>
          <w:rtl/>
        </w:rPr>
        <w:t>המזמין</w:t>
      </w:r>
      <w:r w:rsidRPr="004E35C4">
        <w:rPr>
          <w:rFonts w:ascii="David" w:hAnsi="David"/>
          <w:rtl/>
        </w:rPr>
        <w:t xml:space="preserve"> </w:t>
      </w:r>
      <w:r w:rsidRPr="004E35C4">
        <w:rPr>
          <w:rFonts w:ascii="David" w:hAnsi="David" w:hint="eastAsia"/>
          <w:rtl/>
        </w:rPr>
        <w:t>לבצע</w:t>
      </w:r>
      <w:r w:rsidRPr="004E35C4">
        <w:rPr>
          <w:rFonts w:ascii="David" w:hAnsi="David"/>
          <w:rtl/>
        </w:rPr>
        <w:t xml:space="preserve"> </w:t>
      </w:r>
      <w:r w:rsidRPr="004E35C4">
        <w:rPr>
          <w:rFonts w:ascii="David" w:hAnsi="David" w:hint="eastAsia"/>
          <w:rtl/>
        </w:rPr>
        <w:t>שליפה</w:t>
      </w:r>
      <w:r w:rsidRPr="004E35C4">
        <w:rPr>
          <w:rFonts w:ascii="David" w:hAnsi="David"/>
          <w:rtl/>
        </w:rPr>
        <w:t xml:space="preserve"> </w:t>
      </w:r>
      <w:r w:rsidRPr="004E35C4">
        <w:rPr>
          <w:rFonts w:ascii="David" w:hAnsi="David" w:hint="eastAsia"/>
          <w:rtl/>
        </w:rPr>
        <w:t>נוספת</w:t>
      </w:r>
      <w:r w:rsidRPr="004E35C4">
        <w:rPr>
          <w:rFonts w:ascii="David" w:hAnsi="David"/>
          <w:rtl/>
        </w:rPr>
        <w:t xml:space="preserve"> </w:t>
      </w:r>
      <w:r w:rsidRPr="004E35C4">
        <w:rPr>
          <w:rFonts w:ascii="David" w:hAnsi="David" w:hint="eastAsia"/>
          <w:rtl/>
        </w:rPr>
        <w:t>ופניה</w:t>
      </w:r>
      <w:r w:rsidRPr="004E35C4">
        <w:rPr>
          <w:rFonts w:ascii="David" w:hAnsi="David"/>
          <w:rtl/>
        </w:rPr>
        <w:t xml:space="preserve"> </w:t>
      </w:r>
      <w:r w:rsidRPr="004E35C4">
        <w:rPr>
          <w:rFonts w:ascii="David" w:hAnsi="David" w:hint="eastAsia"/>
          <w:rtl/>
        </w:rPr>
        <w:t>מחודשת</w:t>
      </w:r>
      <w:r w:rsidRPr="004E35C4">
        <w:rPr>
          <w:rFonts w:ascii="David" w:hAnsi="David"/>
          <w:rtl/>
        </w:rPr>
        <w:t xml:space="preserve"> </w:t>
      </w:r>
      <w:r w:rsidRPr="004E35C4">
        <w:rPr>
          <w:rFonts w:ascii="David" w:hAnsi="David" w:hint="eastAsia"/>
          <w:rtl/>
        </w:rPr>
        <w:t>לספקים</w:t>
      </w:r>
      <w:r w:rsidRPr="004E35C4">
        <w:rPr>
          <w:rFonts w:ascii="David" w:hAnsi="David"/>
          <w:rtl/>
        </w:rPr>
        <w:t xml:space="preserve"> </w:t>
      </w:r>
      <w:r w:rsidRPr="004E35C4">
        <w:rPr>
          <w:rFonts w:ascii="David" w:hAnsi="David" w:hint="eastAsia"/>
          <w:rtl/>
        </w:rPr>
        <w:t>החדשים</w:t>
      </w:r>
      <w:r w:rsidRPr="004E35C4">
        <w:rPr>
          <w:rFonts w:ascii="David" w:hAnsi="David"/>
          <w:rtl/>
        </w:rPr>
        <w:t xml:space="preserve"> </w:t>
      </w:r>
      <w:r w:rsidRPr="004E35C4">
        <w:rPr>
          <w:rFonts w:ascii="David" w:hAnsi="David" w:hint="eastAsia"/>
          <w:rtl/>
        </w:rPr>
        <w:t>שנשלפו</w:t>
      </w:r>
      <w:r w:rsidR="00E816C2" w:rsidRPr="004E35C4">
        <w:rPr>
          <w:rFonts w:ascii="David" w:hAnsi="David"/>
          <w:rtl/>
        </w:rPr>
        <w:t xml:space="preserve">, </w:t>
      </w:r>
      <w:r w:rsidR="00E816C2" w:rsidRPr="004E35C4">
        <w:rPr>
          <w:rFonts w:ascii="David" w:hAnsi="David" w:hint="eastAsia"/>
          <w:rtl/>
        </w:rPr>
        <w:t>למעט</w:t>
      </w:r>
      <w:r w:rsidR="00E816C2" w:rsidRPr="004E35C4">
        <w:rPr>
          <w:rFonts w:ascii="David" w:hAnsi="David"/>
          <w:rtl/>
        </w:rPr>
        <w:t xml:space="preserve"> </w:t>
      </w:r>
      <w:r w:rsidR="00E816C2" w:rsidRPr="004E35C4">
        <w:rPr>
          <w:rFonts w:ascii="David" w:hAnsi="David" w:hint="eastAsia"/>
          <w:rtl/>
        </w:rPr>
        <w:t>אם</w:t>
      </w:r>
      <w:r w:rsidR="00E816C2" w:rsidRPr="004E35C4">
        <w:rPr>
          <w:rFonts w:ascii="David" w:hAnsi="David"/>
          <w:rtl/>
        </w:rPr>
        <w:t xml:space="preserve"> </w:t>
      </w:r>
      <w:r w:rsidR="00E816C2" w:rsidRPr="004E35C4">
        <w:rPr>
          <w:rFonts w:ascii="David" w:hAnsi="David" w:hint="eastAsia"/>
          <w:rtl/>
        </w:rPr>
        <w:t>קיבל</w:t>
      </w:r>
      <w:r w:rsidR="00E816C2" w:rsidRPr="004E35C4">
        <w:rPr>
          <w:rFonts w:ascii="David" w:hAnsi="David"/>
          <w:rtl/>
        </w:rPr>
        <w:t xml:space="preserve"> </w:t>
      </w:r>
      <w:r w:rsidR="00E816C2" w:rsidRPr="004E35C4">
        <w:rPr>
          <w:rFonts w:ascii="David" w:hAnsi="David" w:hint="eastAsia"/>
          <w:rtl/>
        </w:rPr>
        <w:t>את</w:t>
      </w:r>
      <w:r w:rsidR="00E816C2" w:rsidRPr="004E35C4">
        <w:rPr>
          <w:rFonts w:ascii="David" w:hAnsi="David"/>
          <w:rtl/>
        </w:rPr>
        <w:t xml:space="preserve"> </w:t>
      </w:r>
      <w:r w:rsidR="00E816C2" w:rsidRPr="004E35C4">
        <w:rPr>
          <w:rFonts w:ascii="David" w:hAnsi="David" w:hint="eastAsia"/>
          <w:rtl/>
        </w:rPr>
        <w:t>אישור</w:t>
      </w:r>
      <w:r w:rsidR="00E816C2" w:rsidRPr="004E35C4">
        <w:rPr>
          <w:rFonts w:ascii="David" w:hAnsi="David"/>
          <w:rtl/>
        </w:rPr>
        <w:t xml:space="preserve"> </w:t>
      </w:r>
      <w:r w:rsidR="00E816C2" w:rsidRPr="004E35C4">
        <w:rPr>
          <w:rFonts w:ascii="David" w:hAnsi="David" w:hint="eastAsia"/>
          <w:rtl/>
        </w:rPr>
        <w:t>עורך</w:t>
      </w:r>
      <w:r w:rsidR="00E816C2" w:rsidRPr="004E35C4">
        <w:rPr>
          <w:rFonts w:ascii="David" w:hAnsi="David"/>
          <w:rtl/>
        </w:rPr>
        <w:t xml:space="preserve"> </w:t>
      </w:r>
      <w:r w:rsidR="00E816C2" w:rsidRPr="004E35C4">
        <w:rPr>
          <w:rFonts w:ascii="David" w:hAnsi="David" w:hint="eastAsia"/>
          <w:rtl/>
        </w:rPr>
        <w:t>המכרז</w:t>
      </w:r>
      <w:r w:rsidRPr="004E35C4">
        <w:rPr>
          <w:rFonts w:ascii="David" w:hAnsi="David"/>
          <w:rtl/>
        </w:rPr>
        <w:t>.</w:t>
      </w:r>
      <w:r w:rsidR="004E35C4">
        <w:rPr>
          <w:rFonts w:ascii="David" w:hAnsi="David" w:hint="cs"/>
          <w:rtl/>
        </w:rPr>
        <w:t xml:space="preserve"> במקרה כאמור של יציאה </w:t>
      </w:r>
      <w:r w:rsidR="007F3007">
        <w:rPr>
          <w:rFonts w:ascii="David" w:hAnsi="David" w:hint="cs"/>
          <w:rtl/>
        </w:rPr>
        <w:t>לפניה פרטנית חדשה</w:t>
      </w:r>
      <w:r w:rsidR="004E35C4">
        <w:rPr>
          <w:rFonts w:ascii="David" w:hAnsi="David" w:hint="cs"/>
          <w:rtl/>
        </w:rPr>
        <w:t xml:space="preserve">, </w:t>
      </w:r>
      <w:r w:rsidRPr="004E35C4">
        <w:rPr>
          <w:rFonts w:ascii="David" w:hAnsi="David" w:hint="eastAsia"/>
          <w:rtl/>
        </w:rPr>
        <w:t>הספק</w:t>
      </w:r>
      <w:r w:rsidRPr="004E35C4">
        <w:rPr>
          <w:rFonts w:ascii="David" w:hAnsi="David"/>
          <w:rtl/>
        </w:rPr>
        <w:t xml:space="preserve"> </w:t>
      </w:r>
      <w:r w:rsidRPr="004E35C4">
        <w:rPr>
          <w:rFonts w:ascii="David" w:hAnsi="David" w:hint="eastAsia"/>
          <w:rtl/>
        </w:rPr>
        <w:t>שהג</w:t>
      </w:r>
      <w:r w:rsidR="004E35C4">
        <w:rPr>
          <w:rFonts w:ascii="David" w:hAnsi="David" w:hint="cs"/>
          <w:rtl/>
        </w:rPr>
        <w:t>י</w:t>
      </w:r>
      <w:r w:rsidRPr="004E35C4">
        <w:rPr>
          <w:rFonts w:ascii="David" w:hAnsi="David" w:hint="eastAsia"/>
          <w:rtl/>
        </w:rPr>
        <w:t>ש</w:t>
      </w:r>
      <w:r w:rsidRPr="004E35C4">
        <w:rPr>
          <w:rFonts w:ascii="David" w:hAnsi="David"/>
          <w:rtl/>
        </w:rPr>
        <w:t xml:space="preserve"> את ההצעה</w:t>
      </w:r>
      <w:r w:rsidR="004E35C4">
        <w:rPr>
          <w:rFonts w:ascii="David" w:hAnsi="David" w:hint="cs"/>
          <w:rtl/>
        </w:rPr>
        <w:t xml:space="preserve"> היחידה</w:t>
      </w:r>
      <w:r w:rsidRPr="004E35C4">
        <w:rPr>
          <w:rFonts w:ascii="David" w:hAnsi="David"/>
          <w:rtl/>
        </w:rPr>
        <w:t xml:space="preserve"> לפניה</w:t>
      </w:r>
      <w:r w:rsidR="004E35C4">
        <w:rPr>
          <w:rFonts w:ascii="David" w:hAnsi="David" w:hint="cs"/>
          <w:rtl/>
        </w:rPr>
        <w:t xml:space="preserve"> הפרטנית</w:t>
      </w:r>
      <w:r w:rsidRPr="004E35C4">
        <w:rPr>
          <w:rFonts w:ascii="David" w:hAnsi="David"/>
          <w:rtl/>
        </w:rPr>
        <w:t xml:space="preserve"> המקורית, יהיה אחד מהספקים אליהם תישלח הפניה המחודשת.</w:t>
      </w:r>
    </w:p>
    <w:p w:rsidR="00A42EEA" w:rsidRPr="002B251D" w:rsidRDefault="00295C9F" w:rsidP="00295C9F">
      <w:pPr>
        <w:pStyle w:val="a5"/>
        <w:outlineLvl w:val="2"/>
        <w:rPr>
          <w:sz w:val="24"/>
          <w:szCs w:val="24"/>
          <w:rtl/>
        </w:rPr>
      </w:pPr>
      <w:r w:rsidRPr="002B251D">
        <w:rPr>
          <w:rFonts w:hint="eastAsia"/>
          <w:sz w:val="24"/>
          <w:szCs w:val="24"/>
          <w:rtl/>
        </w:rPr>
        <w:t>זכות</w:t>
      </w:r>
      <w:r w:rsidRPr="002B251D">
        <w:rPr>
          <w:sz w:val="24"/>
          <w:szCs w:val="24"/>
          <w:rtl/>
        </w:rPr>
        <w:t xml:space="preserve"> </w:t>
      </w:r>
      <w:r w:rsidRPr="002B251D">
        <w:rPr>
          <w:rFonts w:hint="eastAsia"/>
          <w:sz w:val="24"/>
          <w:szCs w:val="24"/>
          <w:rtl/>
        </w:rPr>
        <w:t>עיון</w:t>
      </w:r>
    </w:p>
    <w:p w:rsidR="009310EF" w:rsidRDefault="00295C9F" w:rsidP="00775D99">
      <w:pPr>
        <w:pStyle w:val="3-3"/>
        <w:numPr>
          <w:ilvl w:val="2"/>
          <w:numId w:val="51"/>
        </w:numPr>
        <w:ind w:left="1334" w:hanging="851"/>
        <w:outlineLvl w:val="9"/>
      </w:pPr>
      <w:r>
        <w:rPr>
          <w:rFonts w:ascii="David" w:hAnsi="David" w:hint="cs"/>
          <w:rtl/>
        </w:rPr>
        <w:t xml:space="preserve">ספק אשר </w:t>
      </w:r>
      <w:r w:rsidR="00C0797D">
        <w:rPr>
          <w:rFonts w:ascii="David" w:hAnsi="David" w:hint="cs"/>
          <w:rtl/>
        </w:rPr>
        <w:t>השתתף בפניה פרטנית ו</w:t>
      </w:r>
      <w:r>
        <w:rPr>
          <w:rFonts w:ascii="David" w:hAnsi="David" w:hint="cs"/>
          <w:rtl/>
        </w:rPr>
        <w:t xml:space="preserve">לא זכה </w:t>
      </w:r>
      <w:r w:rsidR="00C0797D">
        <w:rPr>
          <w:rFonts w:ascii="David" w:hAnsi="David" w:hint="cs"/>
          <w:rtl/>
        </w:rPr>
        <w:t>בה</w:t>
      </w:r>
      <w:r>
        <w:rPr>
          <w:rFonts w:ascii="David" w:hAnsi="David" w:hint="cs"/>
          <w:rtl/>
        </w:rPr>
        <w:t xml:space="preserve"> יהיה רשאי לפנות למשרד ולבקש לעיין בתוצאות בדיקת ההצעות. הספק יוכל לעיין בציוני האיכות שקיבלה הצעתו (במידה שבדיקת ההצעות כללה רכיב איכות)</w:t>
      </w:r>
      <w:r w:rsidR="00775D99">
        <w:rPr>
          <w:rFonts w:ascii="David" w:hAnsi="David" w:hint="cs"/>
          <w:rtl/>
        </w:rPr>
        <w:t>,</w:t>
      </w:r>
      <w:r>
        <w:rPr>
          <w:rFonts w:ascii="David" w:hAnsi="David" w:hint="cs"/>
          <w:rtl/>
        </w:rPr>
        <w:t xml:space="preserve"> בציו</w:t>
      </w:r>
      <w:r w:rsidR="00775D99">
        <w:rPr>
          <w:rFonts w:ascii="David" w:hAnsi="David" w:hint="cs"/>
          <w:rtl/>
        </w:rPr>
        <w:t>ן</w:t>
      </w:r>
      <w:r w:rsidR="009B659F">
        <w:rPr>
          <w:rFonts w:ascii="David" w:hAnsi="David" w:hint="cs"/>
          <w:rtl/>
        </w:rPr>
        <w:t xml:space="preserve"> ה</w:t>
      </w:r>
      <w:r w:rsidR="00775D99">
        <w:rPr>
          <w:rFonts w:ascii="David" w:hAnsi="David" w:hint="cs"/>
          <w:rtl/>
        </w:rPr>
        <w:t>מחיר שקיבל</w:t>
      </w:r>
      <w:r>
        <w:rPr>
          <w:rFonts w:ascii="David" w:hAnsi="David" w:hint="cs"/>
          <w:rtl/>
        </w:rPr>
        <w:t xml:space="preserve"> </w:t>
      </w:r>
      <w:r w:rsidR="00775D99">
        <w:rPr>
          <w:rFonts w:ascii="David" w:hAnsi="David" w:hint="cs"/>
          <w:rtl/>
        </w:rPr>
        <w:t>ו</w:t>
      </w:r>
      <w:r>
        <w:rPr>
          <w:rFonts w:ascii="David" w:hAnsi="David" w:hint="cs"/>
          <w:rtl/>
        </w:rPr>
        <w:t>הנימוקים</w:t>
      </w:r>
      <w:r w:rsidR="009B659F">
        <w:rPr>
          <w:rFonts w:ascii="David" w:hAnsi="David" w:hint="cs"/>
          <w:rtl/>
        </w:rPr>
        <w:t xml:space="preserve"> לציוני האיכות</w:t>
      </w:r>
      <w:r>
        <w:rPr>
          <w:rFonts w:ascii="David" w:hAnsi="David" w:hint="cs"/>
          <w:rtl/>
        </w:rPr>
        <w:t xml:space="preserve"> והמחיר של הספק שזכה ב</w:t>
      </w:r>
      <w:r w:rsidR="00A00D3C">
        <w:rPr>
          <w:rFonts w:ascii="David" w:hAnsi="David" w:hint="cs"/>
          <w:rtl/>
        </w:rPr>
        <w:t>פניה הפרטנית</w:t>
      </w:r>
      <w:r>
        <w:rPr>
          <w:rFonts w:ascii="David" w:hAnsi="David" w:hint="cs"/>
          <w:rtl/>
        </w:rPr>
        <w:t>.</w:t>
      </w:r>
      <w:r w:rsidR="009310EF">
        <w:rPr>
          <w:rFonts w:hint="cs"/>
          <w:rtl/>
        </w:rPr>
        <w:t xml:space="preserve"> </w:t>
      </w:r>
    </w:p>
    <w:p w:rsidR="0040406E" w:rsidRDefault="0040406E" w:rsidP="00885329">
      <w:pPr>
        <w:pStyle w:val="3-3"/>
        <w:numPr>
          <w:ilvl w:val="2"/>
          <w:numId w:val="51"/>
        </w:numPr>
        <w:ind w:left="1334" w:hanging="851"/>
        <w:outlineLvl w:val="9"/>
      </w:pPr>
      <w:r>
        <w:rPr>
          <w:rFonts w:hint="cs"/>
          <w:rtl/>
        </w:rPr>
        <w:t>הזוכה בפניה פרטנית לא יוכל להגיש בקשה לעיין ב</w:t>
      </w:r>
      <w:r w:rsidR="00CC6806">
        <w:rPr>
          <w:rFonts w:hint="cs"/>
          <w:rtl/>
        </w:rPr>
        <w:t>תוכן ה</w:t>
      </w:r>
      <w:r>
        <w:rPr>
          <w:rFonts w:hint="cs"/>
          <w:rtl/>
        </w:rPr>
        <w:t xml:space="preserve">הצעות </w:t>
      </w:r>
      <w:r w:rsidR="00CC6806">
        <w:rPr>
          <w:rFonts w:hint="cs"/>
          <w:rtl/>
        </w:rPr>
        <w:t>ה</w:t>
      </w:r>
      <w:r>
        <w:rPr>
          <w:rFonts w:hint="cs"/>
          <w:rtl/>
        </w:rPr>
        <w:t xml:space="preserve">אחרות באותה הפניה. </w:t>
      </w:r>
    </w:p>
    <w:p w:rsidR="00A42EEA" w:rsidRPr="00B345D8" w:rsidRDefault="009310EF" w:rsidP="00885329">
      <w:pPr>
        <w:pStyle w:val="3-3"/>
        <w:numPr>
          <w:ilvl w:val="2"/>
          <w:numId w:val="51"/>
        </w:numPr>
        <w:ind w:left="1334" w:hanging="851"/>
        <w:outlineLvl w:val="9"/>
      </w:pPr>
      <w:r>
        <w:rPr>
          <w:rFonts w:hint="cs"/>
          <w:rtl/>
        </w:rPr>
        <w:t xml:space="preserve">ועדת המכרזים של המזמין רשאית להחליט כי בנסיבות </w:t>
      </w:r>
      <w:r w:rsidR="00CC6806">
        <w:rPr>
          <w:rFonts w:hint="cs"/>
          <w:rtl/>
        </w:rPr>
        <w:t xml:space="preserve">הרלוונטיות </w:t>
      </w:r>
      <w:r>
        <w:rPr>
          <w:rFonts w:hint="cs"/>
          <w:rtl/>
        </w:rPr>
        <w:t>לא ניתן לאפשר עיון בהצעה הזוכה, בהתאם להוראות תקנה 21(ה) לתקנות חובת המכרזים.</w:t>
      </w:r>
    </w:p>
    <w:p w:rsidR="00EB3134" w:rsidRPr="006D59A4" w:rsidRDefault="009C28E9" w:rsidP="00326F07">
      <w:pPr>
        <w:pStyle w:val="a4"/>
        <w:outlineLvl w:val="1"/>
      </w:pPr>
      <w:bookmarkStart w:id="172" w:name="_Toc18489674"/>
      <w:bookmarkStart w:id="173" w:name="_Toc63626056"/>
      <w:r>
        <w:rPr>
          <w:rFonts w:hint="cs"/>
          <w:rtl/>
        </w:rPr>
        <w:t>אופן מתן השירותים</w:t>
      </w:r>
      <w:bookmarkEnd w:id="172"/>
      <w:bookmarkEnd w:id="173"/>
    </w:p>
    <w:p w:rsidR="00BF0A8D" w:rsidRPr="002B251D" w:rsidRDefault="00BF0A8D" w:rsidP="002B251D">
      <w:pPr>
        <w:pStyle w:val="a5"/>
        <w:spacing w:line="360" w:lineRule="auto"/>
        <w:outlineLvl w:val="9"/>
        <w:rPr>
          <w:b w:val="0"/>
          <w:bCs w:val="0"/>
        </w:rPr>
      </w:pPr>
      <w:r w:rsidRPr="002B251D">
        <w:rPr>
          <w:rFonts w:hint="eastAsia"/>
          <w:b w:val="0"/>
          <w:caps w:val="0"/>
          <w:noProof/>
          <w:spacing w:val="0"/>
          <w:sz w:val="24"/>
          <w:szCs w:val="24"/>
          <w:rtl/>
          <w:lang w:eastAsia="he-IL"/>
        </w:rPr>
        <w:t>ניהול</w:t>
      </w:r>
      <w:r w:rsidRPr="002B251D">
        <w:rPr>
          <w:b w:val="0"/>
          <w:caps w:val="0"/>
          <w:noProof/>
          <w:spacing w:val="0"/>
          <w:sz w:val="24"/>
          <w:szCs w:val="24"/>
          <w:rtl/>
          <w:lang w:eastAsia="he-IL"/>
        </w:rPr>
        <w:t xml:space="preserve"> </w:t>
      </w:r>
      <w:r w:rsidR="00032992">
        <w:rPr>
          <w:bCs w:val="0"/>
          <w:caps w:val="0"/>
          <w:noProof/>
          <w:spacing w:val="0"/>
          <w:sz w:val="24"/>
          <w:szCs w:val="24"/>
          <w:rtl/>
          <w:lang w:eastAsia="he-IL"/>
        </w:rPr>
        <w:t>–</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למינהל</w:t>
      </w:r>
      <w:r w:rsidR="00032992">
        <w:rPr>
          <w:rFonts w:hint="cs"/>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הרכש</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הממשלתי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באגף</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החשב</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הכללי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במשרד</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האוצר</w:t>
      </w:r>
      <w:r w:rsidRPr="002B251D">
        <w:rPr>
          <w:bCs w:val="0"/>
          <w:caps w:val="0"/>
          <w:noProof/>
          <w:spacing w:val="0"/>
          <w:sz w:val="24"/>
          <w:szCs w:val="24"/>
          <w:rtl/>
          <w:lang w:eastAsia="he-IL"/>
        </w:rPr>
        <w:t xml:space="preserve"> </w:t>
      </w:r>
      <w:r w:rsidR="00CC6806">
        <w:rPr>
          <w:rFonts w:hint="cs"/>
          <w:bCs w:val="0"/>
          <w:caps w:val="0"/>
          <w:noProof/>
          <w:spacing w:val="0"/>
          <w:sz w:val="24"/>
          <w:szCs w:val="24"/>
          <w:rtl/>
          <w:lang w:eastAsia="he-IL"/>
        </w:rPr>
        <w:t xml:space="preserve">או מי מטעמו, </w:t>
      </w:r>
      <w:r w:rsidRPr="002B251D">
        <w:rPr>
          <w:bCs w:val="0"/>
          <w:caps w:val="0"/>
          <w:noProof/>
          <w:spacing w:val="0"/>
          <w:sz w:val="24"/>
          <w:szCs w:val="24"/>
          <w:rtl/>
          <w:lang w:eastAsia="he-IL"/>
        </w:rPr>
        <w:t xml:space="preserve">האחריות הכוללת לניהול השוטף של המכרז ופעילות הרכש השוטפת שתתבצע מכוחו. </w:t>
      </w:r>
      <w:r w:rsidRPr="002B251D">
        <w:rPr>
          <w:rFonts w:hint="eastAsia"/>
          <w:bCs w:val="0"/>
          <w:caps w:val="0"/>
          <w:noProof/>
          <w:spacing w:val="0"/>
          <w:sz w:val="24"/>
          <w:szCs w:val="24"/>
          <w:rtl/>
          <w:lang w:eastAsia="he-IL"/>
        </w:rPr>
        <w:t>עם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זאת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הזמנות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שירותים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באמצעות</w:t>
      </w:r>
      <w:r w:rsidRPr="002B251D">
        <w:rPr>
          <w:bCs w:val="0"/>
          <w:caps w:val="0"/>
          <w:noProof/>
          <w:spacing w:val="0"/>
          <w:sz w:val="24"/>
          <w:szCs w:val="24"/>
          <w:rtl/>
          <w:lang w:eastAsia="he-IL"/>
        </w:rPr>
        <w:t xml:space="preserve"> </w:t>
      </w:r>
      <w:r w:rsidR="00A651DC" w:rsidRPr="002B251D">
        <w:rPr>
          <w:rFonts w:hint="eastAsia"/>
          <w:bCs w:val="0"/>
          <w:caps w:val="0"/>
          <w:noProof/>
          <w:spacing w:val="0"/>
          <w:sz w:val="24"/>
          <w:szCs w:val="24"/>
          <w:rtl/>
          <w:lang w:eastAsia="he-IL"/>
        </w:rPr>
        <w:t>פניות</w:t>
      </w:r>
      <w:r w:rsidR="00A651DC" w:rsidRPr="002B251D">
        <w:rPr>
          <w:bCs w:val="0"/>
          <w:caps w:val="0"/>
          <w:noProof/>
          <w:spacing w:val="0"/>
          <w:sz w:val="24"/>
          <w:szCs w:val="24"/>
          <w:rtl/>
          <w:lang w:eastAsia="he-IL"/>
        </w:rPr>
        <w:t xml:space="preserve"> </w:t>
      </w:r>
      <w:r w:rsidR="00A651DC" w:rsidRPr="002B251D">
        <w:rPr>
          <w:rFonts w:hint="eastAsia"/>
          <w:bCs w:val="0"/>
          <w:caps w:val="0"/>
          <w:noProof/>
          <w:spacing w:val="0"/>
          <w:sz w:val="24"/>
          <w:szCs w:val="24"/>
          <w:rtl/>
          <w:lang w:eastAsia="he-IL"/>
        </w:rPr>
        <w:t>פרטניות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יבוצעו</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ע</w:t>
      </w:r>
      <w:r w:rsidRPr="002B251D">
        <w:rPr>
          <w:bCs w:val="0"/>
          <w:caps w:val="0"/>
          <w:noProof/>
          <w:spacing w:val="0"/>
          <w:sz w:val="24"/>
          <w:szCs w:val="24"/>
          <w:rtl/>
          <w:lang w:eastAsia="he-IL"/>
        </w:rPr>
        <w:t>"</w:t>
      </w:r>
      <w:r w:rsidRPr="002B251D">
        <w:rPr>
          <w:rFonts w:hint="eastAsia"/>
          <w:bCs w:val="0"/>
          <w:caps w:val="0"/>
          <w:noProof/>
          <w:spacing w:val="0"/>
          <w:sz w:val="24"/>
          <w:szCs w:val="24"/>
          <w:rtl/>
          <w:lang w:eastAsia="he-IL"/>
        </w:rPr>
        <w:t>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המזמין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באופן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ישיר</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מספקי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המסגרת</w:t>
      </w:r>
      <w:r w:rsidR="00D33F58" w:rsidRPr="002B251D">
        <w:rPr>
          <w:bCs w:val="0"/>
          <w:caps w:val="0"/>
          <w:noProof/>
          <w:spacing w:val="0"/>
          <w:sz w:val="24"/>
          <w:szCs w:val="24"/>
          <w:rtl/>
          <w:lang w:eastAsia="he-IL"/>
        </w:rPr>
        <w:t>.</w:t>
      </w:r>
    </w:p>
    <w:p w:rsidR="0058758D" w:rsidRPr="00437614" w:rsidRDefault="00EE448E" w:rsidP="002B251D">
      <w:pPr>
        <w:pStyle w:val="a5"/>
        <w:spacing w:line="360" w:lineRule="auto"/>
        <w:outlineLvl w:val="9"/>
      </w:pPr>
      <w:r w:rsidRPr="0040406E">
        <w:rPr>
          <w:b w:val="0"/>
          <w:caps w:val="0"/>
          <w:noProof/>
          <w:spacing w:val="0"/>
          <w:sz w:val="24"/>
          <w:szCs w:val="24"/>
          <w:rtl/>
          <w:lang w:eastAsia="he-IL"/>
        </w:rPr>
        <w:t>איש קשר מטעם ספק רשום</w:t>
      </w:r>
      <w:r w:rsidR="005B1AE5" w:rsidRPr="002B251D">
        <w:rPr>
          <w:noProof/>
          <w:rtl/>
          <w:lang w:eastAsia="he-IL"/>
        </w:rPr>
        <w:t xml:space="preserve"> </w:t>
      </w:r>
      <w:r w:rsidR="005B1AE5" w:rsidRPr="002B251D">
        <w:rPr>
          <w:b w:val="0"/>
          <w:noProof/>
          <w:rtl/>
          <w:lang w:eastAsia="he-IL"/>
        </w:rPr>
        <w:t>–</w:t>
      </w:r>
      <w:r w:rsidR="005B1AE5" w:rsidRPr="002B251D">
        <w:rPr>
          <w:noProof/>
          <w:rtl/>
          <w:lang w:eastAsia="he-IL"/>
        </w:rPr>
        <w:t xml:space="preserve"> </w:t>
      </w:r>
      <w:r w:rsidR="0058758D" w:rsidRPr="002B251D">
        <w:rPr>
          <w:bCs w:val="0"/>
          <w:caps w:val="0"/>
          <w:noProof/>
          <w:spacing w:val="0"/>
          <w:sz w:val="24"/>
          <w:szCs w:val="24"/>
          <w:rtl/>
          <w:lang w:eastAsia="he-IL"/>
        </w:rPr>
        <w:t>ספק</w:t>
      </w:r>
      <w:r w:rsidR="005B1AE5" w:rsidRPr="00032992">
        <w:rPr>
          <w:bCs w:val="0"/>
          <w:caps w:val="0"/>
          <w:noProof/>
          <w:spacing w:val="0"/>
          <w:sz w:val="24"/>
          <w:szCs w:val="24"/>
          <w:rtl/>
          <w:lang w:eastAsia="he-IL"/>
        </w:rPr>
        <w:t xml:space="preserve"> </w:t>
      </w:r>
      <w:r w:rsidR="0058758D" w:rsidRPr="002B251D">
        <w:rPr>
          <w:bCs w:val="0"/>
          <w:caps w:val="0"/>
          <w:noProof/>
          <w:spacing w:val="0"/>
          <w:sz w:val="24"/>
          <w:szCs w:val="24"/>
          <w:rtl/>
          <w:lang w:eastAsia="he-IL"/>
        </w:rPr>
        <w:t>רשום יקצה מטעמו איש קשר מול עורך המכרז שיהווה כתובת לכל עניין הקשור למימוש המכרז. החלפה של איש הקשר המוגדר תיעשה לאחר עדכונו בכתב של עורך המכרז.</w:t>
      </w:r>
    </w:p>
    <w:bookmarkEnd w:id="157"/>
    <w:p w:rsidR="00713303" w:rsidRPr="002B251D" w:rsidRDefault="003D29E6" w:rsidP="007F3007">
      <w:pPr>
        <w:pStyle w:val="a5"/>
        <w:spacing w:line="360" w:lineRule="auto"/>
        <w:outlineLvl w:val="9"/>
        <w:rPr>
          <w:b w:val="0"/>
          <w:bCs w:val="0"/>
        </w:rPr>
      </w:pPr>
      <w:r w:rsidRPr="002B251D">
        <w:rPr>
          <w:rFonts w:hint="eastAsia"/>
          <w:b w:val="0"/>
          <w:caps w:val="0"/>
          <w:noProof/>
          <w:spacing w:val="0"/>
          <w:sz w:val="24"/>
          <w:szCs w:val="24"/>
          <w:rtl/>
          <w:lang w:eastAsia="he-IL"/>
        </w:rPr>
        <w:t>מקום</w:t>
      </w:r>
      <w:r w:rsidR="00713303" w:rsidRPr="002B251D">
        <w:rPr>
          <w:b w:val="0"/>
          <w:caps w:val="0"/>
          <w:noProof/>
          <w:spacing w:val="0"/>
          <w:sz w:val="24"/>
          <w:szCs w:val="24"/>
          <w:rtl/>
          <w:lang w:eastAsia="he-IL"/>
        </w:rPr>
        <w:t xml:space="preserve"> מתן השירותים</w:t>
      </w:r>
      <w:r w:rsidRPr="002B251D">
        <w:rPr>
          <w:bCs w:val="0"/>
          <w:caps w:val="0"/>
          <w:noProof/>
          <w:spacing w:val="0"/>
          <w:sz w:val="24"/>
          <w:szCs w:val="24"/>
          <w:rtl/>
          <w:lang w:eastAsia="he-IL"/>
        </w:rPr>
        <w:t xml:space="preserve"> – הספק הזוכה יספק את השירותים נשוא המכרז </w:t>
      </w:r>
      <w:r w:rsidRPr="002B251D">
        <w:rPr>
          <w:rFonts w:hint="eastAsia"/>
          <w:bCs w:val="0"/>
          <w:caps w:val="0"/>
          <w:noProof/>
          <w:spacing w:val="0"/>
          <w:sz w:val="24"/>
          <w:szCs w:val="24"/>
          <w:rtl/>
          <w:lang w:eastAsia="he-IL"/>
        </w:rPr>
        <w:t>מאתר</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הספק</w:t>
      </w:r>
      <w:r w:rsidR="00B22D30">
        <w:rPr>
          <w:rFonts w:hint="cs"/>
          <w:bCs w:val="0"/>
          <w:caps w:val="0"/>
          <w:noProof/>
          <w:spacing w:val="0"/>
          <w:sz w:val="24"/>
          <w:szCs w:val="24"/>
          <w:rtl/>
          <w:lang w:eastAsia="he-IL"/>
        </w:rPr>
        <w:t>, או ממקום אחר, בהתאם להנחיות המזמין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יודגש</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כי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הספק</w:t>
      </w:r>
      <w:r w:rsidR="007F3007">
        <w:rPr>
          <w:rFonts w:hint="cs"/>
          <w:bCs w:val="0"/>
          <w:caps w:val="0"/>
          <w:noProof/>
          <w:spacing w:val="0"/>
          <w:sz w:val="24"/>
          <w:szCs w:val="24"/>
          <w:rtl/>
          <w:lang w:eastAsia="he-IL"/>
        </w:rPr>
        <w:t xml:space="preserve"> והצוות שלו </w:t>
      </w:r>
      <w:r w:rsidRPr="002B251D">
        <w:rPr>
          <w:rFonts w:hint="eastAsia"/>
          <w:bCs w:val="0"/>
          <w:caps w:val="0"/>
          <w:noProof/>
          <w:spacing w:val="0"/>
          <w:sz w:val="24"/>
          <w:szCs w:val="24"/>
          <w:rtl/>
          <w:lang w:eastAsia="he-IL"/>
        </w:rPr>
        <w:t>יידרשו</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להגיע</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לאתרי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המזמין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לצורך</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ישיבות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מצגות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איסוף</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מידע</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וכד</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אתרי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המזמינים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וסניפיהם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פזורים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ברחבי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הארץ</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במקומות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שונים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ובכלל</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זה</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באזור</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יהודה</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ושומרון</w:t>
      </w:r>
      <w:r w:rsidRPr="002B251D">
        <w:rPr>
          <w:bCs w:val="0"/>
          <w:caps w:val="0"/>
          <w:noProof/>
          <w:spacing w:val="0"/>
          <w:sz w:val="24"/>
          <w:szCs w:val="24"/>
          <w:rtl/>
          <w:lang w:eastAsia="he-IL"/>
        </w:rPr>
        <w:t>.</w:t>
      </w:r>
    </w:p>
    <w:p w:rsidR="00802AC4" w:rsidRPr="002B251D" w:rsidRDefault="00BF4F28" w:rsidP="00B22D30">
      <w:pPr>
        <w:pStyle w:val="a5"/>
        <w:spacing w:line="360" w:lineRule="auto"/>
        <w:outlineLvl w:val="9"/>
        <w:rPr>
          <w:b w:val="0"/>
          <w:bCs w:val="0"/>
        </w:rPr>
      </w:pPr>
      <w:r>
        <w:rPr>
          <w:rFonts w:hint="cs"/>
          <w:b w:val="0"/>
          <w:caps w:val="0"/>
          <w:noProof/>
          <w:spacing w:val="0"/>
          <w:sz w:val="24"/>
          <w:szCs w:val="24"/>
          <w:rtl/>
          <w:lang w:eastAsia="he-IL"/>
        </w:rPr>
        <w:t>צוות</w:t>
      </w:r>
      <w:r w:rsidR="008C04A3" w:rsidRPr="002B251D">
        <w:rPr>
          <w:b w:val="0"/>
          <w:caps w:val="0"/>
          <w:noProof/>
          <w:spacing w:val="0"/>
          <w:sz w:val="24"/>
          <w:szCs w:val="24"/>
          <w:rtl/>
          <w:lang w:eastAsia="he-IL"/>
        </w:rPr>
        <w:t xml:space="preserve"> הספ</w:t>
      </w:r>
      <w:r w:rsidR="00B22D30">
        <w:rPr>
          <w:rFonts w:hint="cs"/>
          <w:b w:val="0"/>
          <w:caps w:val="0"/>
          <w:noProof/>
          <w:spacing w:val="0"/>
          <w:sz w:val="24"/>
          <w:szCs w:val="24"/>
          <w:rtl/>
          <w:lang w:eastAsia="he-IL"/>
        </w:rPr>
        <w:t>ק בפרויקט</w:t>
      </w:r>
    </w:p>
    <w:p w:rsidR="00B22D30" w:rsidRDefault="00B22D30" w:rsidP="003E3BAE">
      <w:pPr>
        <w:pStyle w:val="3-3"/>
        <w:numPr>
          <w:ilvl w:val="2"/>
          <w:numId w:val="51"/>
        </w:numPr>
        <w:ind w:left="1334" w:hanging="851"/>
        <w:outlineLvl w:val="9"/>
      </w:pPr>
      <w:r>
        <w:rPr>
          <w:rFonts w:hint="cs"/>
          <w:rtl/>
        </w:rPr>
        <w:t>הספק יבקש את אישור המזמין אם בכוונתו לתת את השירותים בעזרת קבלני משנה, וכן מי הם קבלני המשנה בהם הוא מבקש להיעזר</w:t>
      </w:r>
      <w:r w:rsidR="00C874CE">
        <w:rPr>
          <w:rFonts w:hint="cs"/>
          <w:rtl/>
        </w:rPr>
        <w:t>, ככל שזהותם ידוע</w:t>
      </w:r>
      <w:r w:rsidR="003E3BAE">
        <w:rPr>
          <w:rFonts w:hint="cs"/>
          <w:rtl/>
        </w:rPr>
        <w:t>ה</w:t>
      </w:r>
      <w:r w:rsidR="00C874CE">
        <w:rPr>
          <w:rFonts w:hint="cs"/>
          <w:rtl/>
        </w:rPr>
        <w:t xml:space="preserve"> מראש</w:t>
      </w:r>
      <w:r>
        <w:rPr>
          <w:rFonts w:hint="cs"/>
          <w:rtl/>
        </w:rPr>
        <w:t>. בכל מקרה ישא הספק באחריות בלעדית על הפרויקט, והוא יהי</w:t>
      </w:r>
      <w:r w:rsidR="003E3BAE">
        <w:rPr>
          <w:rFonts w:hint="cs"/>
          <w:rtl/>
        </w:rPr>
        <w:t>ה</w:t>
      </w:r>
      <w:r>
        <w:rPr>
          <w:rFonts w:hint="cs"/>
          <w:rtl/>
        </w:rPr>
        <w:t xml:space="preserve"> אחראי וינהל את מתן השירותים. </w:t>
      </w:r>
    </w:p>
    <w:p w:rsidR="00802AC4" w:rsidRPr="002B251D" w:rsidRDefault="00A651DC" w:rsidP="00A52050">
      <w:pPr>
        <w:pStyle w:val="3-3"/>
        <w:numPr>
          <w:ilvl w:val="2"/>
          <w:numId w:val="51"/>
        </w:numPr>
        <w:ind w:left="1334" w:hanging="851"/>
        <w:outlineLvl w:val="9"/>
      </w:pPr>
      <w:r w:rsidRPr="00437614">
        <w:rPr>
          <w:rFonts w:hint="eastAsia"/>
          <w:rtl/>
        </w:rPr>
        <w:t>החלפת</w:t>
      </w:r>
      <w:r w:rsidRPr="00675E0B">
        <w:rPr>
          <w:rtl/>
        </w:rPr>
        <w:t xml:space="preserve"> </w:t>
      </w:r>
      <w:r w:rsidR="00BF4F28">
        <w:rPr>
          <w:rFonts w:hint="cs"/>
          <w:rtl/>
        </w:rPr>
        <w:t>צוות</w:t>
      </w:r>
      <w:r w:rsidR="003D29E6" w:rsidRPr="002B251D">
        <w:rPr>
          <w:rtl/>
        </w:rPr>
        <w:t xml:space="preserve"> </w:t>
      </w:r>
      <w:r w:rsidR="009C28E9">
        <w:rPr>
          <w:rFonts w:hint="cs"/>
          <w:rtl/>
        </w:rPr>
        <w:t>הספק</w:t>
      </w:r>
      <w:r w:rsidR="003D29E6" w:rsidRPr="002B251D">
        <w:rPr>
          <w:rtl/>
        </w:rPr>
        <w:t xml:space="preserve">, </w:t>
      </w:r>
      <w:r w:rsidR="003D29E6" w:rsidRPr="002B251D">
        <w:rPr>
          <w:rFonts w:hint="eastAsia"/>
          <w:rtl/>
        </w:rPr>
        <w:t>ב</w:t>
      </w:r>
      <w:r w:rsidRPr="002B251D">
        <w:rPr>
          <w:rFonts w:hint="eastAsia"/>
          <w:rtl/>
        </w:rPr>
        <w:t>מהלך</w:t>
      </w:r>
      <w:r w:rsidRPr="002B251D">
        <w:rPr>
          <w:rtl/>
        </w:rPr>
        <w:t xml:space="preserve"> </w:t>
      </w:r>
      <w:r w:rsidRPr="002B251D">
        <w:rPr>
          <w:rFonts w:hint="eastAsia"/>
          <w:rtl/>
        </w:rPr>
        <w:t>ההתקשרות</w:t>
      </w:r>
      <w:r w:rsidRPr="002B251D">
        <w:rPr>
          <w:rtl/>
        </w:rPr>
        <w:t xml:space="preserve"> </w:t>
      </w:r>
      <w:r w:rsidRPr="002B251D">
        <w:rPr>
          <w:rFonts w:hint="eastAsia"/>
          <w:rtl/>
        </w:rPr>
        <w:t>לביצוע</w:t>
      </w:r>
      <w:r w:rsidRPr="002B251D">
        <w:rPr>
          <w:rtl/>
        </w:rPr>
        <w:t xml:space="preserve"> </w:t>
      </w:r>
      <w:r w:rsidRPr="002B251D">
        <w:rPr>
          <w:rFonts w:hint="eastAsia"/>
          <w:rtl/>
        </w:rPr>
        <w:t>עבודה</w:t>
      </w:r>
      <w:r w:rsidRPr="002B251D">
        <w:rPr>
          <w:rtl/>
        </w:rPr>
        <w:t xml:space="preserve"> </w:t>
      </w:r>
      <w:r w:rsidRPr="002B251D">
        <w:rPr>
          <w:rFonts w:hint="eastAsia"/>
          <w:rtl/>
        </w:rPr>
        <w:t>מתוקף</w:t>
      </w:r>
      <w:r w:rsidRPr="002B251D">
        <w:rPr>
          <w:rtl/>
        </w:rPr>
        <w:t xml:space="preserve"> </w:t>
      </w:r>
      <w:r w:rsidRPr="002B251D">
        <w:rPr>
          <w:rFonts w:hint="eastAsia"/>
          <w:rtl/>
        </w:rPr>
        <w:t>פניה</w:t>
      </w:r>
      <w:r w:rsidRPr="002B251D">
        <w:rPr>
          <w:rtl/>
        </w:rPr>
        <w:t xml:space="preserve"> </w:t>
      </w:r>
      <w:r w:rsidRPr="002B251D">
        <w:rPr>
          <w:rFonts w:hint="eastAsia"/>
          <w:rtl/>
        </w:rPr>
        <w:t>פרטנית</w:t>
      </w:r>
      <w:r w:rsidR="003D29E6" w:rsidRPr="002B251D">
        <w:rPr>
          <w:rtl/>
        </w:rPr>
        <w:t>,</w:t>
      </w:r>
      <w:r w:rsidRPr="002B251D">
        <w:rPr>
          <w:rtl/>
        </w:rPr>
        <w:t xml:space="preserve"> מותנית בהעמדת </w:t>
      </w:r>
      <w:r w:rsidR="00BF4F28">
        <w:rPr>
          <w:rFonts w:hint="cs"/>
          <w:rtl/>
        </w:rPr>
        <w:t>צוות</w:t>
      </w:r>
      <w:r w:rsidRPr="002B251D">
        <w:rPr>
          <w:rtl/>
        </w:rPr>
        <w:t xml:space="preserve"> חלופי </w:t>
      </w:r>
      <w:r w:rsidR="00BF4F28">
        <w:rPr>
          <w:rFonts w:hint="cs"/>
          <w:rtl/>
        </w:rPr>
        <w:t>לו</w:t>
      </w:r>
      <w:r w:rsidRPr="002B251D">
        <w:rPr>
          <w:rtl/>
        </w:rPr>
        <w:t xml:space="preserve"> כישורים זהים </w:t>
      </w:r>
      <w:r w:rsidR="00BF4F28">
        <w:rPr>
          <w:rFonts w:hint="cs"/>
          <w:rtl/>
        </w:rPr>
        <w:t xml:space="preserve">לצוות היוצא </w:t>
      </w:r>
      <w:r w:rsidRPr="002B251D">
        <w:rPr>
          <w:rtl/>
        </w:rPr>
        <w:t>ובקבלת אישור המזמין מראש ובכתב</w:t>
      </w:r>
      <w:r w:rsidR="00351D7A" w:rsidRPr="002B251D">
        <w:rPr>
          <w:rtl/>
        </w:rPr>
        <w:t>.</w:t>
      </w:r>
    </w:p>
    <w:p w:rsidR="003D29E6" w:rsidRPr="002B251D" w:rsidRDefault="003D29E6" w:rsidP="00A52050">
      <w:pPr>
        <w:pStyle w:val="3-3"/>
        <w:numPr>
          <w:ilvl w:val="2"/>
          <w:numId w:val="51"/>
        </w:numPr>
        <w:ind w:left="1334" w:hanging="851"/>
        <w:outlineLvl w:val="9"/>
      </w:pPr>
      <w:r w:rsidRPr="002B251D">
        <w:rPr>
          <w:rFonts w:hint="eastAsia"/>
          <w:rtl/>
        </w:rPr>
        <w:lastRenderedPageBreak/>
        <w:t>המזמין</w:t>
      </w:r>
      <w:r w:rsidRPr="002B251D">
        <w:rPr>
          <w:rtl/>
        </w:rPr>
        <w:t xml:space="preserve"> </w:t>
      </w:r>
      <w:r w:rsidRPr="002B251D">
        <w:rPr>
          <w:rFonts w:hint="eastAsia"/>
          <w:rtl/>
        </w:rPr>
        <w:t>יהיה</w:t>
      </w:r>
      <w:r w:rsidRPr="002B251D">
        <w:rPr>
          <w:rtl/>
        </w:rPr>
        <w:t xml:space="preserve"> </w:t>
      </w:r>
      <w:r w:rsidRPr="002B251D">
        <w:rPr>
          <w:rFonts w:hint="eastAsia"/>
          <w:rtl/>
        </w:rPr>
        <w:t>רשאי</w:t>
      </w:r>
      <w:r w:rsidRPr="002B251D">
        <w:rPr>
          <w:rtl/>
        </w:rPr>
        <w:t xml:space="preserve"> </w:t>
      </w:r>
      <w:r w:rsidRPr="002B251D">
        <w:rPr>
          <w:rFonts w:hint="eastAsia"/>
          <w:rtl/>
        </w:rPr>
        <w:t>לדרוש</w:t>
      </w:r>
      <w:r w:rsidRPr="002B251D">
        <w:rPr>
          <w:rtl/>
        </w:rPr>
        <w:t xml:space="preserve"> </w:t>
      </w:r>
      <w:r w:rsidRPr="002B251D">
        <w:rPr>
          <w:rFonts w:hint="eastAsia"/>
          <w:rtl/>
        </w:rPr>
        <w:t>החלפה</w:t>
      </w:r>
      <w:r w:rsidRPr="002B251D">
        <w:rPr>
          <w:rtl/>
        </w:rPr>
        <w:t xml:space="preserve"> </w:t>
      </w:r>
      <w:r w:rsidRPr="002B251D">
        <w:rPr>
          <w:rFonts w:hint="eastAsia"/>
          <w:rtl/>
        </w:rPr>
        <w:t>של</w:t>
      </w:r>
      <w:r w:rsidRPr="002B251D">
        <w:rPr>
          <w:rtl/>
        </w:rPr>
        <w:t xml:space="preserve"> </w:t>
      </w:r>
      <w:r w:rsidR="00BF4F28">
        <w:rPr>
          <w:rFonts w:hint="cs"/>
          <w:rtl/>
        </w:rPr>
        <w:t>חברי צוות</w:t>
      </w:r>
      <w:r w:rsidR="00126678">
        <w:rPr>
          <w:rFonts w:hint="cs"/>
          <w:rtl/>
        </w:rPr>
        <w:t xml:space="preserve"> </w:t>
      </w:r>
      <w:r w:rsidRPr="002B251D">
        <w:rPr>
          <w:rFonts w:hint="eastAsia"/>
          <w:rtl/>
        </w:rPr>
        <w:t>מטעם</w:t>
      </w:r>
      <w:r w:rsidRPr="002B251D">
        <w:rPr>
          <w:rtl/>
        </w:rPr>
        <w:t xml:space="preserve"> הספק. במקרה כאמור יהיה חייב הספק להחליף את מי </w:t>
      </w:r>
      <w:r w:rsidR="00BF4F28">
        <w:rPr>
          <w:rFonts w:hint="cs"/>
          <w:rtl/>
        </w:rPr>
        <w:t>מחברי הצוות</w:t>
      </w:r>
      <w:r w:rsidRPr="002B251D">
        <w:rPr>
          <w:rtl/>
        </w:rPr>
        <w:t xml:space="preserve"> מטעמו תוך פרק זמן שלא יעלה על 30 יום, </w:t>
      </w:r>
      <w:r w:rsidR="00BF4F28">
        <w:rPr>
          <w:rFonts w:hint="cs"/>
          <w:rtl/>
        </w:rPr>
        <w:t xml:space="preserve">בחברי צוות </w:t>
      </w:r>
      <w:r w:rsidR="00C07F9B" w:rsidRPr="002B251D">
        <w:rPr>
          <w:rFonts w:hint="eastAsia"/>
          <w:rtl/>
        </w:rPr>
        <w:t>בעל</w:t>
      </w:r>
      <w:r w:rsidR="00BF4F28">
        <w:rPr>
          <w:rFonts w:hint="cs"/>
          <w:rtl/>
        </w:rPr>
        <w:t>י</w:t>
      </w:r>
      <w:r w:rsidR="00C07F9B" w:rsidRPr="002B251D">
        <w:rPr>
          <w:rtl/>
        </w:rPr>
        <w:t xml:space="preserve"> </w:t>
      </w:r>
      <w:r w:rsidR="00C07F9B" w:rsidRPr="002B251D">
        <w:rPr>
          <w:rFonts w:hint="eastAsia"/>
          <w:rtl/>
        </w:rPr>
        <w:t>כישורים</w:t>
      </w:r>
      <w:r w:rsidR="00C07F9B" w:rsidRPr="002B251D">
        <w:rPr>
          <w:rtl/>
        </w:rPr>
        <w:t xml:space="preserve"> </w:t>
      </w:r>
      <w:r w:rsidR="00C07F9B" w:rsidRPr="002B251D">
        <w:rPr>
          <w:rFonts w:hint="eastAsia"/>
          <w:rtl/>
        </w:rPr>
        <w:t>זהים</w:t>
      </w:r>
      <w:r w:rsidR="00C07F9B" w:rsidRPr="002B251D">
        <w:rPr>
          <w:rtl/>
        </w:rPr>
        <w:t>.</w:t>
      </w:r>
      <w:r w:rsidRPr="002B251D">
        <w:rPr>
          <w:rtl/>
        </w:rPr>
        <w:t xml:space="preserve"> </w:t>
      </w:r>
    </w:p>
    <w:p w:rsidR="008731FC" w:rsidRDefault="008731FC" w:rsidP="002B251D">
      <w:pPr>
        <w:pStyle w:val="a5"/>
        <w:spacing w:line="360" w:lineRule="auto"/>
        <w:outlineLvl w:val="9"/>
        <w:rPr>
          <w:u w:val="single"/>
        </w:rPr>
      </w:pPr>
      <w:r w:rsidRPr="002B251D">
        <w:rPr>
          <w:b w:val="0"/>
          <w:caps w:val="0"/>
          <w:noProof/>
          <w:spacing w:val="0"/>
          <w:sz w:val="24"/>
          <w:szCs w:val="24"/>
          <w:rtl/>
          <w:lang w:eastAsia="he-IL"/>
        </w:rPr>
        <w:t>תוצרי השירותי</w:t>
      </w:r>
      <w:r w:rsidR="00C874CE">
        <w:rPr>
          <w:rFonts w:hint="cs"/>
          <w:b w:val="0"/>
          <w:caps w:val="0"/>
          <w:noProof/>
          <w:spacing w:val="0"/>
          <w:sz w:val="24"/>
          <w:szCs w:val="24"/>
          <w:rtl/>
          <w:lang w:eastAsia="he-IL"/>
        </w:rPr>
        <w:t>ם וזכויות יוצרים</w:t>
      </w:r>
    </w:p>
    <w:p w:rsidR="004A5771" w:rsidRPr="000F6413" w:rsidRDefault="004A5771" w:rsidP="00A52050">
      <w:pPr>
        <w:pStyle w:val="3-3"/>
        <w:numPr>
          <w:ilvl w:val="2"/>
          <w:numId w:val="51"/>
        </w:numPr>
        <w:ind w:left="1334" w:hanging="851"/>
        <w:outlineLvl w:val="9"/>
      </w:pPr>
      <w:r w:rsidRPr="000F6413">
        <w:rPr>
          <w:rtl/>
        </w:rPr>
        <w:t>כל תוצרי העבודה של ספק</w:t>
      </w:r>
      <w:r w:rsidR="00C07F9B">
        <w:rPr>
          <w:rFonts w:hint="cs"/>
          <w:rtl/>
        </w:rPr>
        <w:t xml:space="preserve"> מכוח מכרז זה</w:t>
      </w:r>
      <w:r w:rsidR="00C943D7">
        <w:rPr>
          <w:rFonts w:hint="cs"/>
          <w:rtl/>
        </w:rPr>
        <w:t xml:space="preserve"> עבור מזמינים</w:t>
      </w:r>
      <w:r w:rsidRPr="000F6413">
        <w:rPr>
          <w:rtl/>
        </w:rPr>
        <w:t>, ובכלל זה</w:t>
      </w:r>
      <w:r w:rsidR="00C943D7">
        <w:rPr>
          <w:rFonts w:hint="cs"/>
          <w:rtl/>
        </w:rPr>
        <w:t xml:space="preserve"> קוד מקור</w:t>
      </w:r>
      <w:r w:rsidRPr="000F6413">
        <w:rPr>
          <w:rtl/>
        </w:rPr>
        <w:t xml:space="preserve">, נתונים, מצגות, מסמכים, </w:t>
      </w:r>
      <w:r w:rsidR="00C943D7">
        <w:rPr>
          <w:rtl/>
        </w:rPr>
        <w:t xml:space="preserve">סיכומי פגישות, </w:t>
      </w:r>
      <w:r w:rsidR="00C943D7">
        <w:rPr>
          <w:rFonts w:hint="cs"/>
          <w:rtl/>
        </w:rPr>
        <w:t>תמונות, תכנים</w:t>
      </w:r>
      <w:r w:rsidRPr="000F6413">
        <w:rPr>
          <w:rtl/>
        </w:rPr>
        <w:t xml:space="preserve"> וכל חומר אחר שנבנה על ידי הספק הזוכה במהלך תקופת ההתקשרות </w:t>
      </w:r>
      <w:r w:rsidR="00C943D7">
        <w:rPr>
          <w:rFonts w:hint="cs"/>
          <w:rtl/>
        </w:rPr>
        <w:t xml:space="preserve">עבור המזמין </w:t>
      </w:r>
      <w:r w:rsidRPr="000F6413">
        <w:rPr>
          <w:rtl/>
        </w:rPr>
        <w:t xml:space="preserve">הנם זכויותיו הרוחניות וקניינו הבלעדי של </w:t>
      </w:r>
      <w:r w:rsidR="00D13447" w:rsidRPr="000F6413">
        <w:rPr>
          <w:rFonts w:hint="cs"/>
          <w:rtl/>
        </w:rPr>
        <w:t>המזמין</w:t>
      </w:r>
      <w:r w:rsidRPr="000F6413">
        <w:rPr>
          <w:rtl/>
        </w:rPr>
        <w:t xml:space="preserve"> </w:t>
      </w:r>
      <w:r w:rsidR="00C943D7">
        <w:rPr>
          <w:rtl/>
        </w:rPr>
        <w:t>והוא</w:t>
      </w:r>
      <w:r w:rsidR="00C943D7" w:rsidRPr="00AF7142">
        <w:rPr>
          <w:rtl/>
        </w:rPr>
        <w:t xml:space="preserve"> יוכל לעשות בהם כל שימוש שירצה בעתיד</w:t>
      </w:r>
      <w:r w:rsidR="00C943D7">
        <w:rPr>
          <w:rtl/>
        </w:rPr>
        <w:t>, כמנהג בעלים,</w:t>
      </w:r>
      <w:r w:rsidR="00C943D7" w:rsidRPr="00AF7142">
        <w:rPr>
          <w:rtl/>
        </w:rPr>
        <w:t xml:space="preserve"> בין אם לצרכיו ובין אם לצורך פרסום חיצוני </w:t>
      </w:r>
      <w:r w:rsidRPr="000F6413">
        <w:rPr>
          <w:rtl/>
        </w:rPr>
        <w:t>("</w:t>
      </w:r>
      <w:r w:rsidRPr="00A52050">
        <w:rPr>
          <w:b/>
          <w:bCs/>
          <w:rtl/>
        </w:rPr>
        <w:t>תוצרי העבודה</w:t>
      </w:r>
      <w:r w:rsidRPr="000F6413">
        <w:rPr>
          <w:rtl/>
        </w:rPr>
        <w:t>").</w:t>
      </w:r>
    </w:p>
    <w:p w:rsidR="004A5771" w:rsidRDefault="00C07F9B" w:rsidP="00A52050">
      <w:pPr>
        <w:pStyle w:val="3-3"/>
        <w:numPr>
          <w:ilvl w:val="2"/>
          <w:numId w:val="51"/>
        </w:numPr>
        <w:ind w:left="1334" w:hanging="851"/>
        <w:outlineLvl w:val="9"/>
      </w:pPr>
      <w:r>
        <w:rPr>
          <w:rFonts w:hint="cs"/>
          <w:rtl/>
        </w:rPr>
        <w:t xml:space="preserve">למען הסר ספק, </w:t>
      </w:r>
      <w:r w:rsidR="004A5771">
        <w:rPr>
          <w:rtl/>
        </w:rPr>
        <w:t xml:space="preserve">תוצרי העבודה יהיו רכוש </w:t>
      </w:r>
      <w:r w:rsidR="00C44954">
        <w:rPr>
          <w:rFonts w:hint="cs"/>
          <w:rtl/>
        </w:rPr>
        <w:t>המזמין</w:t>
      </w:r>
      <w:r w:rsidR="00C44954">
        <w:rPr>
          <w:rtl/>
        </w:rPr>
        <w:t xml:space="preserve"> </w:t>
      </w:r>
      <w:r>
        <w:rPr>
          <w:rFonts w:hint="cs"/>
          <w:rtl/>
        </w:rPr>
        <w:t>גם</w:t>
      </w:r>
      <w:r w:rsidR="004A5771">
        <w:rPr>
          <w:rtl/>
        </w:rPr>
        <w:t xml:space="preserve"> אם</w:t>
      </w:r>
      <w:r w:rsidR="004A5771" w:rsidRPr="00AF7142">
        <w:rPr>
          <w:rtl/>
        </w:rPr>
        <w:t xml:space="preserve"> מתן השירותים ע"י </w:t>
      </w:r>
      <w:r w:rsidR="004A5771">
        <w:rPr>
          <w:rtl/>
        </w:rPr>
        <w:t xml:space="preserve">הספק </w:t>
      </w:r>
      <w:r w:rsidR="004A5771" w:rsidRPr="00AF7142">
        <w:rPr>
          <w:rtl/>
        </w:rPr>
        <w:t>הופסק תוך כדי תקופת ההתקשרות.</w:t>
      </w:r>
    </w:p>
    <w:p w:rsidR="004A5771" w:rsidRDefault="004A5771" w:rsidP="00A52050">
      <w:pPr>
        <w:pStyle w:val="3-3"/>
        <w:numPr>
          <w:ilvl w:val="2"/>
          <w:numId w:val="51"/>
        </w:numPr>
        <w:ind w:left="1334" w:hanging="851"/>
        <w:outlineLvl w:val="9"/>
      </w:pPr>
      <w:r w:rsidRPr="00C90E67">
        <w:rPr>
          <w:rtl/>
        </w:rPr>
        <w:t>הספק לא יהי</w:t>
      </w:r>
      <w:r w:rsidR="00032992">
        <w:rPr>
          <w:rFonts w:hint="cs"/>
          <w:rtl/>
        </w:rPr>
        <w:t>ה</w:t>
      </w:r>
      <w:r w:rsidRPr="00C90E67">
        <w:rPr>
          <w:rtl/>
        </w:rPr>
        <w:t xml:space="preserve"> רשאי למכור, להעביר, להמחות, לפרסם, להשכיר, לרשום, או לעשות שימוש כלשהו בתוצרי העבודה </w:t>
      </w:r>
      <w:r w:rsidR="00032992">
        <w:rPr>
          <w:rFonts w:hint="cs"/>
          <w:rtl/>
        </w:rPr>
        <w:t xml:space="preserve">שנעשו עבור מזמין במסגרת מכרז זה, </w:t>
      </w:r>
      <w:r w:rsidRPr="00C90E67">
        <w:rPr>
          <w:rtl/>
        </w:rPr>
        <w:t xml:space="preserve">שלא באישור </w:t>
      </w:r>
      <w:r w:rsidR="00C44954">
        <w:rPr>
          <w:rFonts w:hint="cs"/>
          <w:rtl/>
        </w:rPr>
        <w:t>המזמין</w:t>
      </w:r>
      <w:r w:rsidR="00C44954" w:rsidRPr="00C90E67">
        <w:rPr>
          <w:rtl/>
        </w:rPr>
        <w:t xml:space="preserve"> </w:t>
      </w:r>
      <w:r w:rsidRPr="00C90E67">
        <w:rPr>
          <w:rtl/>
        </w:rPr>
        <w:t>בכתב ומראש.</w:t>
      </w:r>
    </w:p>
    <w:p w:rsidR="00890FFE" w:rsidRDefault="007F3007" w:rsidP="00A52050">
      <w:pPr>
        <w:pStyle w:val="3-3"/>
        <w:numPr>
          <w:ilvl w:val="2"/>
          <w:numId w:val="51"/>
        </w:numPr>
        <w:ind w:left="1334" w:hanging="851"/>
        <w:outlineLvl w:val="9"/>
      </w:pPr>
      <w:r>
        <w:rPr>
          <w:rFonts w:hint="cs"/>
          <w:rtl/>
        </w:rPr>
        <w:t>הספק לא יעשה שימוש, בעת מתן שירותים למזמינים, בנתונים, תמונות, תוכנות, מסמכים וכיוצא באלה, שהוא אינו בעל הקניין הרוחני עליהם, או לחילופין בעל רשות לעשות בהם שימוש לטבות המזמינים</w:t>
      </w:r>
      <w:r w:rsidR="00A52050">
        <w:rPr>
          <w:rFonts w:hint="cs"/>
          <w:rtl/>
        </w:rPr>
        <w:t>.</w:t>
      </w:r>
    </w:p>
    <w:p w:rsidR="004A5771" w:rsidRPr="002B251D" w:rsidRDefault="00AF3F48" w:rsidP="00A52050">
      <w:pPr>
        <w:pStyle w:val="a5"/>
        <w:spacing w:line="360" w:lineRule="auto"/>
        <w:outlineLvl w:val="9"/>
        <w:rPr>
          <w:b w:val="0"/>
          <w:bCs w:val="0"/>
        </w:rPr>
      </w:pPr>
      <w:r w:rsidRPr="002B251D">
        <w:rPr>
          <w:rFonts w:hint="eastAsia"/>
          <w:b w:val="0"/>
          <w:caps w:val="0"/>
          <w:noProof/>
          <w:spacing w:val="0"/>
          <w:sz w:val="24"/>
          <w:szCs w:val="24"/>
          <w:rtl/>
          <w:lang w:eastAsia="he-IL"/>
        </w:rPr>
        <w:t>דיווחים</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שוטפים</w:t>
      </w:r>
      <w:r w:rsidR="00E60F9C" w:rsidRPr="002B251D">
        <w:rPr>
          <w:b w:val="0"/>
          <w:caps w:val="0"/>
          <w:noProof/>
          <w:spacing w:val="0"/>
          <w:sz w:val="24"/>
          <w:szCs w:val="24"/>
          <w:rtl/>
          <w:lang w:eastAsia="he-IL"/>
        </w:rPr>
        <w:t xml:space="preserve"> </w:t>
      </w:r>
      <w:r w:rsidR="00E60F9C">
        <w:rPr>
          <w:b w:val="0"/>
          <w:caps w:val="0"/>
          <w:noProof/>
          <w:spacing w:val="0"/>
          <w:sz w:val="24"/>
          <w:szCs w:val="24"/>
          <w:rtl/>
          <w:lang w:eastAsia="he-IL"/>
        </w:rPr>
        <w:t>–</w:t>
      </w:r>
      <w:r w:rsidR="00E60F9C" w:rsidRPr="002B251D">
        <w:rPr>
          <w:b w:val="0"/>
          <w:caps w:val="0"/>
          <w:noProof/>
          <w:spacing w:val="0"/>
          <w:sz w:val="24"/>
          <w:szCs w:val="24"/>
          <w:rtl/>
          <w:lang w:eastAsia="he-IL"/>
        </w:rPr>
        <w:t xml:space="preserve"> </w:t>
      </w:r>
      <w:r w:rsidR="00E60F9C" w:rsidRPr="002B251D">
        <w:rPr>
          <w:bCs w:val="0"/>
          <w:caps w:val="0"/>
          <w:noProof/>
          <w:spacing w:val="0"/>
          <w:sz w:val="24"/>
          <w:szCs w:val="24"/>
          <w:rtl/>
          <w:lang w:eastAsia="he-IL"/>
        </w:rPr>
        <w:t xml:space="preserve">אחת לרבעון או בפרקי זמן קצרים יותר, על פי דרישת המזמין או עורך המכרז, ימציא הספק הזוכה דוחות שוטפים לגבי השירותים הניתנים על ידו, </w:t>
      </w:r>
      <w:r w:rsidR="00A52050" w:rsidRPr="002B251D">
        <w:rPr>
          <w:bCs w:val="0"/>
          <w:caps w:val="0"/>
          <w:noProof/>
          <w:spacing w:val="0"/>
          <w:sz w:val="24"/>
          <w:szCs w:val="24"/>
          <w:rtl/>
          <w:lang w:eastAsia="he-IL"/>
        </w:rPr>
        <w:t>במד</w:t>
      </w:r>
      <w:r w:rsidR="00A52050">
        <w:rPr>
          <w:rFonts w:hint="cs"/>
          <w:bCs w:val="0"/>
          <w:caps w:val="0"/>
          <w:noProof/>
          <w:spacing w:val="0"/>
          <w:sz w:val="24"/>
          <w:szCs w:val="24"/>
          <w:rtl/>
          <w:lang w:eastAsia="he-IL"/>
        </w:rPr>
        <w:t>י</w:t>
      </w:r>
      <w:r w:rsidR="00A52050" w:rsidRPr="002B251D">
        <w:rPr>
          <w:bCs w:val="0"/>
          <w:caps w:val="0"/>
          <w:noProof/>
          <w:spacing w:val="0"/>
          <w:sz w:val="24"/>
          <w:szCs w:val="24"/>
          <w:rtl/>
          <w:lang w:eastAsia="he-IL"/>
        </w:rPr>
        <w:t>ה מגנטית או בדוא"ל</w:t>
      </w:r>
      <w:r w:rsidR="00A52050">
        <w:rPr>
          <w:rFonts w:hint="cs"/>
          <w:bCs w:val="0"/>
          <w:caps w:val="0"/>
          <w:noProof/>
          <w:spacing w:val="0"/>
          <w:sz w:val="24"/>
          <w:szCs w:val="24"/>
          <w:rtl/>
          <w:lang w:eastAsia="he-IL"/>
        </w:rPr>
        <w:t>,</w:t>
      </w:r>
      <w:r w:rsidR="00A52050" w:rsidRPr="002B251D">
        <w:rPr>
          <w:bCs w:val="0"/>
          <w:caps w:val="0"/>
          <w:noProof/>
          <w:spacing w:val="0"/>
          <w:sz w:val="24"/>
          <w:szCs w:val="24"/>
          <w:rtl/>
          <w:lang w:eastAsia="he-IL"/>
        </w:rPr>
        <w:t xml:space="preserve"> </w:t>
      </w:r>
      <w:r w:rsidR="00E60F9C" w:rsidRPr="002B251D">
        <w:rPr>
          <w:bCs w:val="0"/>
          <w:caps w:val="0"/>
          <w:noProof/>
          <w:spacing w:val="0"/>
          <w:sz w:val="24"/>
          <w:szCs w:val="24"/>
          <w:rtl/>
          <w:lang w:eastAsia="he-IL"/>
        </w:rPr>
        <w:t xml:space="preserve">וזאת תוך עשרה ימי עבודה מרגע קבלת הדרישה. הדוחות יופקו לפי חתכים ומיונים שונים בהתאם לדרישה. הדוחות יוגשו לאיש הקשר במשרד המזמין או </w:t>
      </w:r>
      <w:r w:rsidR="00A52050">
        <w:rPr>
          <w:rFonts w:hint="cs"/>
          <w:bCs w:val="0"/>
          <w:caps w:val="0"/>
          <w:noProof/>
          <w:spacing w:val="0"/>
          <w:sz w:val="24"/>
          <w:szCs w:val="24"/>
          <w:rtl/>
          <w:lang w:eastAsia="he-IL"/>
        </w:rPr>
        <w:t>אצל</w:t>
      </w:r>
      <w:r w:rsidR="00E60F9C" w:rsidRPr="002B251D">
        <w:rPr>
          <w:bCs w:val="0"/>
          <w:caps w:val="0"/>
          <w:noProof/>
          <w:spacing w:val="0"/>
          <w:sz w:val="24"/>
          <w:szCs w:val="24"/>
          <w:rtl/>
          <w:lang w:eastAsia="he-IL"/>
        </w:rPr>
        <w:t xml:space="preserve"> עורך המכרז</w:t>
      </w:r>
      <w:r w:rsidR="00E60F9C">
        <w:rPr>
          <w:rFonts w:hint="cs"/>
          <w:bCs w:val="0"/>
          <w:caps w:val="0"/>
          <w:noProof/>
          <w:spacing w:val="0"/>
          <w:sz w:val="24"/>
          <w:szCs w:val="24"/>
          <w:rtl/>
          <w:lang w:eastAsia="he-IL"/>
        </w:rPr>
        <w:t>.</w:t>
      </w:r>
    </w:p>
    <w:bookmarkEnd w:id="158"/>
    <w:bookmarkEnd w:id="159"/>
    <w:p w:rsidR="00E60F9C" w:rsidRPr="00437614" w:rsidRDefault="00E60F9C" w:rsidP="00646B2C">
      <w:pPr>
        <w:pStyle w:val="a5"/>
        <w:spacing w:line="360" w:lineRule="auto"/>
        <w:outlineLvl w:val="9"/>
        <w:rPr>
          <w:rtl/>
        </w:rPr>
      </w:pPr>
      <w:r w:rsidRPr="002B251D">
        <w:rPr>
          <w:rFonts w:hint="eastAsia"/>
          <w:b w:val="0"/>
          <w:caps w:val="0"/>
          <w:noProof/>
          <w:spacing w:val="0"/>
          <w:sz w:val="24"/>
          <w:szCs w:val="24"/>
          <w:rtl/>
          <w:lang w:eastAsia="he-IL"/>
        </w:rPr>
        <w:t>אבני</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דרך</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לתשלום</w:t>
      </w:r>
      <w:r w:rsidR="001706D4">
        <w:rPr>
          <w:rFonts w:hint="cs"/>
          <w:bCs w:val="0"/>
          <w:caps w:val="0"/>
          <w:noProof/>
          <w:spacing w:val="0"/>
          <w:sz w:val="24"/>
          <w:szCs w:val="24"/>
          <w:rtl/>
          <w:lang w:eastAsia="he-IL"/>
        </w:rPr>
        <w:t xml:space="preserve"> </w:t>
      </w:r>
      <w:r w:rsidR="001706D4">
        <w:rPr>
          <w:bCs w:val="0"/>
          <w:caps w:val="0"/>
          <w:noProof/>
          <w:spacing w:val="0"/>
          <w:sz w:val="24"/>
          <w:szCs w:val="24"/>
          <w:rtl/>
          <w:lang w:eastAsia="he-IL"/>
        </w:rPr>
        <w:t>–</w:t>
      </w:r>
      <w:r w:rsidR="001706D4">
        <w:rPr>
          <w:rFonts w:hint="cs"/>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ככל</w:t>
      </w:r>
      <w:r w:rsidR="001706D4">
        <w:rPr>
          <w:rFonts w:hint="cs"/>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שהוגדרו</w:t>
      </w:r>
      <w:r w:rsidR="001706D4" w:rsidRPr="002B251D">
        <w:rPr>
          <w:bCs w:val="0"/>
          <w:caps w:val="0"/>
          <w:noProof/>
          <w:spacing w:val="0"/>
          <w:sz w:val="24"/>
          <w:szCs w:val="24"/>
          <w:rtl/>
          <w:lang w:eastAsia="he-IL"/>
        </w:rPr>
        <w:t xml:space="preserve"> אבני דרך לתשלום במסגרת הפניה הפרטנית, יתבצע התשלום בעבור כל אבן דרך </w:t>
      </w:r>
      <w:r w:rsidR="001706D4" w:rsidRPr="002B251D">
        <w:rPr>
          <w:rFonts w:hint="eastAsia"/>
          <w:bCs w:val="0"/>
          <w:caps w:val="0"/>
          <w:noProof/>
          <w:spacing w:val="0"/>
          <w:sz w:val="24"/>
          <w:szCs w:val="24"/>
          <w:rtl/>
          <w:lang w:eastAsia="he-IL"/>
        </w:rPr>
        <w:t>בתום</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ביצוע</w:t>
      </w:r>
      <w:r w:rsidR="001706D4" w:rsidRPr="002B251D">
        <w:rPr>
          <w:bCs w:val="0"/>
          <w:caps w:val="0"/>
          <w:noProof/>
          <w:spacing w:val="0"/>
          <w:sz w:val="24"/>
          <w:szCs w:val="24"/>
          <w:rtl/>
          <w:lang w:eastAsia="he-IL"/>
        </w:rPr>
        <w:t xml:space="preserve"> אבן </w:t>
      </w:r>
      <w:r w:rsidR="001706D4" w:rsidRPr="002B251D">
        <w:rPr>
          <w:rFonts w:hint="eastAsia"/>
          <w:bCs w:val="0"/>
          <w:caps w:val="0"/>
          <w:noProof/>
          <w:spacing w:val="0"/>
          <w:sz w:val="24"/>
          <w:szCs w:val="24"/>
          <w:rtl/>
          <w:lang w:eastAsia="he-IL"/>
        </w:rPr>
        <w:t>ה</w:t>
      </w:r>
      <w:r w:rsidR="001706D4" w:rsidRPr="002B251D">
        <w:rPr>
          <w:bCs w:val="0"/>
          <w:caps w:val="0"/>
          <w:noProof/>
          <w:spacing w:val="0"/>
          <w:sz w:val="24"/>
          <w:szCs w:val="24"/>
          <w:rtl/>
          <w:lang w:eastAsia="he-IL"/>
        </w:rPr>
        <w:t xml:space="preserve">דרך ולאחר שהתוצר הושלם לשביעות רצון </w:t>
      </w:r>
      <w:r w:rsidR="001706D4" w:rsidRPr="002B251D">
        <w:rPr>
          <w:rFonts w:hint="eastAsia"/>
          <w:bCs w:val="0"/>
          <w:caps w:val="0"/>
          <w:noProof/>
          <w:spacing w:val="0"/>
          <w:sz w:val="24"/>
          <w:szCs w:val="24"/>
          <w:rtl/>
          <w:lang w:eastAsia="he-IL"/>
        </w:rPr>
        <w:t>המזמין</w:t>
      </w:r>
      <w:r w:rsidR="001706D4" w:rsidRPr="002B251D">
        <w:rPr>
          <w:bCs w:val="0"/>
          <w:caps w:val="0"/>
          <w:noProof/>
          <w:spacing w:val="0"/>
          <w:sz w:val="24"/>
          <w:szCs w:val="24"/>
          <w:rtl/>
          <w:lang w:eastAsia="he-IL"/>
        </w:rPr>
        <w:t xml:space="preserve">. </w:t>
      </w:r>
      <w:r w:rsidR="00126678">
        <w:rPr>
          <w:rFonts w:hint="cs"/>
          <w:bCs w:val="0"/>
          <w:caps w:val="0"/>
          <w:noProof/>
          <w:spacing w:val="0"/>
          <w:sz w:val="24"/>
          <w:szCs w:val="24"/>
          <w:rtl/>
          <w:lang w:eastAsia="he-IL"/>
        </w:rPr>
        <w:t>ל</w:t>
      </w:r>
      <w:r w:rsidR="001706D4" w:rsidRPr="002B251D">
        <w:rPr>
          <w:bCs w:val="0"/>
          <w:caps w:val="0"/>
          <w:noProof/>
          <w:spacing w:val="0"/>
          <w:sz w:val="24"/>
          <w:szCs w:val="24"/>
          <w:rtl/>
          <w:lang w:eastAsia="he-IL"/>
        </w:rPr>
        <w:t xml:space="preserve">פני </w:t>
      </w:r>
      <w:r w:rsidR="001706D4" w:rsidRPr="002B251D">
        <w:rPr>
          <w:rFonts w:hint="eastAsia"/>
          <w:bCs w:val="0"/>
          <w:caps w:val="0"/>
          <w:noProof/>
          <w:spacing w:val="0"/>
          <w:sz w:val="24"/>
          <w:szCs w:val="24"/>
          <w:rtl/>
          <w:lang w:eastAsia="he-IL"/>
        </w:rPr>
        <w:t>תחילת</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עבודה</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על</w:t>
      </w:r>
      <w:r w:rsidR="001706D4" w:rsidRPr="002B251D">
        <w:rPr>
          <w:bCs w:val="0"/>
          <w:caps w:val="0"/>
          <w:noProof/>
          <w:spacing w:val="0"/>
          <w:sz w:val="24"/>
          <w:szCs w:val="24"/>
          <w:rtl/>
          <w:lang w:eastAsia="he-IL"/>
        </w:rPr>
        <w:t xml:space="preserve"> </w:t>
      </w:r>
      <w:r w:rsidR="00860B26">
        <w:rPr>
          <w:rFonts w:hint="cs"/>
          <w:bCs w:val="0"/>
          <w:caps w:val="0"/>
          <w:noProof/>
          <w:spacing w:val="0"/>
          <w:sz w:val="24"/>
          <w:szCs w:val="24"/>
          <w:rtl/>
          <w:lang w:eastAsia="he-IL"/>
        </w:rPr>
        <w:t xml:space="preserve">כל </w:t>
      </w:r>
      <w:r w:rsidR="001706D4" w:rsidRPr="002B251D">
        <w:rPr>
          <w:rFonts w:hint="eastAsia"/>
          <w:bCs w:val="0"/>
          <w:caps w:val="0"/>
          <w:noProof/>
          <w:spacing w:val="0"/>
          <w:sz w:val="24"/>
          <w:szCs w:val="24"/>
          <w:rtl/>
          <w:lang w:eastAsia="he-IL"/>
        </w:rPr>
        <w:t>אבן</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דרך</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באחריות</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הספק</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לקבל</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אישור</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מהמזמין</w:t>
      </w:r>
      <w:r w:rsidR="001706D4" w:rsidRPr="002B251D">
        <w:rPr>
          <w:bCs w:val="0"/>
          <w:caps w:val="0"/>
          <w:noProof/>
          <w:spacing w:val="0"/>
          <w:sz w:val="24"/>
          <w:szCs w:val="24"/>
          <w:rtl/>
          <w:lang w:eastAsia="he-IL"/>
        </w:rPr>
        <w:t xml:space="preserve"> להתחלת עבודה. </w:t>
      </w:r>
      <w:r w:rsidR="001706D4" w:rsidRPr="002B251D">
        <w:rPr>
          <w:rFonts w:hint="eastAsia"/>
          <w:bCs w:val="0"/>
          <w:caps w:val="0"/>
          <w:noProof/>
          <w:spacing w:val="0"/>
          <w:sz w:val="24"/>
          <w:szCs w:val="24"/>
          <w:rtl/>
          <w:lang w:eastAsia="he-IL"/>
        </w:rPr>
        <w:t>במידה</w:t>
      </w:r>
      <w:r w:rsidR="001706D4" w:rsidRPr="002B251D">
        <w:rPr>
          <w:bCs w:val="0"/>
          <w:caps w:val="0"/>
          <w:noProof/>
          <w:spacing w:val="0"/>
          <w:sz w:val="24"/>
          <w:szCs w:val="24"/>
          <w:rtl/>
          <w:lang w:eastAsia="he-IL"/>
        </w:rPr>
        <w:t xml:space="preserve"> שאושר לספק להתחיל בביצוע אבן דרך </w:t>
      </w:r>
      <w:r w:rsidR="00646B2C" w:rsidRPr="00646B2C">
        <w:rPr>
          <w:rFonts w:hint="cs"/>
          <w:bCs w:val="0"/>
          <w:caps w:val="0"/>
          <w:noProof/>
          <w:spacing w:val="0"/>
          <w:sz w:val="24"/>
          <w:szCs w:val="24"/>
          <w:rtl/>
          <w:lang w:eastAsia="he-IL"/>
        </w:rPr>
        <w:t>ו</w:t>
      </w:r>
      <w:r w:rsidR="00646B2C" w:rsidRPr="00646B2C">
        <w:rPr>
          <w:bCs w:val="0"/>
          <w:caps w:val="0"/>
          <w:noProof/>
          <w:spacing w:val="0"/>
          <w:sz w:val="24"/>
          <w:szCs w:val="24"/>
          <w:rtl/>
          <w:lang w:eastAsia="he-IL"/>
        </w:rPr>
        <w:t>הוחלט להפסיק</w:t>
      </w:r>
      <w:r w:rsidR="00646B2C" w:rsidRPr="00646B2C">
        <w:rPr>
          <w:rFonts w:hint="cs"/>
          <w:bCs w:val="0"/>
          <w:caps w:val="0"/>
          <w:noProof/>
          <w:spacing w:val="0"/>
          <w:sz w:val="24"/>
          <w:szCs w:val="24"/>
          <w:rtl/>
          <w:lang w:eastAsia="he-IL"/>
        </w:rPr>
        <w:t xml:space="preserve"> את עבודת הספק</w:t>
      </w:r>
      <w:r w:rsidR="00646B2C">
        <w:rPr>
          <w:rFonts w:hint="cs"/>
          <w:bCs w:val="0"/>
          <w:caps w:val="0"/>
          <w:noProof/>
          <w:spacing w:val="0"/>
          <w:sz w:val="24"/>
          <w:szCs w:val="24"/>
          <w:rtl/>
          <w:lang w:eastAsia="he-IL"/>
        </w:rPr>
        <w:t xml:space="preserve"> במהלכה</w:t>
      </w:r>
      <w:r w:rsidR="00646B2C" w:rsidRPr="00646B2C">
        <w:rPr>
          <w:rFonts w:hint="cs"/>
          <w:bCs w:val="0"/>
          <w:caps w:val="0"/>
          <w:noProof/>
          <w:spacing w:val="0"/>
          <w:sz w:val="24"/>
          <w:szCs w:val="24"/>
          <w:rtl/>
          <w:lang w:eastAsia="he-IL"/>
        </w:rPr>
        <w:t>, ישלם המזמין על החלק היחסי שביצע הספק לפי הנחיות המזמין</w:t>
      </w:r>
      <w:r w:rsidR="001706D4" w:rsidRPr="002B251D">
        <w:rPr>
          <w:bCs w:val="0"/>
          <w:caps w:val="0"/>
          <w:noProof/>
          <w:spacing w:val="0"/>
          <w:sz w:val="24"/>
          <w:szCs w:val="24"/>
          <w:rtl/>
          <w:lang w:eastAsia="he-IL"/>
        </w:rPr>
        <w:t>.</w:t>
      </w:r>
    </w:p>
    <w:p w:rsidR="007E75A6" w:rsidRPr="002B251D" w:rsidRDefault="007E75A6" w:rsidP="002B251D">
      <w:pPr>
        <w:pStyle w:val="a5"/>
        <w:spacing w:line="360" w:lineRule="auto"/>
        <w:outlineLvl w:val="9"/>
      </w:pPr>
      <w:bookmarkStart w:id="174" w:name="_Toc285437456"/>
      <w:bookmarkStart w:id="175" w:name="_Toc285720134"/>
      <w:bookmarkStart w:id="176" w:name="_Toc285721793"/>
      <w:bookmarkStart w:id="177" w:name="_Toc285722801"/>
      <w:bookmarkStart w:id="178" w:name="_Toc305393443"/>
      <w:bookmarkStart w:id="179" w:name="_Ref528743717"/>
      <w:r w:rsidRPr="00C943D7">
        <w:rPr>
          <w:rFonts w:hint="eastAsia"/>
          <w:b w:val="0"/>
          <w:caps w:val="0"/>
          <w:noProof/>
          <w:spacing w:val="0"/>
          <w:sz w:val="24"/>
          <w:szCs w:val="24"/>
          <w:rtl/>
          <w:lang w:eastAsia="he-IL"/>
        </w:rPr>
        <w:t>התחלה</w:t>
      </w:r>
      <w:r w:rsidRPr="00C943D7">
        <w:rPr>
          <w:b w:val="0"/>
          <w:caps w:val="0"/>
          <w:noProof/>
          <w:spacing w:val="0"/>
          <w:sz w:val="24"/>
          <w:szCs w:val="24"/>
          <w:rtl/>
          <w:lang w:eastAsia="he-IL"/>
        </w:rPr>
        <w:t xml:space="preserve"> </w:t>
      </w:r>
      <w:r w:rsidRPr="00C943D7">
        <w:rPr>
          <w:rFonts w:hint="eastAsia"/>
          <w:b w:val="0"/>
          <w:caps w:val="0"/>
          <w:noProof/>
          <w:spacing w:val="0"/>
          <w:sz w:val="24"/>
          <w:szCs w:val="24"/>
          <w:rtl/>
          <w:lang w:eastAsia="he-IL"/>
        </w:rPr>
        <w:t>וסיום</w:t>
      </w:r>
      <w:r w:rsidRPr="00C943D7">
        <w:rPr>
          <w:b w:val="0"/>
          <w:caps w:val="0"/>
          <w:noProof/>
          <w:spacing w:val="0"/>
          <w:sz w:val="24"/>
          <w:szCs w:val="24"/>
          <w:rtl/>
          <w:lang w:eastAsia="he-IL"/>
        </w:rPr>
        <w:t xml:space="preserve"> </w:t>
      </w:r>
      <w:r w:rsidRPr="00C943D7">
        <w:rPr>
          <w:rFonts w:hint="eastAsia"/>
          <w:b w:val="0"/>
          <w:caps w:val="0"/>
          <w:noProof/>
          <w:spacing w:val="0"/>
          <w:sz w:val="24"/>
          <w:szCs w:val="24"/>
          <w:rtl/>
          <w:lang w:eastAsia="he-IL"/>
        </w:rPr>
        <w:t>פרוייקט</w:t>
      </w:r>
      <w:r w:rsidR="009A3D71" w:rsidRPr="00C943D7">
        <w:rPr>
          <w:bCs w:val="0"/>
          <w:caps w:val="0"/>
          <w:noProof/>
          <w:spacing w:val="0"/>
          <w:sz w:val="24"/>
          <w:szCs w:val="24"/>
          <w:rtl/>
          <w:lang w:eastAsia="he-IL"/>
        </w:rPr>
        <w:t xml:space="preserve"> – </w:t>
      </w:r>
      <w:r w:rsidRPr="00C943D7">
        <w:rPr>
          <w:rFonts w:hint="eastAsia"/>
          <w:bCs w:val="0"/>
          <w:caps w:val="0"/>
          <w:noProof/>
          <w:spacing w:val="0"/>
          <w:sz w:val="24"/>
          <w:szCs w:val="24"/>
          <w:rtl/>
          <w:lang w:eastAsia="he-IL"/>
        </w:rPr>
        <w:t>עם</w:t>
      </w:r>
      <w:r w:rsidR="009A3D71"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קבלת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הזמנת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עבודה</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מהמשרד</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יעדכן</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הספק</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במערכת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את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תאריך</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תחילת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הפרוייקט</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ויצרף</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את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מסמך</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ההזמנה</w:t>
      </w:r>
      <w:r w:rsidRPr="00C943D7">
        <w:rPr>
          <w:bCs w:val="0"/>
          <w:caps w:val="0"/>
          <w:noProof/>
          <w:spacing w:val="0"/>
          <w:sz w:val="24"/>
          <w:szCs w:val="24"/>
          <w:rtl/>
          <w:lang w:eastAsia="he-IL"/>
        </w:rPr>
        <w:t>.</w:t>
      </w:r>
      <w:r w:rsidR="009A3D71"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בסיום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הפרוייקט</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יעדכן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הספק</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את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תאריך</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סיום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הפרוייקט</w:t>
      </w:r>
      <w:r w:rsidRPr="002B251D">
        <w:rPr>
          <w:bCs w:val="0"/>
          <w:caps w:val="0"/>
          <w:noProof/>
          <w:spacing w:val="0"/>
          <w:sz w:val="24"/>
          <w:szCs w:val="24"/>
          <w:rtl/>
          <w:lang w:eastAsia="he-IL"/>
        </w:rPr>
        <w:t>.</w:t>
      </w:r>
    </w:p>
    <w:bookmarkEnd w:id="0"/>
    <w:bookmarkEnd w:id="1"/>
    <w:bookmarkEnd w:id="2"/>
    <w:bookmarkEnd w:id="3"/>
    <w:bookmarkEnd w:id="174"/>
    <w:bookmarkEnd w:id="175"/>
    <w:bookmarkEnd w:id="176"/>
    <w:bookmarkEnd w:id="177"/>
    <w:bookmarkEnd w:id="178"/>
    <w:bookmarkEnd w:id="179"/>
    <w:p w:rsidR="00F2395E" w:rsidRDefault="00F2395E" w:rsidP="00F2395E">
      <w:pPr>
        <w:rPr>
          <w:rFonts w:ascii="David" w:hAnsi="David" w:cs="David"/>
          <w:sz w:val="72"/>
          <w:szCs w:val="72"/>
          <w:rtl/>
        </w:rPr>
      </w:pPr>
    </w:p>
    <w:p w:rsidR="001D0DB2" w:rsidRPr="00FC1F86" w:rsidRDefault="001D0DB2" w:rsidP="00FC1345">
      <w:pPr>
        <w:pStyle w:val="a4"/>
        <w:ind w:left="432"/>
        <w:outlineLvl w:val="1"/>
      </w:pPr>
      <w:bookmarkStart w:id="180" w:name="_Toc18489675"/>
      <w:bookmarkStart w:id="181" w:name="_Toc63626057"/>
      <w:bookmarkStart w:id="182" w:name="OLE_LINK23"/>
      <w:r>
        <w:rPr>
          <w:rFonts w:hint="cs"/>
          <w:rtl/>
        </w:rPr>
        <w:lastRenderedPageBreak/>
        <w:t xml:space="preserve">המערכת </w:t>
      </w:r>
      <w:bookmarkEnd w:id="180"/>
      <w:r w:rsidR="000105F3">
        <w:rPr>
          <w:rFonts w:hint="cs"/>
          <w:rtl/>
        </w:rPr>
        <w:t>הדיגיטלית</w:t>
      </w:r>
      <w:bookmarkEnd w:id="181"/>
    </w:p>
    <w:p w:rsidR="00F33C72" w:rsidRPr="002B251D" w:rsidRDefault="001D0DB2" w:rsidP="007F11B4">
      <w:pPr>
        <w:pStyle w:val="a5"/>
        <w:spacing w:before="240" w:after="240" w:line="360" w:lineRule="auto"/>
        <w:outlineLvl w:val="9"/>
        <w:rPr>
          <w:bCs w:val="0"/>
          <w:caps w:val="0"/>
          <w:noProof/>
          <w:spacing w:val="0"/>
          <w:sz w:val="24"/>
          <w:szCs w:val="24"/>
          <w:lang w:eastAsia="he-IL"/>
        </w:rPr>
      </w:pPr>
      <w:r w:rsidRPr="002B251D">
        <w:rPr>
          <w:rFonts w:hint="eastAsia"/>
          <w:bCs w:val="0"/>
          <w:caps w:val="0"/>
          <w:noProof/>
          <w:spacing w:val="0"/>
          <w:sz w:val="24"/>
          <w:szCs w:val="24"/>
          <w:rtl/>
          <w:lang w:eastAsia="he-IL"/>
        </w:rPr>
        <w:t>עורך</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המכרז</w:t>
      </w:r>
      <w:r w:rsidRPr="002B251D">
        <w:rPr>
          <w:bCs w:val="0"/>
          <w:caps w:val="0"/>
          <w:noProof/>
          <w:spacing w:val="0"/>
          <w:sz w:val="24"/>
          <w:szCs w:val="24"/>
          <w:rtl/>
          <w:lang w:eastAsia="he-IL"/>
        </w:rPr>
        <w:t xml:space="preserve"> </w:t>
      </w:r>
      <w:r w:rsidR="007E4FC7">
        <w:rPr>
          <w:rFonts w:hint="cs"/>
          <w:bCs w:val="0"/>
          <w:caps w:val="0"/>
          <w:noProof/>
          <w:spacing w:val="0"/>
          <w:sz w:val="24"/>
          <w:szCs w:val="24"/>
          <w:rtl/>
          <w:lang w:eastAsia="he-IL"/>
        </w:rPr>
        <w:t>הקים</w:t>
      </w:r>
      <w:r w:rsidR="007E4FC7"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מערכת</w:t>
      </w:r>
      <w:r w:rsidRPr="002B251D">
        <w:rPr>
          <w:bCs w:val="0"/>
          <w:caps w:val="0"/>
          <w:noProof/>
          <w:spacing w:val="0"/>
          <w:sz w:val="24"/>
          <w:szCs w:val="24"/>
          <w:rtl/>
          <w:lang w:eastAsia="he-IL"/>
        </w:rPr>
        <w:t xml:space="preserve"> </w:t>
      </w:r>
      <w:r w:rsidR="007F11B4">
        <w:rPr>
          <w:rFonts w:hint="cs"/>
          <w:bCs w:val="0"/>
          <w:caps w:val="0"/>
          <w:noProof/>
          <w:spacing w:val="0"/>
          <w:sz w:val="24"/>
          <w:szCs w:val="24"/>
          <w:rtl/>
          <w:lang w:eastAsia="he-IL"/>
        </w:rPr>
        <w:t>דיגיטלית</w:t>
      </w:r>
      <w:r w:rsidR="007F11B4"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לניהול</w:t>
      </w:r>
      <w:r w:rsidRPr="002B251D">
        <w:rPr>
          <w:bCs w:val="0"/>
          <w:caps w:val="0"/>
          <w:noProof/>
          <w:spacing w:val="0"/>
          <w:sz w:val="24"/>
          <w:szCs w:val="24"/>
          <w:rtl/>
          <w:lang w:eastAsia="he-IL"/>
        </w:rPr>
        <w:t xml:space="preserve"> </w:t>
      </w:r>
      <w:r w:rsidR="00C202FE">
        <w:rPr>
          <w:rFonts w:hint="cs"/>
          <w:bCs w:val="0"/>
          <w:caps w:val="0"/>
          <w:noProof/>
          <w:spacing w:val="0"/>
          <w:sz w:val="24"/>
          <w:szCs w:val="24"/>
          <w:rtl/>
          <w:lang w:eastAsia="he-IL"/>
        </w:rPr>
        <w:t>ה</w:t>
      </w:r>
      <w:r w:rsidRPr="002B251D">
        <w:rPr>
          <w:rFonts w:hint="eastAsia"/>
          <w:bCs w:val="0"/>
          <w:caps w:val="0"/>
          <w:noProof/>
          <w:spacing w:val="0"/>
          <w:sz w:val="24"/>
          <w:szCs w:val="24"/>
          <w:rtl/>
          <w:lang w:eastAsia="he-IL"/>
        </w:rPr>
        <w:t>מכרז</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ותהליכי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הפניות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הפרטניות</w:t>
      </w:r>
      <w:r w:rsidRPr="002B251D">
        <w:rPr>
          <w:bCs w:val="0"/>
          <w:caps w:val="0"/>
          <w:noProof/>
          <w:spacing w:val="0"/>
          <w:sz w:val="24"/>
          <w:szCs w:val="24"/>
          <w:rtl/>
          <w:lang w:eastAsia="he-IL"/>
        </w:rPr>
        <w:t>.</w:t>
      </w:r>
    </w:p>
    <w:p w:rsidR="0099113E" w:rsidRPr="002B251D" w:rsidRDefault="001D0DB2" w:rsidP="007F11B4">
      <w:pPr>
        <w:pStyle w:val="a5"/>
        <w:spacing w:before="240" w:after="240" w:line="360" w:lineRule="auto"/>
        <w:outlineLvl w:val="9"/>
        <w:rPr>
          <w:b w:val="0"/>
          <w:bCs w:val="0"/>
          <w:sz w:val="24"/>
          <w:szCs w:val="24"/>
          <w:rtl/>
        </w:rPr>
      </w:pPr>
      <w:r w:rsidRPr="002B251D">
        <w:rPr>
          <w:bCs w:val="0"/>
          <w:caps w:val="0"/>
          <w:noProof/>
          <w:spacing w:val="0"/>
          <w:sz w:val="24"/>
          <w:szCs w:val="24"/>
          <w:rtl/>
          <w:lang w:eastAsia="he-IL"/>
        </w:rPr>
        <w:t xml:space="preserve">המערכת </w:t>
      </w:r>
      <w:r w:rsidR="007F11B4">
        <w:rPr>
          <w:rFonts w:hint="cs"/>
          <w:bCs w:val="0"/>
          <w:caps w:val="0"/>
          <w:noProof/>
          <w:spacing w:val="0"/>
          <w:sz w:val="24"/>
          <w:szCs w:val="24"/>
          <w:rtl/>
          <w:lang w:eastAsia="he-IL"/>
        </w:rPr>
        <w:t>הדיגיטלית</w:t>
      </w:r>
      <w:r w:rsidR="007F11B4" w:rsidRPr="002B251D">
        <w:rPr>
          <w:bCs w:val="0"/>
          <w:caps w:val="0"/>
          <w:noProof/>
          <w:spacing w:val="0"/>
          <w:sz w:val="24"/>
          <w:szCs w:val="24"/>
          <w:rtl/>
          <w:lang w:eastAsia="he-IL"/>
        </w:rPr>
        <w:t xml:space="preserve"> </w:t>
      </w:r>
      <w:r w:rsidRPr="002B251D">
        <w:rPr>
          <w:bCs w:val="0"/>
          <w:caps w:val="0"/>
          <w:noProof/>
          <w:spacing w:val="0"/>
          <w:sz w:val="24"/>
          <w:szCs w:val="24"/>
          <w:rtl/>
          <w:lang w:eastAsia="he-IL"/>
        </w:rPr>
        <w:t xml:space="preserve">תשמש </w:t>
      </w:r>
      <w:r w:rsidR="0094670D">
        <w:rPr>
          <w:rFonts w:hint="cs"/>
          <w:bCs w:val="0"/>
          <w:caps w:val="0"/>
          <w:noProof/>
          <w:spacing w:val="0"/>
          <w:sz w:val="24"/>
          <w:szCs w:val="24"/>
          <w:rtl/>
          <w:lang w:eastAsia="he-IL"/>
        </w:rPr>
        <w:t>לצורך הניהול השוטף של המכרז, והפניות הפרטניות, והספקים הרשומים מחויבים לפעול באמצעותה</w:t>
      </w:r>
      <w:r w:rsidRPr="002B251D">
        <w:rPr>
          <w:bCs w:val="0"/>
          <w:caps w:val="0"/>
          <w:noProof/>
          <w:spacing w:val="0"/>
          <w:sz w:val="24"/>
          <w:szCs w:val="24"/>
          <w:rtl/>
          <w:lang w:eastAsia="he-IL"/>
        </w:rPr>
        <w:t>.</w:t>
      </w:r>
    </w:p>
    <w:bookmarkEnd w:id="182"/>
    <w:p w:rsidR="00F327E8" w:rsidRPr="00B5063D" w:rsidRDefault="00F327E8">
      <w:pPr>
        <w:bidi w:val="0"/>
        <w:spacing w:before="200" w:after="200" w:line="276" w:lineRule="auto"/>
        <w:rPr>
          <w:rFonts w:asciiTheme="minorHAnsi" w:hAnsiTheme="minorHAnsi" w:cs="David"/>
          <w:noProof/>
          <w:lang w:eastAsia="he-IL"/>
        </w:rPr>
      </w:pPr>
      <w:r>
        <w:rPr>
          <w:rtl/>
        </w:rPr>
        <w:br w:type="page"/>
      </w:r>
    </w:p>
    <w:p w:rsidR="008D4485" w:rsidRPr="00F2395E" w:rsidRDefault="008D4485" w:rsidP="008B147C">
      <w:pPr>
        <w:pStyle w:val="15"/>
        <w:spacing w:after="120"/>
        <w:jc w:val="center"/>
        <w:rPr>
          <w:rFonts w:ascii="David" w:hAnsi="David" w:cs="David"/>
          <w:sz w:val="72"/>
          <w:szCs w:val="72"/>
          <w:rtl/>
        </w:rPr>
      </w:pPr>
      <w:bookmarkStart w:id="183" w:name="_נספח_ג1'_–"/>
      <w:bookmarkStart w:id="184" w:name="_Ref7631914"/>
      <w:bookmarkStart w:id="185" w:name="_Toc18489676"/>
      <w:bookmarkStart w:id="186" w:name="_Toc63626058"/>
      <w:bookmarkEnd w:id="183"/>
      <w:r>
        <w:rPr>
          <w:rFonts w:ascii="David" w:hAnsi="David" w:cs="David" w:hint="cs"/>
          <w:sz w:val="72"/>
          <w:szCs w:val="72"/>
          <w:rtl/>
        </w:rPr>
        <w:lastRenderedPageBreak/>
        <w:t>נספח ג</w:t>
      </w:r>
      <w:r w:rsidR="00554027">
        <w:rPr>
          <w:rFonts w:ascii="David" w:hAnsi="David" w:cs="David" w:hint="cs"/>
          <w:sz w:val="72"/>
          <w:szCs w:val="72"/>
          <w:rtl/>
        </w:rPr>
        <w:t>1</w:t>
      </w:r>
      <w:r>
        <w:rPr>
          <w:rFonts w:ascii="David" w:hAnsi="David" w:cs="David" w:hint="cs"/>
          <w:sz w:val="72"/>
          <w:szCs w:val="72"/>
          <w:rtl/>
        </w:rPr>
        <w:t xml:space="preserve">' </w:t>
      </w:r>
      <w:r>
        <w:rPr>
          <w:rFonts w:ascii="David" w:hAnsi="David" w:cs="David"/>
          <w:sz w:val="72"/>
          <w:szCs w:val="72"/>
          <w:rtl/>
        </w:rPr>
        <w:t>–</w:t>
      </w:r>
      <w:r>
        <w:rPr>
          <w:rFonts w:ascii="David" w:hAnsi="David" w:cs="David" w:hint="cs"/>
          <w:sz w:val="72"/>
          <w:szCs w:val="72"/>
          <w:rtl/>
        </w:rPr>
        <w:t xml:space="preserve"> פירוט התמחויות</w:t>
      </w:r>
      <w:bookmarkEnd w:id="184"/>
      <w:bookmarkEnd w:id="185"/>
      <w:bookmarkEnd w:id="186"/>
    </w:p>
    <w:p w:rsidR="00554027" w:rsidRPr="00C966AF" w:rsidRDefault="00554027" w:rsidP="00841246">
      <w:pPr>
        <w:pStyle w:val="a4"/>
        <w:outlineLvl w:val="1"/>
        <w:rPr>
          <w:rtl/>
        </w:rPr>
      </w:pPr>
      <w:bookmarkStart w:id="187" w:name="_Toc18489677"/>
      <w:bookmarkStart w:id="188" w:name="_Toc63626059"/>
      <w:r w:rsidRPr="00C966AF">
        <w:rPr>
          <w:rFonts w:hint="cs"/>
          <w:rtl/>
        </w:rPr>
        <w:t>הקדמה</w:t>
      </w:r>
      <w:bookmarkEnd w:id="187"/>
      <w:bookmarkEnd w:id="188"/>
    </w:p>
    <w:p w:rsidR="002C4FFC" w:rsidRDefault="008D4485" w:rsidP="00623E99">
      <w:pPr>
        <w:pStyle w:val="a5"/>
        <w:spacing w:before="240" w:after="240" w:line="360" w:lineRule="auto"/>
        <w:outlineLvl w:val="9"/>
        <w:rPr>
          <w:bCs w:val="0"/>
          <w:caps w:val="0"/>
          <w:noProof/>
          <w:spacing w:val="0"/>
          <w:sz w:val="24"/>
          <w:szCs w:val="24"/>
          <w:lang w:eastAsia="he-IL"/>
        </w:rPr>
      </w:pPr>
      <w:r w:rsidRPr="00554027">
        <w:rPr>
          <w:rFonts w:hint="cs"/>
          <w:bCs w:val="0"/>
          <w:caps w:val="0"/>
          <w:noProof/>
          <w:spacing w:val="0"/>
          <w:sz w:val="24"/>
          <w:szCs w:val="24"/>
          <w:rtl/>
          <w:lang w:eastAsia="he-IL"/>
        </w:rPr>
        <w:t>נספח זה מפרט את ההתמחויות</w:t>
      </w:r>
      <w:r w:rsidR="00345CD6">
        <w:rPr>
          <w:rFonts w:hint="cs"/>
          <w:bCs w:val="0"/>
          <w:caps w:val="0"/>
          <w:noProof/>
          <w:spacing w:val="0"/>
          <w:sz w:val="24"/>
          <w:szCs w:val="24"/>
          <w:rtl/>
          <w:lang w:eastAsia="he-IL"/>
        </w:rPr>
        <w:t xml:space="preserve"> בתחום </w:t>
      </w:r>
      <w:r w:rsidR="00623E99">
        <w:rPr>
          <w:rFonts w:hint="cs"/>
          <w:bCs w:val="0"/>
          <w:caps w:val="0"/>
          <w:noProof/>
          <w:spacing w:val="0"/>
          <w:sz w:val="24"/>
          <w:szCs w:val="24"/>
          <w:rtl/>
          <w:lang w:eastAsia="he-IL"/>
        </w:rPr>
        <w:t xml:space="preserve">השירותים בעולם טכנולוגיות המידע </w:t>
      </w:r>
      <w:r w:rsidR="00345CD6">
        <w:rPr>
          <w:rFonts w:hint="cs"/>
          <w:bCs w:val="0"/>
          <w:caps w:val="0"/>
          <w:noProof/>
          <w:spacing w:val="0"/>
          <w:sz w:val="24"/>
          <w:szCs w:val="24"/>
          <w:rtl/>
          <w:lang w:eastAsia="he-IL"/>
        </w:rPr>
        <w:t xml:space="preserve">הנדרשות במסגרת המכרז. עבור כל התמחות הוגדרו פעילויות, שספק המבקש לתת שירותים באותה התמחות צריך לדעת לבצע. </w:t>
      </w:r>
    </w:p>
    <w:p w:rsidR="0001122E" w:rsidRDefault="00345CD6" w:rsidP="002C4FFC">
      <w:pPr>
        <w:pStyle w:val="a5"/>
        <w:spacing w:before="240" w:after="240" w:line="360" w:lineRule="auto"/>
        <w:outlineLvl w:val="9"/>
        <w:rPr>
          <w:bCs w:val="0"/>
          <w:caps w:val="0"/>
          <w:noProof/>
          <w:spacing w:val="0"/>
          <w:sz w:val="24"/>
          <w:szCs w:val="24"/>
          <w:rtl/>
          <w:lang w:eastAsia="he-IL"/>
        </w:rPr>
      </w:pPr>
      <w:r>
        <w:rPr>
          <w:rFonts w:hint="cs"/>
          <w:bCs w:val="0"/>
          <w:caps w:val="0"/>
          <w:noProof/>
          <w:spacing w:val="0"/>
          <w:sz w:val="24"/>
          <w:szCs w:val="24"/>
          <w:rtl/>
          <w:lang w:eastAsia="he-IL"/>
        </w:rPr>
        <w:t xml:space="preserve">עבור כל התמחות, ופעילות בתוך ההתמחות הוגדרו </w:t>
      </w:r>
      <w:r w:rsidR="002C4FFC">
        <w:rPr>
          <w:rFonts w:hint="cs"/>
          <w:bCs w:val="0"/>
          <w:caps w:val="0"/>
          <w:noProof/>
          <w:spacing w:val="0"/>
          <w:sz w:val="24"/>
          <w:szCs w:val="24"/>
          <w:rtl/>
          <w:lang w:eastAsia="he-IL"/>
        </w:rPr>
        <w:t xml:space="preserve">רשימה של </w:t>
      </w:r>
      <w:r>
        <w:rPr>
          <w:rFonts w:hint="cs"/>
          <w:bCs w:val="0"/>
          <w:caps w:val="0"/>
          <w:noProof/>
          <w:spacing w:val="0"/>
          <w:sz w:val="24"/>
          <w:szCs w:val="24"/>
          <w:rtl/>
          <w:lang w:eastAsia="he-IL"/>
        </w:rPr>
        <w:t>תוצרים</w:t>
      </w:r>
      <w:r w:rsidR="002C4FFC">
        <w:rPr>
          <w:rFonts w:hint="cs"/>
          <w:bCs w:val="0"/>
          <w:caps w:val="0"/>
          <w:noProof/>
          <w:spacing w:val="0"/>
          <w:sz w:val="24"/>
          <w:szCs w:val="24"/>
          <w:rtl/>
          <w:lang w:eastAsia="he-IL"/>
        </w:rPr>
        <w:t xml:space="preserve"> אפשריים</w:t>
      </w:r>
      <w:r>
        <w:rPr>
          <w:rFonts w:hint="cs"/>
          <w:bCs w:val="0"/>
          <w:caps w:val="0"/>
          <w:noProof/>
          <w:spacing w:val="0"/>
          <w:sz w:val="24"/>
          <w:szCs w:val="24"/>
          <w:rtl/>
          <w:lang w:eastAsia="he-IL"/>
        </w:rPr>
        <w:t xml:space="preserve"> שהספק יידרש לתת</w:t>
      </w:r>
      <w:r w:rsidR="002C4FFC">
        <w:rPr>
          <w:rFonts w:hint="cs"/>
          <w:bCs w:val="0"/>
          <w:caps w:val="0"/>
          <w:noProof/>
          <w:spacing w:val="0"/>
          <w:sz w:val="24"/>
          <w:szCs w:val="24"/>
          <w:rtl/>
          <w:lang w:eastAsia="he-IL"/>
        </w:rPr>
        <w:t xml:space="preserve"> בעת ביצוע פרויקט עבור מזמין. למען הסר ספק, במסגרת פניה פרטנית רשאי מזמין לבקש תוצרים נוספים הרלוונטיים להתמחות ולפעילות המבוקשת.</w:t>
      </w:r>
      <w:r w:rsidR="00ED5CEC" w:rsidRPr="00554027">
        <w:rPr>
          <w:rFonts w:hint="cs"/>
          <w:bCs w:val="0"/>
          <w:caps w:val="0"/>
          <w:noProof/>
          <w:spacing w:val="0"/>
          <w:sz w:val="24"/>
          <w:szCs w:val="24"/>
          <w:rtl/>
          <w:lang w:eastAsia="he-IL"/>
        </w:rPr>
        <w:t xml:space="preserve"> </w:t>
      </w:r>
    </w:p>
    <w:p w:rsidR="00890FFE" w:rsidRDefault="00890FFE" w:rsidP="00507F16">
      <w:pPr>
        <w:pStyle w:val="a5"/>
        <w:spacing w:before="240" w:after="240" w:line="360" w:lineRule="auto"/>
        <w:outlineLvl w:val="9"/>
        <w:rPr>
          <w:bCs w:val="0"/>
          <w:caps w:val="0"/>
          <w:noProof/>
          <w:spacing w:val="0"/>
          <w:sz w:val="24"/>
          <w:szCs w:val="24"/>
          <w:lang w:eastAsia="he-IL"/>
        </w:rPr>
      </w:pPr>
      <w:bookmarkStart w:id="189" w:name="_Ref16672252"/>
      <w:r>
        <w:rPr>
          <w:rFonts w:hint="cs"/>
          <w:bCs w:val="0"/>
          <w:caps w:val="0"/>
          <w:noProof/>
          <w:spacing w:val="0"/>
          <w:sz w:val="24"/>
          <w:szCs w:val="24"/>
          <w:rtl/>
          <w:lang w:eastAsia="he-IL"/>
        </w:rPr>
        <w:t>כלל התוצרים שידרשו במסגרת המכרז חייבים לעמוד בהוראות רשות התקשוב הממשלתי</w:t>
      </w:r>
      <w:bookmarkEnd w:id="189"/>
      <w:r w:rsidR="00507F16">
        <w:rPr>
          <w:rFonts w:hint="cs"/>
          <w:bCs w:val="0"/>
          <w:caps w:val="0"/>
          <w:noProof/>
          <w:spacing w:val="0"/>
          <w:sz w:val="24"/>
          <w:szCs w:val="24"/>
          <w:rtl/>
          <w:lang w:eastAsia="he-IL"/>
        </w:rPr>
        <w:t xml:space="preserve"> המתפרסמות למשרדים</w:t>
      </w:r>
      <w:r w:rsidR="008A19E6">
        <w:rPr>
          <w:rFonts w:hint="cs"/>
          <w:bCs w:val="0"/>
          <w:caps w:val="0"/>
          <w:noProof/>
          <w:spacing w:val="0"/>
          <w:sz w:val="24"/>
          <w:szCs w:val="24"/>
          <w:rtl/>
          <w:lang w:eastAsia="he-IL"/>
        </w:rPr>
        <w:t xml:space="preserve"> ובהנחיות ה-</w:t>
      </w:r>
      <w:r w:rsidR="008A19E6">
        <w:rPr>
          <w:rFonts w:asciiTheme="minorHAnsi" w:hAnsiTheme="minorHAnsi"/>
          <w:bCs w:val="0"/>
          <w:caps w:val="0"/>
          <w:noProof/>
          <w:spacing w:val="0"/>
          <w:sz w:val="24"/>
          <w:szCs w:val="24"/>
          <w:lang w:eastAsia="he-IL"/>
        </w:rPr>
        <w:t>CCoE</w:t>
      </w:r>
      <w:r w:rsidR="00507F16">
        <w:rPr>
          <w:rFonts w:hint="cs"/>
          <w:bCs w:val="0"/>
          <w:caps w:val="0"/>
          <w:noProof/>
          <w:spacing w:val="0"/>
          <w:sz w:val="24"/>
          <w:szCs w:val="24"/>
          <w:rtl/>
          <w:lang w:eastAsia="he-IL"/>
        </w:rPr>
        <w:t>.</w:t>
      </w:r>
    </w:p>
    <w:p w:rsidR="008D4485" w:rsidRDefault="00ED5CEC" w:rsidP="005915B0">
      <w:pPr>
        <w:pStyle w:val="a5"/>
        <w:spacing w:before="240" w:after="240" w:line="360" w:lineRule="auto"/>
        <w:outlineLvl w:val="9"/>
        <w:rPr>
          <w:bCs w:val="0"/>
          <w:caps w:val="0"/>
          <w:noProof/>
          <w:spacing w:val="0"/>
          <w:sz w:val="24"/>
          <w:szCs w:val="24"/>
          <w:lang w:eastAsia="he-IL"/>
        </w:rPr>
      </w:pPr>
      <w:r w:rsidRPr="00C966AF">
        <w:rPr>
          <w:rFonts w:hint="eastAsia"/>
          <w:bCs w:val="0"/>
          <w:caps w:val="0"/>
          <w:noProof/>
          <w:spacing w:val="0"/>
          <w:sz w:val="24"/>
          <w:szCs w:val="24"/>
          <w:rtl/>
          <w:lang w:eastAsia="he-IL"/>
        </w:rPr>
        <w:t>כלל</w:t>
      </w:r>
      <w:r w:rsidRPr="00C966AF">
        <w:rPr>
          <w:bCs w:val="0"/>
          <w:caps w:val="0"/>
          <w:noProof/>
          <w:spacing w:val="0"/>
          <w:sz w:val="24"/>
          <w:szCs w:val="24"/>
          <w:rtl/>
          <w:lang w:eastAsia="he-IL"/>
        </w:rPr>
        <w:t xml:space="preserve"> התוצרים </w:t>
      </w:r>
      <w:r w:rsidR="005915B0">
        <w:rPr>
          <w:rFonts w:hint="cs"/>
          <w:bCs w:val="0"/>
          <w:caps w:val="0"/>
          <w:noProof/>
          <w:spacing w:val="0"/>
          <w:sz w:val="24"/>
          <w:szCs w:val="24"/>
          <w:rtl/>
          <w:lang w:eastAsia="he-IL"/>
        </w:rPr>
        <w:t>שידרשו</w:t>
      </w:r>
      <w:r w:rsidR="005915B0" w:rsidRPr="00C966AF">
        <w:rPr>
          <w:rFonts w:hint="cs"/>
          <w:bCs w:val="0"/>
          <w:caps w:val="0"/>
          <w:noProof/>
          <w:spacing w:val="0"/>
          <w:sz w:val="24"/>
          <w:szCs w:val="24"/>
          <w:rtl/>
          <w:lang w:eastAsia="he-IL"/>
        </w:rPr>
        <w:t xml:space="preserve"> </w:t>
      </w:r>
      <w:r w:rsidR="00D97BE0" w:rsidRPr="00C966AF">
        <w:rPr>
          <w:rFonts w:hint="cs"/>
          <w:bCs w:val="0"/>
          <w:caps w:val="0"/>
          <w:noProof/>
          <w:spacing w:val="0"/>
          <w:sz w:val="24"/>
          <w:szCs w:val="24"/>
          <w:rtl/>
          <w:lang w:eastAsia="he-IL"/>
        </w:rPr>
        <w:t>במסגרת המכרז</w:t>
      </w:r>
      <w:r w:rsidR="003E3BAE">
        <w:rPr>
          <w:rFonts w:hint="cs"/>
          <w:bCs w:val="0"/>
          <w:caps w:val="0"/>
          <w:noProof/>
          <w:spacing w:val="0"/>
          <w:sz w:val="24"/>
          <w:szCs w:val="24"/>
          <w:rtl/>
          <w:lang w:eastAsia="he-IL"/>
        </w:rPr>
        <w:t xml:space="preserve"> </w:t>
      </w:r>
      <w:r w:rsidR="00345CD6" w:rsidRPr="00C966AF">
        <w:rPr>
          <w:rFonts w:hint="cs"/>
          <w:bCs w:val="0"/>
          <w:caps w:val="0"/>
          <w:noProof/>
          <w:spacing w:val="0"/>
          <w:sz w:val="24"/>
          <w:szCs w:val="24"/>
          <w:rtl/>
          <w:lang w:eastAsia="he-IL"/>
        </w:rPr>
        <w:t>חייבים</w:t>
      </w:r>
      <w:r w:rsidRPr="00C966AF">
        <w:rPr>
          <w:bCs w:val="0"/>
          <w:caps w:val="0"/>
          <w:noProof/>
          <w:spacing w:val="0"/>
          <w:sz w:val="24"/>
          <w:szCs w:val="24"/>
          <w:rtl/>
          <w:lang w:eastAsia="he-IL"/>
        </w:rPr>
        <w:t xml:space="preserve"> לעמוד בדרישות </w:t>
      </w:r>
      <w:r w:rsidR="00376A2A" w:rsidRPr="00C966AF">
        <w:rPr>
          <w:rFonts w:hint="eastAsia"/>
          <w:bCs w:val="0"/>
          <w:caps w:val="0"/>
          <w:noProof/>
          <w:spacing w:val="0"/>
          <w:sz w:val="24"/>
          <w:szCs w:val="24"/>
          <w:rtl/>
          <w:lang w:eastAsia="he-IL"/>
        </w:rPr>
        <w:t>נגישות</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לאנשים</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עם</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מוגבלות</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שמירה</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על</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פרטיות</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וזכויות</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יוצרים</w:t>
      </w:r>
      <w:r w:rsidR="00345CD6" w:rsidRPr="00C966AF">
        <w:rPr>
          <w:rFonts w:hint="cs"/>
          <w:bCs w:val="0"/>
          <w:caps w:val="0"/>
          <w:noProof/>
          <w:spacing w:val="0"/>
          <w:sz w:val="24"/>
          <w:szCs w:val="24"/>
          <w:rtl/>
          <w:lang w:eastAsia="he-IL"/>
        </w:rPr>
        <w:t>, בהתאם להוראות כל דין</w:t>
      </w:r>
      <w:r w:rsidR="00376A2A" w:rsidRPr="00C966AF">
        <w:rPr>
          <w:bCs w:val="0"/>
          <w:caps w:val="0"/>
          <w:noProof/>
          <w:spacing w:val="0"/>
          <w:sz w:val="24"/>
          <w:szCs w:val="24"/>
          <w:rtl/>
          <w:lang w:eastAsia="he-IL"/>
        </w:rPr>
        <w:t xml:space="preserve">. </w:t>
      </w:r>
    </w:p>
    <w:p w:rsidR="00BC76DE" w:rsidRPr="00C966AF" w:rsidRDefault="00BC76DE" w:rsidP="005915B0">
      <w:pPr>
        <w:pStyle w:val="a5"/>
        <w:spacing w:before="240" w:after="240" w:line="360" w:lineRule="auto"/>
        <w:outlineLvl w:val="9"/>
        <w:rPr>
          <w:bCs w:val="0"/>
          <w:caps w:val="0"/>
          <w:noProof/>
          <w:spacing w:val="0"/>
          <w:sz w:val="24"/>
          <w:szCs w:val="24"/>
          <w:rtl/>
          <w:lang w:eastAsia="he-IL"/>
        </w:rPr>
      </w:pPr>
      <w:r>
        <w:rPr>
          <w:rFonts w:hint="cs"/>
          <w:bCs w:val="0"/>
          <w:caps w:val="0"/>
          <w:noProof/>
          <w:spacing w:val="0"/>
          <w:sz w:val="24"/>
          <w:szCs w:val="24"/>
          <w:rtl/>
          <w:lang w:eastAsia="he-IL"/>
        </w:rPr>
        <w:t xml:space="preserve">בתוך רשימת הפעילויות סומנו </w:t>
      </w:r>
      <w:r w:rsidRPr="00554027">
        <w:rPr>
          <w:rFonts w:hint="cs"/>
          <w:bCs w:val="0"/>
          <w:caps w:val="0"/>
          <w:noProof/>
          <w:spacing w:val="0"/>
          <w:sz w:val="24"/>
          <w:szCs w:val="24"/>
          <w:rtl/>
          <w:lang w:eastAsia="he-IL"/>
        </w:rPr>
        <w:t xml:space="preserve">בכוכבית </w:t>
      </w:r>
      <w:r>
        <w:rPr>
          <w:rFonts w:hint="cs"/>
          <w:bCs w:val="0"/>
          <w:caps w:val="0"/>
          <w:noProof/>
          <w:spacing w:val="0"/>
          <w:sz w:val="24"/>
          <w:szCs w:val="24"/>
          <w:rtl/>
          <w:lang w:eastAsia="he-IL"/>
        </w:rPr>
        <w:t>פעילויות ש</w:t>
      </w:r>
      <w:r w:rsidRPr="00554027">
        <w:rPr>
          <w:rFonts w:hint="cs"/>
          <w:bCs w:val="0"/>
          <w:caps w:val="0"/>
          <w:noProof/>
          <w:spacing w:val="0"/>
          <w:sz w:val="24"/>
          <w:szCs w:val="24"/>
          <w:rtl/>
          <w:lang w:eastAsia="he-IL"/>
        </w:rPr>
        <w:t xml:space="preserve">אינן </w:t>
      </w:r>
      <w:r>
        <w:rPr>
          <w:rFonts w:hint="cs"/>
          <w:bCs w:val="0"/>
          <w:caps w:val="0"/>
          <w:noProof/>
          <w:spacing w:val="0"/>
          <w:sz w:val="24"/>
          <w:szCs w:val="24"/>
          <w:rtl/>
          <w:lang w:eastAsia="he-IL"/>
        </w:rPr>
        <w:t>"</w:t>
      </w:r>
      <w:r w:rsidRPr="00554027">
        <w:rPr>
          <w:rFonts w:hint="cs"/>
          <w:bCs w:val="0"/>
          <w:caps w:val="0"/>
          <w:noProof/>
          <w:spacing w:val="0"/>
          <w:sz w:val="24"/>
          <w:szCs w:val="24"/>
          <w:rtl/>
          <w:lang w:eastAsia="he-IL"/>
        </w:rPr>
        <w:t>פעילויות ליבה</w:t>
      </w:r>
      <w:r>
        <w:rPr>
          <w:rFonts w:hint="cs"/>
          <w:bCs w:val="0"/>
          <w:caps w:val="0"/>
          <w:noProof/>
          <w:spacing w:val="0"/>
          <w:sz w:val="24"/>
          <w:szCs w:val="24"/>
          <w:rtl/>
          <w:lang w:eastAsia="he-IL"/>
        </w:rPr>
        <w:t>",</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ו</w:t>
      </w:r>
      <w:r w:rsidRPr="00554027">
        <w:rPr>
          <w:rFonts w:hint="cs"/>
          <w:bCs w:val="0"/>
          <w:caps w:val="0"/>
          <w:noProof/>
          <w:spacing w:val="0"/>
          <w:sz w:val="24"/>
          <w:szCs w:val="24"/>
          <w:rtl/>
          <w:lang w:eastAsia="he-IL"/>
        </w:rPr>
        <w:t xml:space="preserve">לכן לא </w:t>
      </w:r>
      <w:r w:rsidRPr="00554027">
        <w:rPr>
          <w:rFonts w:hint="eastAsia"/>
          <w:bCs w:val="0"/>
          <w:caps w:val="0"/>
          <w:noProof/>
          <w:spacing w:val="0"/>
          <w:sz w:val="24"/>
          <w:szCs w:val="24"/>
          <w:rtl/>
          <w:lang w:eastAsia="he-IL"/>
        </w:rPr>
        <w:t>נדרשות</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לצורך</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הוכחת</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עמידה</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בתנאי</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הסף</w:t>
      </w:r>
      <w:r>
        <w:rPr>
          <w:rFonts w:hint="cs"/>
          <w:bCs w:val="0"/>
          <w:caps w:val="0"/>
          <w:noProof/>
          <w:spacing w:val="0"/>
          <w:sz w:val="24"/>
          <w:szCs w:val="24"/>
          <w:rtl/>
          <w:lang w:eastAsia="he-IL"/>
        </w:rPr>
        <w:t>, כמפורט במסמכי המכרז. יחד עם זאת, ולמען הסר ספק, בפניות פרטניות שיפורסמו על ידי מזמין אין הבחנה בין פעיליות "ליבה" לפעילויות האחרות, וספק יידרש לספק את כלל התוצרים הרלוונטיים הנדרשים על ידי המזמין, בין אם הם בגין פעילויות ליבה ובין אם לאו, הכל כמפורט לעיל במסמכי המכרז/</w:t>
      </w:r>
    </w:p>
    <w:p w:rsidR="008A3010" w:rsidRDefault="00A8786A" w:rsidP="00BB3B74">
      <w:pPr>
        <w:pStyle w:val="a4"/>
        <w:numPr>
          <w:ilvl w:val="0"/>
          <w:numId w:val="0"/>
        </w:numPr>
        <w:ind w:left="432" w:hanging="72"/>
        <w:jc w:val="left"/>
        <w:outlineLvl w:val="9"/>
        <w:rPr>
          <w:rtl/>
        </w:rPr>
      </w:pPr>
      <w:r w:rsidRPr="00D97BE0">
        <w:rPr>
          <w:rFonts w:hint="cs"/>
          <w:rtl/>
        </w:rPr>
        <w:t xml:space="preserve">אשכול </w:t>
      </w:r>
      <w:r w:rsidR="00192CF6">
        <w:rPr>
          <w:rFonts w:hint="cs"/>
          <w:rtl/>
        </w:rPr>
        <w:t>תשתיות ו</w:t>
      </w:r>
      <w:r w:rsidR="00BB3B74">
        <w:rPr>
          <w:rFonts w:hint="cs"/>
          <w:rtl/>
        </w:rPr>
        <w:t>הגירה</w:t>
      </w:r>
      <w:r w:rsidR="007E4FC7">
        <w:rPr>
          <w:rFonts w:hint="cs"/>
          <w:rtl/>
        </w:rPr>
        <w:t xml:space="preserve"> לענן</w:t>
      </w:r>
    </w:p>
    <w:tbl>
      <w:tblPr>
        <w:tblStyle w:val="affff9"/>
        <w:bidiVisual/>
        <w:tblW w:w="9905" w:type="dxa"/>
        <w:tblInd w:w="-545" w:type="dxa"/>
        <w:shd w:val="clear" w:color="auto" w:fill="FFFFFF" w:themeFill="background1"/>
        <w:tblLook w:val="04A0" w:firstRow="1" w:lastRow="0" w:firstColumn="1" w:lastColumn="0" w:noHBand="0" w:noVBand="1"/>
      </w:tblPr>
      <w:tblGrid>
        <w:gridCol w:w="2063"/>
        <w:gridCol w:w="1755"/>
        <w:gridCol w:w="2552"/>
        <w:gridCol w:w="3535"/>
      </w:tblGrid>
      <w:tr w:rsidR="008A3010" w:rsidTr="00EE106F">
        <w:trPr>
          <w:tblHeader/>
        </w:trPr>
        <w:tc>
          <w:tcPr>
            <w:tcW w:w="2063" w:type="dxa"/>
            <w:shd w:val="clear" w:color="auto" w:fill="BFBFBF" w:themeFill="background1" w:themeFillShade="BF"/>
            <w:vAlign w:val="center"/>
          </w:tcPr>
          <w:p w:rsidR="008A3010" w:rsidRPr="00930001" w:rsidRDefault="008A3010" w:rsidP="002824C2">
            <w:pPr>
              <w:spacing w:line="360" w:lineRule="auto"/>
              <w:jc w:val="center"/>
              <w:rPr>
                <w:rFonts w:cs="David"/>
                <w:b/>
                <w:bCs/>
                <w:rtl/>
              </w:rPr>
            </w:pPr>
            <w:r>
              <w:rPr>
                <w:rFonts w:cs="David" w:hint="cs"/>
                <w:b/>
                <w:bCs/>
                <w:rtl/>
              </w:rPr>
              <w:t>שם ה</w:t>
            </w:r>
            <w:r w:rsidRPr="00930001">
              <w:rPr>
                <w:rFonts w:cs="David" w:hint="cs"/>
                <w:b/>
                <w:bCs/>
                <w:rtl/>
              </w:rPr>
              <w:t>התמחות</w:t>
            </w:r>
          </w:p>
        </w:tc>
        <w:tc>
          <w:tcPr>
            <w:tcW w:w="1755" w:type="dxa"/>
            <w:shd w:val="clear" w:color="auto" w:fill="BFBFBF" w:themeFill="background1" w:themeFillShade="BF"/>
            <w:vAlign w:val="center"/>
          </w:tcPr>
          <w:p w:rsidR="008A3010" w:rsidRPr="00930001" w:rsidRDefault="008A3010" w:rsidP="002824C2">
            <w:pPr>
              <w:spacing w:line="360" w:lineRule="auto"/>
              <w:jc w:val="center"/>
              <w:rPr>
                <w:rFonts w:cs="David"/>
                <w:b/>
                <w:bCs/>
                <w:rtl/>
              </w:rPr>
            </w:pPr>
            <w:r>
              <w:rPr>
                <w:rFonts w:cs="David" w:hint="cs"/>
                <w:b/>
                <w:bCs/>
                <w:rtl/>
              </w:rPr>
              <w:t>תיאור</w:t>
            </w:r>
            <w:r w:rsidRPr="00930001">
              <w:rPr>
                <w:rFonts w:cs="David" w:hint="cs"/>
                <w:b/>
                <w:bCs/>
                <w:rtl/>
              </w:rPr>
              <w:t xml:space="preserve"> </w:t>
            </w:r>
            <w:r>
              <w:rPr>
                <w:rFonts w:cs="David" w:hint="cs"/>
                <w:b/>
                <w:bCs/>
                <w:rtl/>
              </w:rPr>
              <w:t>ה</w:t>
            </w:r>
            <w:r w:rsidRPr="00930001">
              <w:rPr>
                <w:rFonts w:cs="David" w:hint="cs"/>
                <w:b/>
                <w:bCs/>
                <w:rtl/>
              </w:rPr>
              <w:t>התמחות</w:t>
            </w:r>
          </w:p>
        </w:tc>
        <w:tc>
          <w:tcPr>
            <w:tcW w:w="2552" w:type="dxa"/>
            <w:shd w:val="clear" w:color="auto" w:fill="BFBFBF" w:themeFill="background1" w:themeFillShade="BF"/>
            <w:vAlign w:val="center"/>
          </w:tcPr>
          <w:p w:rsidR="008A3010" w:rsidRPr="00DE2E75" w:rsidRDefault="008A3010" w:rsidP="002824C2">
            <w:pPr>
              <w:spacing w:line="360" w:lineRule="auto"/>
              <w:jc w:val="center"/>
              <w:rPr>
                <w:rFonts w:cs="David"/>
                <w:b/>
                <w:bCs/>
                <w:rtl/>
              </w:rPr>
            </w:pPr>
            <w:r w:rsidRPr="00DE2E75">
              <w:rPr>
                <w:rFonts w:cs="David" w:hint="cs"/>
                <w:b/>
                <w:bCs/>
                <w:rtl/>
              </w:rPr>
              <w:t>פירוט פעילויות/שירותים</w:t>
            </w:r>
          </w:p>
        </w:tc>
        <w:tc>
          <w:tcPr>
            <w:tcW w:w="3535" w:type="dxa"/>
            <w:shd w:val="clear" w:color="auto" w:fill="BFBFBF" w:themeFill="background1" w:themeFillShade="BF"/>
            <w:vAlign w:val="center"/>
          </w:tcPr>
          <w:p w:rsidR="008A3010" w:rsidRPr="00930001" w:rsidRDefault="008A3010" w:rsidP="002824C2">
            <w:pPr>
              <w:spacing w:line="360" w:lineRule="auto"/>
              <w:jc w:val="center"/>
              <w:rPr>
                <w:rFonts w:cs="David"/>
                <w:b/>
                <w:bCs/>
                <w:rtl/>
              </w:rPr>
            </w:pPr>
            <w:r w:rsidRPr="00930001">
              <w:rPr>
                <w:rFonts w:cs="David" w:hint="cs"/>
                <w:b/>
                <w:bCs/>
                <w:rtl/>
              </w:rPr>
              <w:t>תוצרים</w:t>
            </w:r>
          </w:p>
        </w:tc>
      </w:tr>
      <w:tr w:rsidR="008A3010" w:rsidRPr="00E478EF" w:rsidTr="00EE106F">
        <w:trPr>
          <w:trHeight w:val="3329"/>
        </w:trPr>
        <w:tc>
          <w:tcPr>
            <w:tcW w:w="2063" w:type="dxa"/>
            <w:vMerge w:val="restart"/>
            <w:shd w:val="clear" w:color="auto" w:fill="FFFFFF" w:themeFill="background1"/>
            <w:vAlign w:val="center"/>
          </w:tcPr>
          <w:p w:rsidR="008A3010" w:rsidRPr="001961E9" w:rsidRDefault="008A3010" w:rsidP="005B752D">
            <w:pPr>
              <w:spacing w:line="360" w:lineRule="auto"/>
              <w:rPr>
                <w:rFonts w:cs="David"/>
                <w:b/>
                <w:bCs/>
                <w:rtl/>
              </w:rPr>
            </w:pPr>
            <w:r w:rsidRPr="001D060C">
              <w:rPr>
                <w:rFonts w:cs="David" w:hint="cs"/>
                <w:b/>
                <w:bCs/>
                <w:rtl/>
              </w:rPr>
              <w:t xml:space="preserve">ייעוץ לקראת מעבר </w:t>
            </w:r>
            <w:r w:rsidRPr="008A3010">
              <w:rPr>
                <w:rFonts w:cs="David" w:hint="cs"/>
                <w:b/>
                <w:bCs/>
                <w:rtl/>
              </w:rPr>
              <w:t>לענן</w:t>
            </w:r>
            <w:r>
              <w:rPr>
                <w:rFonts w:cs="David" w:hint="cs"/>
                <w:b/>
                <w:bCs/>
                <w:rtl/>
              </w:rPr>
              <w:t xml:space="preserve"> ציבורי</w:t>
            </w:r>
          </w:p>
        </w:tc>
        <w:tc>
          <w:tcPr>
            <w:tcW w:w="1755" w:type="dxa"/>
            <w:vMerge w:val="restart"/>
            <w:shd w:val="clear" w:color="auto" w:fill="FFFFFF" w:themeFill="background1"/>
            <w:vAlign w:val="center"/>
          </w:tcPr>
          <w:p w:rsidR="008A3010" w:rsidRPr="00A369FD" w:rsidRDefault="008A3010" w:rsidP="002824C2">
            <w:pPr>
              <w:spacing w:line="360" w:lineRule="auto"/>
              <w:rPr>
                <w:rFonts w:cs="David"/>
                <w:rtl/>
              </w:rPr>
            </w:pPr>
            <w:r>
              <w:rPr>
                <w:rFonts w:cs="David" w:hint="cs"/>
                <w:rtl/>
              </w:rPr>
              <w:t>בחינת מערכות ותשתיות קיימות, הערכת מוכנות מעבר לענן ציבורי.</w:t>
            </w:r>
          </w:p>
        </w:tc>
        <w:tc>
          <w:tcPr>
            <w:tcW w:w="2552" w:type="dxa"/>
            <w:shd w:val="clear" w:color="auto" w:fill="FFFFFF" w:themeFill="background1"/>
            <w:vAlign w:val="center"/>
          </w:tcPr>
          <w:p w:rsidR="008A3010" w:rsidRPr="00E478EF" w:rsidRDefault="008A3010" w:rsidP="005B752D">
            <w:pPr>
              <w:spacing w:line="360" w:lineRule="auto"/>
              <w:rPr>
                <w:rFonts w:cs="David"/>
                <w:rtl/>
              </w:rPr>
            </w:pPr>
            <w:r>
              <w:rPr>
                <w:rFonts w:cs="David" w:hint="cs"/>
                <w:rtl/>
              </w:rPr>
              <w:t xml:space="preserve">מיפוי היישומים, התשתיות </w:t>
            </w:r>
            <w:r w:rsidR="008A19E6">
              <w:rPr>
                <w:rFonts w:cs="David" w:hint="cs"/>
                <w:rtl/>
              </w:rPr>
              <w:t xml:space="preserve">או </w:t>
            </w:r>
            <w:r>
              <w:rPr>
                <w:rFonts w:cs="David" w:hint="cs"/>
                <w:rtl/>
              </w:rPr>
              <w:t xml:space="preserve">מאגרי המידע אותם המשרד מעוניין להעביר ומידת התאמתם </w:t>
            </w:r>
            <w:r w:rsidR="008A19E6">
              <w:rPr>
                <w:rFonts w:cs="David" w:hint="cs"/>
                <w:rtl/>
              </w:rPr>
              <w:t>לרגולציה החלה על הארגון</w:t>
            </w:r>
          </w:p>
        </w:tc>
        <w:tc>
          <w:tcPr>
            <w:tcW w:w="3535" w:type="dxa"/>
            <w:shd w:val="clear" w:color="auto" w:fill="FFFFFF" w:themeFill="background1"/>
            <w:vAlign w:val="center"/>
          </w:tcPr>
          <w:p w:rsidR="008A3010" w:rsidRPr="00E478EF" w:rsidRDefault="008A3010" w:rsidP="005B752D">
            <w:pPr>
              <w:spacing w:line="360" w:lineRule="auto"/>
              <w:rPr>
                <w:rFonts w:cs="David"/>
              </w:rPr>
            </w:pPr>
            <w:r>
              <w:rPr>
                <w:rFonts w:cs="David" w:hint="cs"/>
                <w:rtl/>
              </w:rPr>
              <w:t>מסמך מיפוי מערכות ארגוניות  הכולל התייחסות למידת התאמת היישומים להעברה לענן ציבורי, בהתאם לרגישות המידע, דרישות סף תשתיתיות, תלות ביישומים אחרים, המלצות איחוד ואופטימיזציה של משאבים (</w:t>
            </w:r>
            <w:r>
              <w:rPr>
                <w:rFonts w:cs="David"/>
              </w:rPr>
              <w:t>consolidation</w:t>
            </w:r>
            <w:r>
              <w:rPr>
                <w:rFonts w:cs="David" w:hint="cs"/>
                <w:rtl/>
              </w:rPr>
              <w:t>) וכד'.</w:t>
            </w:r>
          </w:p>
        </w:tc>
      </w:tr>
      <w:tr w:rsidR="008A3010" w:rsidRPr="00E478EF" w:rsidTr="00EE106F">
        <w:trPr>
          <w:trHeight w:val="2640"/>
        </w:trPr>
        <w:tc>
          <w:tcPr>
            <w:tcW w:w="2063" w:type="dxa"/>
            <w:vMerge/>
            <w:shd w:val="clear" w:color="auto" w:fill="FFFFFF" w:themeFill="background1"/>
            <w:vAlign w:val="center"/>
          </w:tcPr>
          <w:p w:rsidR="008A3010" w:rsidRPr="001D060C" w:rsidRDefault="008A3010" w:rsidP="002824C2">
            <w:pPr>
              <w:shd w:val="clear" w:color="auto" w:fill="FFFFFF" w:themeFill="background1"/>
              <w:spacing w:line="360" w:lineRule="auto"/>
              <w:rPr>
                <w:rFonts w:cs="David"/>
                <w:b/>
                <w:bCs/>
                <w:rtl/>
              </w:rPr>
            </w:pPr>
          </w:p>
        </w:tc>
        <w:tc>
          <w:tcPr>
            <w:tcW w:w="1755" w:type="dxa"/>
            <w:vMerge/>
            <w:shd w:val="clear" w:color="auto" w:fill="FFFFFF" w:themeFill="background1"/>
          </w:tcPr>
          <w:p w:rsidR="008A3010" w:rsidRDefault="008A3010" w:rsidP="002824C2">
            <w:pPr>
              <w:spacing w:line="360" w:lineRule="auto"/>
              <w:rPr>
                <w:rFonts w:cs="David"/>
                <w:rtl/>
              </w:rPr>
            </w:pPr>
          </w:p>
        </w:tc>
        <w:tc>
          <w:tcPr>
            <w:tcW w:w="2552" w:type="dxa"/>
            <w:vMerge w:val="restart"/>
            <w:shd w:val="clear" w:color="auto" w:fill="FFFFFF" w:themeFill="background1"/>
            <w:vAlign w:val="center"/>
          </w:tcPr>
          <w:p w:rsidR="008A3010" w:rsidRDefault="008A3010" w:rsidP="005B752D">
            <w:pPr>
              <w:spacing w:line="360" w:lineRule="auto"/>
              <w:rPr>
                <w:rFonts w:cs="David"/>
                <w:rtl/>
              </w:rPr>
            </w:pPr>
            <w:r>
              <w:rPr>
                <w:rFonts w:cs="David" w:hint="cs"/>
                <w:rtl/>
              </w:rPr>
              <w:t>בחינה מעמיקה של יישום והמלצה על תשתית ענן מתאימה ואופן ההגירה/מודרניזציה</w:t>
            </w:r>
          </w:p>
        </w:tc>
        <w:tc>
          <w:tcPr>
            <w:tcW w:w="3535" w:type="dxa"/>
            <w:shd w:val="clear" w:color="auto" w:fill="FFFFFF" w:themeFill="background1"/>
            <w:vAlign w:val="center"/>
          </w:tcPr>
          <w:p w:rsidR="008A3010" w:rsidRDefault="008A3010" w:rsidP="008A19E6">
            <w:pPr>
              <w:spacing w:line="360" w:lineRule="auto"/>
              <w:rPr>
                <w:rFonts w:cs="David"/>
                <w:rtl/>
              </w:rPr>
            </w:pPr>
            <w:r>
              <w:rPr>
                <w:rFonts w:cs="David" w:hint="cs"/>
                <w:rtl/>
              </w:rPr>
              <w:t xml:space="preserve">דוח התאמה למעבר לענן ציבורי, כולל תיאור האפליקציה (טכנולוגיה, ארכיטקטורה קיימת, קשרים ותלות במערכות אחרות), אופן ההגירה המומלץ, תשתית הענן המתאימה, סוג השירות  </w:t>
            </w:r>
            <w:r>
              <w:rPr>
                <w:rFonts w:cs="David"/>
              </w:rPr>
              <w:t>(Iaas, PaaS, SaaS</w:t>
            </w:r>
            <w:r>
              <w:rPr>
                <w:rFonts w:cs="David" w:hint="cs"/>
                <w:rtl/>
              </w:rPr>
              <w:t>), דרישות סף תשתיתיות וכד'.</w:t>
            </w:r>
          </w:p>
        </w:tc>
      </w:tr>
      <w:tr w:rsidR="008A3010" w:rsidRPr="00E478EF" w:rsidTr="00EE106F">
        <w:trPr>
          <w:trHeight w:val="1683"/>
        </w:trPr>
        <w:tc>
          <w:tcPr>
            <w:tcW w:w="2063" w:type="dxa"/>
            <w:vMerge/>
            <w:shd w:val="clear" w:color="auto" w:fill="FFFFFF" w:themeFill="background1"/>
            <w:vAlign w:val="center"/>
          </w:tcPr>
          <w:p w:rsidR="008A3010" w:rsidRPr="001D060C" w:rsidRDefault="008A3010" w:rsidP="002824C2">
            <w:pPr>
              <w:shd w:val="clear" w:color="auto" w:fill="FFFFFF" w:themeFill="background1"/>
              <w:spacing w:line="360" w:lineRule="auto"/>
              <w:rPr>
                <w:rFonts w:cs="David"/>
                <w:b/>
                <w:bCs/>
                <w:rtl/>
              </w:rPr>
            </w:pPr>
          </w:p>
        </w:tc>
        <w:tc>
          <w:tcPr>
            <w:tcW w:w="1755" w:type="dxa"/>
            <w:vMerge/>
            <w:shd w:val="clear" w:color="auto" w:fill="FFFFFF" w:themeFill="background1"/>
          </w:tcPr>
          <w:p w:rsidR="008A3010" w:rsidRDefault="008A3010" w:rsidP="002824C2">
            <w:pPr>
              <w:spacing w:line="360" w:lineRule="auto"/>
              <w:rPr>
                <w:rFonts w:cs="David"/>
                <w:rtl/>
              </w:rPr>
            </w:pPr>
          </w:p>
        </w:tc>
        <w:tc>
          <w:tcPr>
            <w:tcW w:w="2552" w:type="dxa"/>
            <w:vMerge/>
            <w:shd w:val="clear" w:color="auto" w:fill="FFFFFF" w:themeFill="background1"/>
            <w:vAlign w:val="center"/>
          </w:tcPr>
          <w:p w:rsidR="008A3010" w:rsidRDefault="008A3010" w:rsidP="002824C2">
            <w:pPr>
              <w:shd w:val="clear" w:color="auto" w:fill="FFFFFF" w:themeFill="background1"/>
              <w:spacing w:line="360" w:lineRule="auto"/>
              <w:rPr>
                <w:rFonts w:cs="David"/>
                <w:rtl/>
              </w:rPr>
            </w:pPr>
          </w:p>
        </w:tc>
        <w:tc>
          <w:tcPr>
            <w:tcW w:w="3535" w:type="dxa"/>
            <w:shd w:val="clear" w:color="auto" w:fill="FFFFFF" w:themeFill="background1"/>
          </w:tcPr>
          <w:p w:rsidR="008A19E6" w:rsidRDefault="008A3010" w:rsidP="008A19E6">
            <w:pPr>
              <w:spacing w:line="360" w:lineRule="auto"/>
              <w:rPr>
                <w:rFonts w:cs="David"/>
                <w:rtl/>
              </w:rPr>
            </w:pPr>
            <w:r>
              <w:rPr>
                <w:rFonts w:cs="David" w:hint="cs"/>
                <w:rtl/>
              </w:rPr>
              <w:t>מסמך המלצות ל</w:t>
            </w:r>
            <w:r w:rsidRPr="0060046A">
              <w:rPr>
                <w:rFonts w:cs="David" w:hint="cs"/>
                <w:rtl/>
              </w:rPr>
              <w:t xml:space="preserve">העברת </w:t>
            </w:r>
            <w:r>
              <w:rPr>
                <w:rFonts w:cs="David" w:hint="cs"/>
                <w:rtl/>
              </w:rPr>
              <w:t>מערכת</w:t>
            </w:r>
            <w:r w:rsidRPr="0060046A">
              <w:rPr>
                <w:rFonts w:cs="David" w:hint="cs"/>
                <w:rtl/>
              </w:rPr>
              <w:t xml:space="preserve"> קיימת לענן </w:t>
            </w:r>
            <w:r>
              <w:rPr>
                <w:rFonts w:cs="David" w:hint="cs"/>
                <w:rtl/>
              </w:rPr>
              <w:t xml:space="preserve">ציבורי </w:t>
            </w:r>
          </w:p>
          <w:p w:rsidR="008A3010" w:rsidRDefault="008A3010" w:rsidP="005B752D">
            <w:pPr>
              <w:spacing w:line="360" w:lineRule="auto"/>
              <w:jc w:val="right"/>
              <w:rPr>
                <w:rFonts w:cs="David"/>
                <w:rtl/>
              </w:rPr>
            </w:pPr>
            <w:r w:rsidRPr="0060046A">
              <w:rPr>
                <w:rFonts w:cs="David" w:hint="cs"/>
                <w:rtl/>
              </w:rPr>
              <w:t>(</w:t>
            </w:r>
            <w:r w:rsidRPr="0060046A">
              <w:rPr>
                <w:rFonts w:cs="David"/>
              </w:rPr>
              <w:t>Rehost, Revise, Rearchitect,</w:t>
            </w:r>
            <w:r>
              <w:rPr>
                <w:rFonts w:cs="David"/>
              </w:rPr>
              <w:t xml:space="preserve"> </w:t>
            </w:r>
            <w:r w:rsidR="008A19E6">
              <w:rPr>
                <w:rFonts w:cs="David"/>
              </w:rPr>
              <w:t>Replace, R</w:t>
            </w:r>
            <w:r>
              <w:rPr>
                <w:rFonts w:cs="David"/>
              </w:rPr>
              <w:t>etire</w:t>
            </w:r>
            <w:r w:rsidRPr="0060046A">
              <w:rPr>
                <w:rFonts w:cs="David" w:hint="cs"/>
                <w:rtl/>
              </w:rPr>
              <w:t>)</w:t>
            </w:r>
          </w:p>
        </w:tc>
      </w:tr>
      <w:tr w:rsidR="008A3010" w:rsidRPr="00E478EF" w:rsidTr="00EE106F">
        <w:trPr>
          <w:trHeight w:val="1136"/>
        </w:trPr>
        <w:tc>
          <w:tcPr>
            <w:tcW w:w="2063" w:type="dxa"/>
            <w:vMerge/>
            <w:shd w:val="clear" w:color="auto" w:fill="FFFFFF" w:themeFill="background1"/>
            <w:vAlign w:val="center"/>
          </w:tcPr>
          <w:p w:rsidR="008A3010" w:rsidRPr="001D060C" w:rsidRDefault="008A3010" w:rsidP="002824C2">
            <w:pPr>
              <w:shd w:val="clear" w:color="auto" w:fill="FFFFFF" w:themeFill="background1"/>
              <w:spacing w:line="360" w:lineRule="auto"/>
              <w:rPr>
                <w:rFonts w:cs="David"/>
                <w:b/>
                <w:bCs/>
                <w:rtl/>
              </w:rPr>
            </w:pPr>
          </w:p>
        </w:tc>
        <w:tc>
          <w:tcPr>
            <w:tcW w:w="1755" w:type="dxa"/>
            <w:vMerge/>
            <w:shd w:val="clear" w:color="auto" w:fill="FFFFFF" w:themeFill="background1"/>
          </w:tcPr>
          <w:p w:rsidR="008A3010" w:rsidRDefault="008A3010" w:rsidP="002824C2">
            <w:pPr>
              <w:spacing w:line="360" w:lineRule="auto"/>
              <w:rPr>
                <w:rFonts w:cs="David"/>
                <w:rtl/>
              </w:rPr>
            </w:pPr>
          </w:p>
        </w:tc>
        <w:tc>
          <w:tcPr>
            <w:tcW w:w="2552" w:type="dxa"/>
            <w:shd w:val="clear" w:color="auto" w:fill="FFFFFF" w:themeFill="background1"/>
          </w:tcPr>
          <w:p w:rsidR="008A3010" w:rsidRPr="0060046A" w:rsidRDefault="008A3010" w:rsidP="002824C2">
            <w:pPr>
              <w:spacing w:line="360" w:lineRule="auto"/>
              <w:rPr>
                <w:rFonts w:cs="David"/>
                <w:rtl/>
              </w:rPr>
            </w:pPr>
            <w:r w:rsidRPr="0060046A">
              <w:rPr>
                <w:rFonts w:cs="David"/>
                <w:rtl/>
              </w:rPr>
              <w:t xml:space="preserve">הערכת עלויות העברת המערכת לענן </w:t>
            </w:r>
            <w:r>
              <w:rPr>
                <w:rFonts w:cs="David" w:hint="cs"/>
                <w:rtl/>
              </w:rPr>
              <w:t xml:space="preserve">ציבורי </w:t>
            </w:r>
            <w:r w:rsidRPr="0060046A">
              <w:rPr>
                <w:rFonts w:cs="David"/>
                <w:rtl/>
              </w:rPr>
              <w:t>ותפעולה השוטף בענ</w:t>
            </w:r>
            <w:r>
              <w:rPr>
                <w:rFonts w:cs="David" w:hint="cs"/>
                <w:rtl/>
              </w:rPr>
              <w:t>ן</w:t>
            </w:r>
          </w:p>
        </w:tc>
        <w:tc>
          <w:tcPr>
            <w:tcW w:w="3535" w:type="dxa"/>
            <w:shd w:val="clear" w:color="auto" w:fill="FFFFFF" w:themeFill="background1"/>
          </w:tcPr>
          <w:p w:rsidR="008A3010" w:rsidRDefault="008A3010" w:rsidP="002824C2">
            <w:pPr>
              <w:spacing w:line="360" w:lineRule="auto"/>
              <w:rPr>
                <w:rFonts w:cs="David"/>
                <w:rtl/>
              </w:rPr>
            </w:pPr>
            <w:r>
              <w:rPr>
                <w:rFonts w:cs="David" w:hint="cs"/>
                <w:rtl/>
              </w:rPr>
              <w:t>מסמך הערכת עלויות</w:t>
            </w:r>
            <w:r w:rsidR="008A19E6">
              <w:rPr>
                <w:rFonts w:cs="David" w:hint="cs"/>
                <w:rtl/>
              </w:rPr>
              <w:t xml:space="preserve"> והשוואה למצב הקיים</w:t>
            </w:r>
          </w:p>
        </w:tc>
      </w:tr>
      <w:tr w:rsidR="008A3010" w:rsidRPr="00E478EF" w:rsidTr="00EE106F">
        <w:trPr>
          <w:trHeight w:val="1406"/>
        </w:trPr>
        <w:tc>
          <w:tcPr>
            <w:tcW w:w="2063" w:type="dxa"/>
            <w:vMerge/>
            <w:shd w:val="clear" w:color="auto" w:fill="FFFFFF" w:themeFill="background1"/>
            <w:vAlign w:val="center"/>
          </w:tcPr>
          <w:p w:rsidR="008A3010" w:rsidRPr="001D060C" w:rsidRDefault="008A3010" w:rsidP="002824C2">
            <w:pPr>
              <w:shd w:val="clear" w:color="auto" w:fill="FFFFFF" w:themeFill="background1"/>
              <w:spacing w:line="360" w:lineRule="auto"/>
              <w:rPr>
                <w:rFonts w:cs="David"/>
                <w:b/>
                <w:bCs/>
                <w:rtl/>
              </w:rPr>
            </w:pPr>
          </w:p>
        </w:tc>
        <w:tc>
          <w:tcPr>
            <w:tcW w:w="1755" w:type="dxa"/>
            <w:vMerge/>
            <w:shd w:val="clear" w:color="auto" w:fill="FFFFFF" w:themeFill="background1"/>
          </w:tcPr>
          <w:p w:rsidR="008A3010" w:rsidRDefault="008A3010" w:rsidP="002824C2">
            <w:pPr>
              <w:spacing w:line="360" w:lineRule="auto"/>
              <w:rPr>
                <w:rFonts w:cs="David"/>
                <w:rtl/>
              </w:rPr>
            </w:pPr>
          </w:p>
        </w:tc>
        <w:tc>
          <w:tcPr>
            <w:tcW w:w="2552" w:type="dxa"/>
            <w:shd w:val="clear" w:color="auto" w:fill="FFFFFF" w:themeFill="background1"/>
          </w:tcPr>
          <w:p w:rsidR="008A3010" w:rsidRPr="0060046A" w:rsidRDefault="008A3010" w:rsidP="002824C2">
            <w:pPr>
              <w:spacing w:line="360" w:lineRule="auto"/>
              <w:rPr>
                <w:rFonts w:cs="David"/>
                <w:rtl/>
              </w:rPr>
            </w:pPr>
            <w:r w:rsidRPr="0060046A">
              <w:rPr>
                <w:rFonts w:cs="David"/>
                <w:rtl/>
              </w:rPr>
              <w:t>ליווי תהליך מודרניזציה והגירה של התכולה שהוגדרה מול המשרד או הספק המבצע.</w:t>
            </w:r>
          </w:p>
        </w:tc>
        <w:tc>
          <w:tcPr>
            <w:tcW w:w="3535" w:type="dxa"/>
            <w:shd w:val="clear" w:color="auto" w:fill="FFFFFF" w:themeFill="background1"/>
          </w:tcPr>
          <w:p w:rsidR="008A3010" w:rsidRDefault="008A3010" w:rsidP="002824C2">
            <w:pPr>
              <w:spacing w:line="360" w:lineRule="auto"/>
              <w:rPr>
                <w:rFonts w:cs="David"/>
                <w:rtl/>
              </w:rPr>
            </w:pPr>
            <w:r>
              <w:rPr>
                <w:rFonts w:cs="David" w:hint="cs"/>
                <w:rtl/>
              </w:rPr>
              <w:t>ליווי הצוות המיישם</w:t>
            </w:r>
          </w:p>
        </w:tc>
      </w:tr>
      <w:tr w:rsidR="008A3010" w:rsidRPr="00E478EF" w:rsidTr="00EE106F">
        <w:trPr>
          <w:trHeight w:val="1513"/>
        </w:trPr>
        <w:tc>
          <w:tcPr>
            <w:tcW w:w="2063" w:type="dxa"/>
            <w:vMerge/>
            <w:shd w:val="clear" w:color="auto" w:fill="FFFFFF" w:themeFill="background1"/>
            <w:vAlign w:val="center"/>
          </w:tcPr>
          <w:p w:rsidR="008A3010" w:rsidRPr="001D060C" w:rsidRDefault="008A3010" w:rsidP="002824C2">
            <w:pPr>
              <w:shd w:val="clear" w:color="auto" w:fill="FFFFFF" w:themeFill="background1"/>
              <w:spacing w:line="360" w:lineRule="auto"/>
              <w:rPr>
                <w:rFonts w:cs="David"/>
                <w:b/>
                <w:bCs/>
                <w:rtl/>
              </w:rPr>
            </w:pPr>
          </w:p>
        </w:tc>
        <w:tc>
          <w:tcPr>
            <w:tcW w:w="1755" w:type="dxa"/>
            <w:vMerge/>
            <w:shd w:val="clear" w:color="auto" w:fill="FFFFFF" w:themeFill="background1"/>
          </w:tcPr>
          <w:p w:rsidR="008A3010" w:rsidRDefault="008A3010" w:rsidP="002824C2">
            <w:pPr>
              <w:spacing w:line="360" w:lineRule="auto"/>
              <w:rPr>
                <w:rFonts w:cs="David"/>
                <w:rtl/>
              </w:rPr>
            </w:pPr>
          </w:p>
        </w:tc>
        <w:tc>
          <w:tcPr>
            <w:tcW w:w="2552" w:type="dxa"/>
            <w:shd w:val="clear" w:color="auto" w:fill="FFFFFF" w:themeFill="background1"/>
          </w:tcPr>
          <w:p w:rsidR="008A3010" w:rsidRPr="0060046A" w:rsidRDefault="009C3E53" w:rsidP="002824C2">
            <w:pPr>
              <w:spacing w:line="360" w:lineRule="auto"/>
              <w:rPr>
                <w:rFonts w:cs="David"/>
                <w:rtl/>
              </w:rPr>
            </w:pPr>
            <w:r w:rsidRPr="00D36CC8">
              <w:rPr>
                <w:rFonts w:cs="David"/>
                <w:b/>
                <w:bCs/>
                <w:sz w:val="28"/>
                <w:szCs w:val="28"/>
                <w:rtl/>
              </w:rPr>
              <w:t>*</w:t>
            </w:r>
            <w:r>
              <w:rPr>
                <w:rFonts w:cs="David" w:hint="cs"/>
                <w:rtl/>
              </w:rPr>
              <w:t xml:space="preserve"> </w:t>
            </w:r>
            <w:r w:rsidR="008A3010" w:rsidRPr="0060046A">
              <w:rPr>
                <w:rFonts w:cs="David"/>
                <w:rtl/>
              </w:rPr>
              <w:t>הגדרת מדדים (</w:t>
            </w:r>
            <w:r w:rsidR="008A3010" w:rsidRPr="0060046A">
              <w:rPr>
                <w:rFonts w:cs="David"/>
              </w:rPr>
              <w:t>KPI's</w:t>
            </w:r>
            <w:r w:rsidR="008A3010" w:rsidRPr="0060046A">
              <w:rPr>
                <w:rFonts w:cs="David"/>
                <w:rtl/>
              </w:rPr>
              <w:t xml:space="preserve"> ו-</w:t>
            </w:r>
            <w:r w:rsidR="008A3010" w:rsidRPr="0060046A">
              <w:rPr>
                <w:rFonts w:cs="David"/>
              </w:rPr>
              <w:t>Baseline</w:t>
            </w:r>
            <w:r w:rsidR="008A3010" w:rsidRPr="0060046A">
              <w:rPr>
                <w:rFonts w:cs="David"/>
                <w:rtl/>
              </w:rPr>
              <w:t>, עלויות צפויות, מדדי הצלחה , מדדי כישלון)</w:t>
            </w:r>
          </w:p>
        </w:tc>
        <w:tc>
          <w:tcPr>
            <w:tcW w:w="3535" w:type="dxa"/>
            <w:shd w:val="clear" w:color="auto" w:fill="FFFFFF" w:themeFill="background1"/>
          </w:tcPr>
          <w:p w:rsidR="008A3010" w:rsidRDefault="008A3010" w:rsidP="008A19E6">
            <w:pPr>
              <w:spacing w:line="360" w:lineRule="auto"/>
              <w:rPr>
                <w:rFonts w:cs="David"/>
                <w:rtl/>
              </w:rPr>
            </w:pPr>
            <w:r>
              <w:rPr>
                <w:rFonts w:cs="David" w:hint="cs"/>
                <w:rtl/>
              </w:rPr>
              <w:t xml:space="preserve">מסמך סיכום </w:t>
            </w:r>
            <w:r w:rsidR="008A19E6">
              <w:rPr>
                <w:rFonts w:cs="David" w:hint="cs"/>
                <w:rtl/>
              </w:rPr>
              <w:t>מדדים</w:t>
            </w:r>
          </w:p>
          <w:p w:rsidR="008A3010" w:rsidRDefault="008A3010" w:rsidP="002824C2">
            <w:pPr>
              <w:spacing w:line="360" w:lineRule="auto"/>
              <w:rPr>
                <w:rFonts w:cs="David"/>
                <w:rtl/>
              </w:rPr>
            </w:pPr>
          </w:p>
        </w:tc>
      </w:tr>
      <w:tr w:rsidR="008A3010" w:rsidRPr="00E478EF" w:rsidTr="00EE106F">
        <w:trPr>
          <w:trHeight w:val="1513"/>
        </w:trPr>
        <w:tc>
          <w:tcPr>
            <w:tcW w:w="2063" w:type="dxa"/>
            <w:vMerge w:val="restart"/>
            <w:shd w:val="clear" w:color="auto" w:fill="FFFFFF" w:themeFill="background1"/>
            <w:vAlign w:val="center"/>
          </w:tcPr>
          <w:p w:rsidR="008A3010" w:rsidRPr="001D060C" w:rsidRDefault="008A3010" w:rsidP="005B752D">
            <w:pPr>
              <w:spacing w:line="360" w:lineRule="auto"/>
              <w:rPr>
                <w:rFonts w:cs="David"/>
                <w:b/>
                <w:bCs/>
                <w:rtl/>
              </w:rPr>
            </w:pPr>
            <w:r w:rsidRPr="001D060C">
              <w:rPr>
                <w:rFonts w:cs="David" w:hint="cs"/>
                <w:b/>
                <w:bCs/>
                <w:rtl/>
              </w:rPr>
              <w:t>מודרניזציה והגירה</w:t>
            </w:r>
          </w:p>
        </w:tc>
        <w:tc>
          <w:tcPr>
            <w:tcW w:w="1755" w:type="dxa"/>
            <w:vMerge w:val="restart"/>
            <w:shd w:val="clear" w:color="auto" w:fill="FFFFFF" w:themeFill="background1"/>
            <w:vAlign w:val="center"/>
          </w:tcPr>
          <w:p w:rsidR="008A3010" w:rsidRDefault="008A3010" w:rsidP="002824C2">
            <w:pPr>
              <w:spacing w:line="360" w:lineRule="auto"/>
              <w:rPr>
                <w:rFonts w:cs="David"/>
                <w:rtl/>
              </w:rPr>
            </w:pPr>
            <w:r>
              <w:rPr>
                <w:rFonts w:cs="David" w:hint="cs"/>
                <w:rtl/>
              </w:rPr>
              <w:t>הגירת אפליקציה קיימת לענן ציבורי כולל ביצוע התאמות, ביצוע שינויים באפליקציה הקיימת (</w:t>
            </w:r>
            <w:r>
              <w:rPr>
                <w:rFonts w:cs="David"/>
              </w:rPr>
              <w:t xml:space="preserve">Rehost, Revise, </w:t>
            </w:r>
            <w:r>
              <w:rPr>
                <w:rFonts w:cs="David"/>
              </w:rPr>
              <w:lastRenderedPageBreak/>
              <w:t>Rearchitect,</w:t>
            </w:r>
            <w:r>
              <w:rPr>
                <w:rFonts w:cs="David" w:hint="cs"/>
                <w:rtl/>
              </w:rPr>
              <w:t>)</w:t>
            </w:r>
          </w:p>
        </w:tc>
        <w:tc>
          <w:tcPr>
            <w:tcW w:w="2552" w:type="dxa"/>
            <w:shd w:val="clear" w:color="auto" w:fill="FFFFFF" w:themeFill="background1"/>
          </w:tcPr>
          <w:p w:rsidR="008A3010" w:rsidRPr="00203B84" w:rsidRDefault="008A3010" w:rsidP="002824C2">
            <w:pPr>
              <w:spacing w:line="360" w:lineRule="auto"/>
              <w:rPr>
                <w:rFonts w:ascii="David" w:hAnsi="David" w:cs="David"/>
                <w:rtl/>
              </w:rPr>
            </w:pPr>
            <w:r>
              <w:rPr>
                <w:rFonts w:ascii="David" w:hAnsi="David" w:cs="David" w:hint="cs"/>
                <w:rtl/>
              </w:rPr>
              <w:lastRenderedPageBreak/>
              <w:t>מיפוי מצב קיים</w:t>
            </w:r>
            <w:r w:rsidR="008A19E6">
              <w:rPr>
                <w:rFonts w:ascii="David" w:hAnsi="David" w:cs="David" w:hint="cs"/>
                <w:rtl/>
              </w:rPr>
              <w:t xml:space="preserve"> של המערכת (האפליקציה)</w:t>
            </w:r>
          </w:p>
        </w:tc>
        <w:tc>
          <w:tcPr>
            <w:tcW w:w="3535" w:type="dxa"/>
            <w:shd w:val="clear" w:color="auto" w:fill="FFFFFF" w:themeFill="background1"/>
          </w:tcPr>
          <w:p w:rsidR="008A3010" w:rsidRDefault="008A3010" w:rsidP="002824C2">
            <w:pPr>
              <w:spacing w:line="360" w:lineRule="auto"/>
              <w:rPr>
                <w:rFonts w:ascii="David" w:hAnsi="David" w:cs="David"/>
                <w:rtl/>
              </w:rPr>
            </w:pPr>
            <w:r>
              <w:rPr>
                <w:rFonts w:cs="David" w:hint="cs"/>
                <w:rtl/>
              </w:rPr>
              <w:t>מסמך מיפוי ל</w:t>
            </w:r>
            <w:r w:rsidR="008A19E6">
              <w:rPr>
                <w:rFonts w:cs="David" w:hint="cs"/>
                <w:rtl/>
              </w:rPr>
              <w:t>מערכת (</w:t>
            </w:r>
            <w:r>
              <w:rPr>
                <w:rFonts w:cs="David" w:hint="cs"/>
                <w:rtl/>
              </w:rPr>
              <w:t>אפליקציה</w:t>
            </w:r>
            <w:r w:rsidR="008A19E6">
              <w:rPr>
                <w:rFonts w:cs="David" w:hint="cs"/>
                <w:rtl/>
              </w:rPr>
              <w:t>)</w:t>
            </w:r>
            <w:r>
              <w:rPr>
                <w:rFonts w:cs="David" w:hint="cs"/>
                <w:rtl/>
              </w:rPr>
              <w:t xml:space="preserve"> בראייה טכנולוגית (חומרה, תוכנה, אבטחה, תקשורת ועוד)</w:t>
            </w:r>
          </w:p>
        </w:tc>
      </w:tr>
      <w:tr w:rsidR="008A3010" w:rsidRPr="00E478EF" w:rsidTr="00EE106F">
        <w:trPr>
          <w:trHeight w:val="1513"/>
        </w:trPr>
        <w:tc>
          <w:tcPr>
            <w:tcW w:w="2063" w:type="dxa"/>
            <w:vMerge/>
            <w:shd w:val="clear" w:color="auto" w:fill="FFFFFF" w:themeFill="background1"/>
            <w:vAlign w:val="center"/>
          </w:tcPr>
          <w:p w:rsidR="008A3010" w:rsidRPr="001D060C" w:rsidRDefault="008A3010" w:rsidP="002824C2">
            <w:pPr>
              <w:shd w:val="clear" w:color="auto" w:fill="FFFFFF" w:themeFill="background1"/>
              <w:spacing w:line="360" w:lineRule="auto"/>
              <w:rPr>
                <w:rFonts w:cs="David"/>
                <w:b/>
                <w:bCs/>
                <w:rtl/>
              </w:rPr>
            </w:pPr>
          </w:p>
        </w:tc>
        <w:tc>
          <w:tcPr>
            <w:tcW w:w="1755" w:type="dxa"/>
            <w:vMerge/>
            <w:shd w:val="clear" w:color="auto" w:fill="FFFFFF" w:themeFill="background1"/>
          </w:tcPr>
          <w:p w:rsidR="008A3010" w:rsidRDefault="008A3010" w:rsidP="002824C2">
            <w:pPr>
              <w:spacing w:line="360" w:lineRule="auto"/>
              <w:rPr>
                <w:rFonts w:cs="David"/>
                <w:rtl/>
              </w:rPr>
            </w:pPr>
          </w:p>
        </w:tc>
        <w:tc>
          <w:tcPr>
            <w:tcW w:w="2552" w:type="dxa"/>
            <w:shd w:val="clear" w:color="auto" w:fill="FFFFFF" w:themeFill="background1"/>
          </w:tcPr>
          <w:p w:rsidR="008A3010" w:rsidRDefault="008A3010" w:rsidP="008A19E6">
            <w:pPr>
              <w:spacing w:line="360" w:lineRule="auto"/>
              <w:rPr>
                <w:rFonts w:ascii="David" w:hAnsi="David" w:cs="David"/>
                <w:rtl/>
              </w:rPr>
            </w:pPr>
            <w:bookmarkStart w:id="190" w:name="OLE_LINK1"/>
            <w:bookmarkStart w:id="191" w:name="OLE_LINK2"/>
            <w:r>
              <w:rPr>
                <w:rFonts w:cs="David" w:hint="cs"/>
                <w:rtl/>
              </w:rPr>
              <w:t>תכנון ארכיטקטור</w:t>
            </w:r>
            <w:r w:rsidR="008A19E6">
              <w:rPr>
                <w:rFonts w:cs="David" w:hint="cs"/>
                <w:rtl/>
              </w:rPr>
              <w:t>ת</w:t>
            </w:r>
            <w:r>
              <w:rPr>
                <w:rFonts w:cs="David" w:hint="cs"/>
                <w:rtl/>
              </w:rPr>
              <w:t xml:space="preserve"> מערכת כולל בסיס נתונים, אחסון, פתרון גיבויים וכל מרכיב אחר הנדרש במערכת.</w:t>
            </w:r>
            <w:bookmarkEnd w:id="190"/>
            <w:bookmarkEnd w:id="191"/>
          </w:p>
        </w:tc>
        <w:tc>
          <w:tcPr>
            <w:tcW w:w="3535" w:type="dxa"/>
            <w:shd w:val="clear" w:color="auto" w:fill="FFFFFF" w:themeFill="background1"/>
          </w:tcPr>
          <w:p w:rsidR="008A3010" w:rsidRDefault="008A3010" w:rsidP="002824C2">
            <w:pPr>
              <w:spacing w:line="360" w:lineRule="auto"/>
              <w:rPr>
                <w:rFonts w:cs="David"/>
                <w:rtl/>
              </w:rPr>
            </w:pPr>
            <w:r>
              <w:rPr>
                <w:rFonts w:cs="David" w:hint="cs"/>
                <w:rtl/>
              </w:rPr>
              <w:t>מסמך ארכיטקטורה למיגרציה והגירה כולל  תכנון, תיוג ואופטימיזציה של משאבים</w:t>
            </w:r>
          </w:p>
        </w:tc>
      </w:tr>
      <w:tr w:rsidR="008A3010" w:rsidRPr="00E478EF" w:rsidTr="00EE106F">
        <w:trPr>
          <w:trHeight w:val="1513"/>
        </w:trPr>
        <w:tc>
          <w:tcPr>
            <w:tcW w:w="2063" w:type="dxa"/>
            <w:vMerge/>
            <w:shd w:val="clear" w:color="auto" w:fill="FFFFFF" w:themeFill="background1"/>
            <w:vAlign w:val="center"/>
          </w:tcPr>
          <w:p w:rsidR="008A3010" w:rsidRPr="001D060C" w:rsidRDefault="008A3010" w:rsidP="002824C2">
            <w:pPr>
              <w:shd w:val="clear" w:color="auto" w:fill="FFFFFF" w:themeFill="background1"/>
              <w:spacing w:line="360" w:lineRule="auto"/>
              <w:rPr>
                <w:rFonts w:cs="David"/>
                <w:b/>
                <w:bCs/>
                <w:rtl/>
              </w:rPr>
            </w:pPr>
          </w:p>
        </w:tc>
        <w:tc>
          <w:tcPr>
            <w:tcW w:w="1755" w:type="dxa"/>
            <w:vMerge/>
            <w:shd w:val="clear" w:color="auto" w:fill="FFFFFF" w:themeFill="background1"/>
          </w:tcPr>
          <w:p w:rsidR="008A3010" w:rsidRDefault="008A3010" w:rsidP="002824C2">
            <w:pPr>
              <w:spacing w:line="360" w:lineRule="auto"/>
              <w:rPr>
                <w:rFonts w:cs="David"/>
                <w:rtl/>
              </w:rPr>
            </w:pPr>
          </w:p>
        </w:tc>
        <w:tc>
          <w:tcPr>
            <w:tcW w:w="2552" w:type="dxa"/>
            <w:shd w:val="clear" w:color="auto" w:fill="FFFFFF" w:themeFill="background1"/>
          </w:tcPr>
          <w:p w:rsidR="008A3010" w:rsidRDefault="008A3010" w:rsidP="002824C2">
            <w:pPr>
              <w:spacing w:line="360" w:lineRule="auto"/>
              <w:rPr>
                <w:rFonts w:ascii="David" w:hAnsi="David" w:cs="David"/>
                <w:rtl/>
              </w:rPr>
            </w:pPr>
            <w:r>
              <w:rPr>
                <w:rFonts w:ascii="David" w:hAnsi="David" w:cs="David" w:hint="cs"/>
                <w:rtl/>
              </w:rPr>
              <w:t>ביצוע הגירה</w:t>
            </w:r>
          </w:p>
        </w:tc>
        <w:tc>
          <w:tcPr>
            <w:tcW w:w="3535" w:type="dxa"/>
            <w:shd w:val="clear" w:color="auto" w:fill="FFFFFF" w:themeFill="background1"/>
          </w:tcPr>
          <w:p w:rsidR="008A3010" w:rsidRDefault="008A3010" w:rsidP="002824C2">
            <w:pPr>
              <w:spacing w:line="360" w:lineRule="auto"/>
              <w:rPr>
                <w:rFonts w:cs="David"/>
                <w:rtl/>
              </w:rPr>
            </w:pPr>
            <w:r>
              <w:rPr>
                <w:rFonts w:cs="David" w:hint="cs"/>
                <w:rtl/>
              </w:rPr>
              <w:t>ביצוע הגירה אפליקטיבית כולל שכבת הנתונים, קישוריות והגירת הנתונים.</w:t>
            </w:r>
          </w:p>
          <w:p w:rsidR="008A3010" w:rsidRDefault="008A3010" w:rsidP="002824C2">
            <w:pPr>
              <w:spacing w:line="360" w:lineRule="auto"/>
              <w:rPr>
                <w:rFonts w:cs="David"/>
                <w:rtl/>
              </w:rPr>
            </w:pPr>
          </w:p>
          <w:p w:rsidR="008A3010" w:rsidRDefault="008A3010" w:rsidP="002824C2">
            <w:pPr>
              <w:spacing w:line="360" w:lineRule="auto"/>
              <w:rPr>
                <w:rFonts w:cs="David"/>
                <w:rtl/>
              </w:rPr>
            </w:pPr>
            <w:r>
              <w:rPr>
                <w:rFonts w:cs="David" w:hint="cs"/>
                <w:rtl/>
              </w:rPr>
              <w:t>ביצוע התאמות ואופטימיזציה לענן ציבורי, לרבות שימוש בכלים הזמינים בפלטפורמת הענן לצורך כך (כדוגמת תיוג משאבים), וכן שימוש באופני פריסה שונים, כגון</w:t>
            </w:r>
            <w:r>
              <w:rPr>
                <w:rFonts w:cs="David"/>
              </w:rPr>
              <w:t xml:space="preserve">Containers, Rest API's, Microservices, Event Driven, </w:t>
            </w:r>
            <w:r>
              <w:rPr>
                <w:rFonts w:cs="David" w:hint="cs"/>
                <w:rtl/>
              </w:rPr>
              <w:t xml:space="preserve"> ,    תהליכי </w:t>
            </w:r>
            <w:r>
              <w:rPr>
                <w:rFonts w:cs="David"/>
              </w:rPr>
              <w:t>CI/CD</w:t>
            </w:r>
            <w:r>
              <w:rPr>
                <w:rFonts w:cs="David" w:hint="cs"/>
                <w:rtl/>
              </w:rPr>
              <w:t xml:space="preserve">  וכו' </w:t>
            </w:r>
          </w:p>
        </w:tc>
      </w:tr>
      <w:tr w:rsidR="008A3010" w:rsidRPr="00E478EF" w:rsidTr="00EE106F">
        <w:trPr>
          <w:trHeight w:val="1513"/>
        </w:trPr>
        <w:tc>
          <w:tcPr>
            <w:tcW w:w="2063" w:type="dxa"/>
            <w:vMerge/>
            <w:shd w:val="clear" w:color="auto" w:fill="FFFFFF" w:themeFill="background1"/>
            <w:vAlign w:val="center"/>
          </w:tcPr>
          <w:p w:rsidR="008A3010" w:rsidRPr="001D060C" w:rsidRDefault="008A3010" w:rsidP="002824C2">
            <w:pPr>
              <w:shd w:val="clear" w:color="auto" w:fill="FFFFFF" w:themeFill="background1"/>
              <w:spacing w:line="360" w:lineRule="auto"/>
              <w:rPr>
                <w:rFonts w:cs="David"/>
                <w:b/>
                <w:bCs/>
                <w:rtl/>
              </w:rPr>
            </w:pPr>
          </w:p>
        </w:tc>
        <w:tc>
          <w:tcPr>
            <w:tcW w:w="1755" w:type="dxa"/>
            <w:vMerge/>
            <w:shd w:val="clear" w:color="auto" w:fill="FFFFFF" w:themeFill="background1"/>
          </w:tcPr>
          <w:p w:rsidR="008A3010" w:rsidRDefault="008A3010" w:rsidP="002824C2">
            <w:pPr>
              <w:spacing w:line="360" w:lineRule="auto"/>
              <w:rPr>
                <w:rFonts w:cs="David"/>
                <w:rtl/>
              </w:rPr>
            </w:pPr>
          </w:p>
        </w:tc>
        <w:tc>
          <w:tcPr>
            <w:tcW w:w="2552" w:type="dxa"/>
            <w:shd w:val="clear" w:color="auto" w:fill="FFFFFF" w:themeFill="background1"/>
          </w:tcPr>
          <w:p w:rsidR="008A3010" w:rsidRDefault="008A3010" w:rsidP="002824C2">
            <w:pPr>
              <w:spacing w:line="360" w:lineRule="auto"/>
              <w:rPr>
                <w:rFonts w:ascii="David" w:hAnsi="David" w:cs="David"/>
                <w:rtl/>
              </w:rPr>
            </w:pPr>
            <w:r>
              <w:rPr>
                <w:rFonts w:ascii="David" w:hAnsi="David" w:cs="David" w:hint="cs"/>
                <w:rtl/>
              </w:rPr>
              <w:t>בדיקות מסירה</w:t>
            </w:r>
          </w:p>
        </w:tc>
        <w:tc>
          <w:tcPr>
            <w:tcW w:w="3535" w:type="dxa"/>
            <w:shd w:val="clear" w:color="auto" w:fill="FFFFFF" w:themeFill="background1"/>
          </w:tcPr>
          <w:p w:rsidR="008A3010" w:rsidRDefault="008A3010" w:rsidP="002824C2">
            <w:pPr>
              <w:spacing w:line="360" w:lineRule="auto"/>
              <w:rPr>
                <w:rFonts w:cs="David"/>
                <w:rtl/>
              </w:rPr>
            </w:pPr>
            <w:r w:rsidRPr="00E478EF">
              <w:rPr>
                <w:rFonts w:cs="David" w:hint="cs"/>
                <w:rtl/>
              </w:rPr>
              <w:t>תוצאות בדיקה ואישור תקינות המערכת והתאמתה לדרישה</w:t>
            </w:r>
          </w:p>
        </w:tc>
      </w:tr>
      <w:tr w:rsidR="008A3010" w:rsidRPr="00E478EF" w:rsidTr="00EE106F">
        <w:trPr>
          <w:trHeight w:val="1513"/>
        </w:trPr>
        <w:tc>
          <w:tcPr>
            <w:tcW w:w="2063" w:type="dxa"/>
            <w:vMerge/>
            <w:shd w:val="clear" w:color="auto" w:fill="FFFFFF" w:themeFill="background1"/>
            <w:vAlign w:val="center"/>
          </w:tcPr>
          <w:p w:rsidR="008A3010" w:rsidRPr="001D060C" w:rsidRDefault="008A3010" w:rsidP="002824C2">
            <w:pPr>
              <w:shd w:val="clear" w:color="auto" w:fill="FFFFFF" w:themeFill="background1"/>
              <w:spacing w:line="360" w:lineRule="auto"/>
              <w:rPr>
                <w:rFonts w:cs="David"/>
                <w:b/>
                <w:bCs/>
                <w:rtl/>
              </w:rPr>
            </w:pPr>
          </w:p>
        </w:tc>
        <w:tc>
          <w:tcPr>
            <w:tcW w:w="1755" w:type="dxa"/>
            <w:vMerge/>
            <w:shd w:val="clear" w:color="auto" w:fill="FFFFFF" w:themeFill="background1"/>
          </w:tcPr>
          <w:p w:rsidR="008A3010" w:rsidRDefault="008A3010" w:rsidP="002824C2">
            <w:pPr>
              <w:spacing w:line="360" w:lineRule="auto"/>
              <w:rPr>
                <w:rFonts w:cs="David"/>
                <w:rtl/>
              </w:rPr>
            </w:pPr>
          </w:p>
        </w:tc>
        <w:tc>
          <w:tcPr>
            <w:tcW w:w="2552" w:type="dxa"/>
            <w:shd w:val="clear" w:color="auto" w:fill="FFFFFF" w:themeFill="background1"/>
          </w:tcPr>
          <w:p w:rsidR="008A3010" w:rsidRDefault="008A3010" w:rsidP="002824C2">
            <w:pPr>
              <w:spacing w:line="360" w:lineRule="auto"/>
              <w:rPr>
                <w:rFonts w:ascii="David" w:hAnsi="David" w:cs="David"/>
                <w:rtl/>
              </w:rPr>
            </w:pPr>
            <w:r w:rsidRPr="002D576C">
              <w:rPr>
                <w:rFonts w:cs="David" w:hint="cs"/>
                <w:rtl/>
              </w:rPr>
              <w:t>מדידת התוצאות למול ה-</w:t>
            </w:r>
            <w:r w:rsidRPr="002D576C">
              <w:rPr>
                <w:rFonts w:cs="David"/>
              </w:rPr>
              <w:t>Baseline</w:t>
            </w:r>
            <w:r>
              <w:rPr>
                <w:rFonts w:cs="David" w:hint="cs"/>
                <w:rtl/>
              </w:rPr>
              <w:t xml:space="preserve"> שנקבע בשלב הייעוץ</w:t>
            </w:r>
            <w:r w:rsidRPr="002D576C">
              <w:rPr>
                <w:rFonts w:cs="David" w:hint="cs"/>
                <w:rtl/>
              </w:rPr>
              <w:t xml:space="preserve"> כולל עלויות, ובחינת הצלחה וכישלון של המדדים שהוגדרו</w:t>
            </w:r>
          </w:p>
        </w:tc>
        <w:tc>
          <w:tcPr>
            <w:tcW w:w="3535" w:type="dxa"/>
            <w:shd w:val="clear" w:color="auto" w:fill="FFFFFF" w:themeFill="background1"/>
          </w:tcPr>
          <w:p w:rsidR="008A3010" w:rsidRDefault="008A3010" w:rsidP="002824C2">
            <w:pPr>
              <w:spacing w:line="360" w:lineRule="auto"/>
              <w:rPr>
                <w:rFonts w:cs="David"/>
                <w:rtl/>
              </w:rPr>
            </w:pPr>
            <w:r w:rsidRPr="002D576C">
              <w:rPr>
                <w:rFonts w:cs="David" w:hint="cs"/>
                <w:rtl/>
              </w:rPr>
              <w:t>מסמך תוצאות הבדיקה</w:t>
            </w:r>
            <w:r>
              <w:rPr>
                <w:rFonts w:cs="David" w:hint="cs"/>
                <w:rtl/>
              </w:rPr>
              <w:t xml:space="preserve"> והמלצות</w:t>
            </w:r>
          </w:p>
        </w:tc>
      </w:tr>
      <w:tr w:rsidR="008A3010" w:rsidRPr="00E478EF" w:rsidTr="00EE106F">
        <w:trPr>
          <w:trHeight w:val="1513"/>
        </w:trPr>
        <w:tc>
          <w:tcPr>
            <w:tcW w:w="2063" w:type="dxa"/>
            <w:shd w:val="clear" w:color="auto" w:fill="FFFFFF" w:themeFill="background1"/>
          </w:tcPr>
          <w:p w:rsidR="008A3010" w:rsidRPr="001D060C" w:rsidRDefault="008A3010" w:rsidP="002824C2">
            <w:pPr>
              <w:spacing w:line="360" w:lineRule="auto"/>
              <w:jc w:val="center"/>
              <w:rPr>
                <w:rFonts w:ascii="David" w:hAnsi="David" w:cs="David"/>
                <w:b/>
                <w:bCs/>
                <w:rtl/>
              </w:rPr>
            </w:pPr>
            <w:r w:rsidRPr="001D060C">
              <w:rPr>
                <w:rFonts w:ascii="David" w:hAnsi="David" w:cs="David" w:hint="cs"/>
                <w:b/>
                <w:bCs/>
                <w:rtl/>
              </w:rPr>
              <w:t>בדיקות עומסים לענן</w:t>
            </w:r>
            <w:r>
              <w:rPr>
                <w:rFonts w:ascii="David" w:hAnsi="David" w:cs="David" w:hint="cs"/>
                <w:b/>
                <w:bCs/>
                <w:rtl/>
              </w:rPr>
              <w:t xml:space="preserve"> ציבורי</w:t>
            </w:r>
          </w:p>
          <w:p w:rsidR="008A3010" w:rsidRPr="001D060C" w:rsidRDefault="008A3010" w:rsidP="002824C2">
            <w:pPr>
              <w:spacing w:line="360" w:lineRule="auto"/>
              <w:jc w:val="center"/>
              <w:rPr>
                <w:rFonts w:ascii="David" w:hAnsi="David" w:cs="David"/>
                <w:b/>
                <w:bCs/>
                <w:rtl/>
              </w:rPr>
            </w:pPr>
          </w:p>
        </w:tc>
        <w:tc>
          <w:tcPr>
            <w:tcW w:w="1755" w:type="dxa"/>
            <w:shd w:val="clear" w:color="auto" w:fill="FFFFFF" w:themeFill="background1"/>
          </w:tcPr>
          <w:p w:rsidR="008A3010" w:rsidRPr="00D32D04" w:rsidRDefault="008A3010" w:rsidP="002824C2">
            <w:pPr>
              <w:spacing w:line="360" w:lineRule="auto"/>
              <w:rPr>
                <w:rFonts w:ascii="David" w:hAnsi="David" w:cs="David"/>
                <w:rtl/>
              </w:rPr>
            </w:pPr>
          </w:p>
        </w:tc>
        <w:tc>
          <w:tcPr>
            <w:tcW w:w="2552" w:type="dxa"/>
            <w:shd w:val="clear" w:color="auto" w:fill="FFFFFF" w:themeFill="background1"/>
          </w:tcPr>
          <w:p w:rsidR="008A3010" w:rsidRPr="00D32D04" w:rsidRDefault="008A3010" w:rsidP="002824C2">
            <w:pPr>
              <w:spacing w:line="360" w:lineRule="auto"/>
              <w:rPr>
                <w:rFonts w:ascii="David" w:hAnsi="David" w:cs="David"/>
                <w:rtl/>
              </w:rPr>
            </w:pPr>
            <w:r>
              <w:rPr>
                <w:rFonts w:ascii="David" w:hAnsi="David" w:cs="David" w:hint="cs"/>
                <w:rtl/>
              </w:rPr>
              <w:t>תכנון הקמה וביצוע  של בדיקות עומסים בסביבת ענן ציבורי/ סביבה היברידית</w:t>
            </w:r>
          </w:p>
        </w:tc>
        <w:tc>
          <w:tcPr>
            <w:tcW w:w="3535" w:type="dxa"/>
            <w:shd w:val="clear" w:color="auto" w:fill="FFFFFF" w:themeFill="background1"/>
          </w:tcPr>
          <w:p w:rsidR="008A3010" w:rsidRPr="00D32D04" w:rsidRDefault="008A3010" w:rsidP="002824C2">
            <w:pPr>
              <w:spacing w:line="360" w:lineRule="auto"/>
              <w:rPr>
                <w:rFonts w:ascii="David" w:hAnsi="David" w:cs="David"/>
              </w:rPr>
            </w:pPr>
            <w:r>
              <w:rPr>
                <w:rFonts w:ascii="David" w:hAnsi="David" w:cs="David" w:hint="cs"/>
                <w:rtl/>
              </w:rPr>
              <w:t xml:space="preserve">תסריטי בדיקה, </w:t>
            </w:r>
            <w:r w:rsidR="00AC521C">
              <w:rPr>
                <w:rFonts w:ascii="David" w:hAnsi="David" w:cs="David" w:hint="cs"/>
                <w:rtl/>
              </w:rPr>
              <w:t xml:space="preserve">תוצאות </w:t>
            </w:r>
            <w:r>
              <w:rPr>
                <w:rFonts w:ascii="David" w:hAnsi="David" w:cs="David" w:hint="cs"/>
                <w:rtl/>
              </w:rPr>
              <w:t>הרצתם ו</w:t>
            </w:r>
            <w:r>
              <w:rPr>
                <w:rFonts w:cs="David" w:hint="cs"/>
                <w:rtl/>
              </w:rPr>
              <w:t>תוצאות בדיקות עומסים  כולל</w:t>
            </w:r>
            <w:r>
              <w:rPr>
                <w:rFonts w:cs="David"/>
              </w:rPr>
              <w:t xml:space="preserve"> </w:t>
            </w:r>
            <w:r>
              <w:rPr>
                <w:rFonts w:cs="David" w:hint="cs"/>
                <w:rtl/>
              </w:rPr>
              <w:t>בדיקת מקרי קצה, ,</w:t>
            </w:r>
            <w:r>
              <w:rPr>
                <w:rFonts w:cs="David"/>
              </w:rPr>
              <w:t>ScaleOut/ScaleUp</w:t>
            </w:r>
            <w:r>
              <w:rPr>
                <w:rFonts w:cs="David" w:hint="cs"/>
                <w:rtl/>
              </w:rPr>
              <w:t xml:space="preserve"> , זמינות (</w:t>
            </w:r>
            <w:r>
              <w:rPr>
                <w:rFonts w:cs="David" w:hint="cs"/>
              </w:rPr>
              <w:t>HA</w:t>
            </w:r>
            <w:r>
              <w:rPr>
                <w:rFonts w:cs="David" w:hint="cs"/>
                <w:rtl/>
              </w:rPr>
              <w:t>)</w:t>
            </w:r>
            <w:r>
              <w:rPr>
                <w:rFonts w:ascii="David" w:hAnsi="David" w:cs="David" w:hint="cs"/>
                <w:rtl/>
              </w:rPr>
              <w:t xml:space="preserve">, </w:t>
            </w:r>
            <w:r>
              <w:rPr>
                <w:rFonts w:ascii="David" w:hAnsi="David" w:cs="David" w:hint="cs"/>
              </w:rPr>
              <w:t>DR</w:t>
            </w:r>
          </w:p>
        </w:tc>
      </w:tr>
      <w:tr w:rsidR="008A3010" w:rsidRPr="00E478EF" w:rsidTr="00EE106F">
        <w:trPr>
          <w:trHeight w:val="383"/>
        </w:trPr>
        <w:tc>
          <w:tcPr>
            <w:tcW w:w="2063" w:type="dxa"/>
            <w:vMerge w:val="restart"/>
            <w:shd w:val="clear" w:color="auto" w:fill="FFFFFF" w:themeFill="background1"/>
            <w:vAlign w:val="center"/>
          </w:tcPr>
          <w:p w:rsidR="008A3010" w:rsidRPr="001D060C" w:rsidRDefault="008A3010" w:rsidP="002824C2">
            <w:pPr>
              <w:spacing w:line="360" w:lineRule="auto"/>
              <w:rPr>
                <w:rFonts w:ascii="David" w:hAnsi="David" w:cs="David"/>
                <w:b/>
                <w:bCs/>
                <w:rtl/>
              </w:rPr>
            </w:pPr>
          </w:p>
          <w:p w:rsidR="008A3010" w:rsidRDefault="00AC521C" w:rsidP="00AC521C">
            <w:pPr>
              <w:spacing w:line="360" w:lineRule="auto"/>
              <w:rPr>
                <w:rFonts w:ascii="David" w:hAnsi="David" w:cs="David"/>
                <w:b/>
                <w:bCs/>
                <w:rtl/>
              </w:rPr>
            </w:pPr>
            <w:r>
              <w:rPr>
                <w:rFonts w:ascii="David" w:hAnsi="David" w:cs="David" w:hint="cs"/>
                <w:b/>
                <w:bCs/>
                <w:rtl/>
              </w:rPr>
              <w:t>הקמת סביבה</w:t>
            </w:r>
            <w:r w:rsidR="008A3010" w:rsidRPr="001D060C">
              <w:rPr>
                <w:rFonts w:ascii="David" w:hAnsi="David" w:cs="David" w:hint="cs"/>
                <w:b/>
                <w:bCs/>
                <w:rtl/>
              </w:rPr>
              <w:t xml:space="preserve"> </w:t>
            </w:r>
            <w:r>
              <w:rPr>
                <w:rFonts w:ascii="David" w:hAnsi="David" w:cs="David" w:hint="cs"/>
                <w:b/>
                <w:bCs/>
                <w:rtl/>
              </w:rPr>
              <w:t>ב</w:t>
            </w:r>
            <w:r w:rsidR="008A3010" w:rsidRPr="001D060C">
              <w:rPr>
                <w:rFonts w:ascii="David" w:hAnsi="David" w:cs="David" w:hint="cs"/>
                <w:b/>
                <w:bCs/>
                <w:rtl/>
              </w:rPr>
              <w:t>ענן</w:t>
            </w:r>
            <w:r w:rsidR="008A3010">
              <w:rPr>
                <w:rFonts w:ascii="David" w:hAnsi="David" w:cs="David" w:hint="cs"/>
                <w:b/>
                <w:bCs/>
                <w:rtl/>
              </w:rPr>
              <w:t xml:space="preserve"> </w:t>
            </w:r>
            <w:r>
              <w:rPr>
                <w:rFonts w:ascii="David" w:hAnsi="David" w:cs="David" w:hint="cs"/>
                <w:b/>
                <w:bCs/>
                <w:rtl/>
              </w:rPr>
              <w:t>ה</w:t>
            </w:r>
            <w:r w:rsidR="008A3010">
              <w:rPr>
                <w:rFonts w:ascii="David" w:hAnsi="David" w:cs="David" w:hint="cs"/>
                <w:b/>
                <w:bCs/>
                <w:rtl/>
              </w:rPr>
              <w:t>ציבורי</w:t>
            </w:r>
          </w:p>
          <w:p w:rsidR="008A3010" w:rsidRPr="001D060C" w:rsidRDefault="008A3010" w:rsidP="002824C2">
            <w:pPr>
              <w:spacing w:line="360" w:lineRule="auto"/>
              <w:rPr>
                <w:rFonts w:ascii="David" w:hAnsi="David" w:cs="David"/>
                <w:b/>
                <w:bCs/>
                <w:rtl/>
              </w:rPr>
            </w:pPr>
          </w:p>
        </w:tc>
        <w:tc>
          <w:tcPr>
            <w:tcW w:w="1755" w:type="dxa"/>
            <w:vMerge w:val="restart"/>
            <w:shd w:val="clear" w:color="auto" w:fill="FFFFFF" w:themeFill="background1"/>
            <w:vAlign w:val="center"/>
          </w:tcPr>
          <w:p w:rsidR="008A3010" w:rsidRPr="00C76A8A" w:rsidRDefault="008A3010" w:rsidP="00AC521C">
            <w:pPr>
              <w:spacing w:line="360" w:lineRule="auto"/>
              <w:rPr>
                <w:rFonts w:ascii="David" w:hAnsi="David" w:cs="David"/>
                <w:rtl/>
              </w:rPr>
            </w:pPr>
            <w:r>
              <w:rPr>
                <w:rFonts w:ascii="David" w:hAnsi="David" w:cs="David" w:hint="cs"/>
                <w:rtl/>
              </w:rPr>
              <w:t>תכנון</w:t>
            </w:r>
            <w:r w:rsidR="00AC521C">
              <w:rPr>
                <w:rFonts w:ascii="David" w:hAnsi="David" w:cs="David" w:hint="cs"/>
                <w:rtl/>
              </w:rPr>
              <w:t xml:space="preserve"> והקמת סביבת המשרד על גבי תשתיות הענן הציבורי</w:t>
            </w:r>
          </w:p>
        </w:tc>
        <w:tc>
          <w:tcPr>
            <w:tcW w:w="2552" w:type="dxa"/>
            <w:vMerge w:val="restart"/>
            <w:shd w:val="clear" w:color="auto" w:fill="FFFFFF" w:themeFill="background1"/>
          </w:tcPr>
          <w:p w:rsidR="008A3010" w:rsidRPr="00942CB7" w:rsidRDefault="008A3010" w:rsidP="002824C2">
            <w:pPr>
              <w:spacing w:line="360" w:lineRule="auto"/>
              <w:rPr>
                <w:rFonts w:cs="David"/>
              </w:rPr>
            </w:pPr>
            <w:r w:rsidRPr="00C76A8A">
              <w:rPr>
                <w:rFonts w:ascii="David" w:hAnsi="David" w:cs="David"/>
              </w:rPr>
              <w:t>Hybrid and cloud architectures</w:t>
            </w:r>
          </w:p>
        </w:tc>
        <w:tc>
          <w:tcPr>
            <w:tcW w:w="3535" w:type="dxa"/>
            <w:shd w:val="clear" w:color="auto" w:fill="FFFFFF" w:themeFill="background1"/>
          </w:tcPr>
          <w:p w:rsidR="008A3010" w:rsidRPr="00C76A8A" w:rsidRDefault="008A3010" w:rsidP="002824C2">
            <w:pPr>
              <w:spacing w:line="360" w:lineRule="auto"/>
              <w:rPr>
                <w:rFonts w:ascii="David" w:hAnsi="David" w:cs="David"/>
                <w:rtl/>
              </w:rPr>
            </w:pPr>
            <w:r w:rsidRPr="00C76A8A">
              <w:rPr>
                <w:rFonts w:ascii="David" w:hAnsi="David" w:cs="David"/>
                <w:rtl/>
              </w:rPr>
              <w:t xml:space="preserve">מסמך </w:t>
            </w:r>
            <w:r>
              <w:rPr>
                <w:rFonts w:ascii="David" w:hAnsi="David" w:cs="David" w:hint="cs"/>
                <w:rtl/>
              </w:rPr>
              <w:t xml:space="preserve">ארכיטקטורת תשתיות </w:t>
            </w:r>
          </w:p>
        </w:tc>
      </w:tr>
      <w:tr w:rsidR="008A3010" w:rsidRPr="00E478EF" w:rsidTr="00EE106F">
        <w:trPr>
          <w:trHeight w:val="382"/>
        </w:trPr>
        <w:tc>
          <w:tcPr>
            <w:tcW w:w="2063" w:type="dxa"/>
            <w:vMerge/>
            <w:shd w:val="clear" w:color="auto" w:fill="FFFFFF" w:themeFill="background1"/>
            <w:vAlign w:val="center"/>
          </w:tcPr>
          <w:p w:rsidR="008A3010" w:rsidRPr="001D060C" w:rsidRDefault="008A3010" w:rsidP="002824C2">
            <w:pPr>
              <w:spacing w:line="360" w:lineRule="auto"/>
              <w:rPr>
                <w:rFonts w:ascii="David" w:hAnsi="David" w:cs="David"/>
                <w:b/>
                <w:bCs/>
                <w:rtl/>
              </w:rPr>
            </w:pPr>
          </w:p>
        </w:tc>
        <w:tc>
          <w:tcPr>
            <w:tcW w:w="1755" w:type="dxa"/>
            <w:vMerge/>
            <w:shd w:val="clear" w:color="auto" w:fill="FFFFFF" w:themeFill="background1"/>
            <w:vAlign w:val="center"/>
          </w:tcPr>
          <w:p w:rsidR="008A3010" w:rsidRDefault="008A3010" w:rsidP="002824C2">
            <w:pPr>
              <w:spacing w:line="360" w:lineRule="auto"/>
              <w:rPr>
                <w:rFonts w:ascii="David" w:hAnsi="David" w:cs="David"/>
                <w:rtl/>
              </w:rPr>
            </w:pPr>
          </w:p>
        </w:tc>
        <w:tc>
          <w:tcPr>
            <w:tcW w:w="2552" w:type="dxa"/>
            <w:vMerge/>
            <w:shd w:val="clear" w:color="auto" w:fill="FFFFFF" w:themeFill="background1"/>
          </w:tcPr>
          <w:p w:rsidR="008A3010" w:rsidRPr="00C76A8A" w:rsidRDefault="008A3010" w:rsidP="002824C2">
            <w:pPr>
              <w:spacing w:line="360" w:lineRule="auto"/>
              <w:rPr>
                <w:rFonts w:ascii="David" w:hAnsi="David" w:cs="David"/>
              </w:rPr>
            </w:pPr>
          </w:p>
        </w:tc>
        <w:tc>
          <w:tcPr>
            <w:tcW w:w="3535" w:type="dxa"/>
            <w:shd w:val="clear" w:color="auto" w:fill="FFFFFF" w:themeFill="background1"/>
          </w:tcPr>
          <w:p w:rsidR="008A3010" w:rsidRPr="00C76A8A" w:rsidRDefault="00AC521C" w:rsidP="002824C2">
            <w:pPr>
              <w:spacing w:line="360" w:lineRule="auto"/>
              <w:rPr>
                <w:rFonts w:ascii="David" w:hAnsi="David" w:cs="David"/>
                <w:rtl/>
              </w:rPr>
            </w:pPr>
            <w:r>
              <w:rPr>
                <w:rFonts w:ascii="David" w:hAnsi="David" w:cs="David" w:hint="cs"/>
                <w:rtl/>
              </w:rPr>
              <w:t>ביצוע</w:t>
            </w:r>
          </w:p>
        </w:tc>
      </w:tr>
      <w:tr w:rsidR="008A3010" w:rsidRPr="00E478EF" w:rsidTr="00EE106F">
        <w:trPr>
          <w:trHeight w:val="2115"/>
        </w:trPr>
        <w:tc>
          <w:tcPr>
            <w:tcW w:w="2063" w:type="dxa"/>
            <w:vMerge/>
            <w:shd w:val="clear" w:color="auto" w:fill="FFFFFF" w:themeFill="background1"/>
          </w:tcPr>
          <w:p w:rsidR="008A3010" w:rsidRPr="001D060C" w:rsidRDefault="008A3010" w:rsidP="002824C2">
            <w:pPr>
              <w:spacing w:line="360" w:lineRule="auto"/>
              <w:jc w:val="center"/>
              <w:rPr>
                <w:rFonts w:ascii="David" w:hAnsi="David" w:cs="David"/>
                <w:b/>
                <w:bCs/>
                <w:rtl/>
              </w:rPr>
            </w:pPr>
          </w:p>
        </w:tc>
        <w:tc>
          <w:tcPr>
            <w:tcW w:w="1755" w:type="dxa"/>
            <w:vMerge/>
            <w:shd w:val="clear" w:color="auto" w:fill="FFFFFF" w:themeFill="background1"/>
          </w:tcPr>
          <w:p w:rsidR="008A3010" w:rsidRPr="00C76A8A" w:rsidRDefault="008A3010" w:rsidP="002824C2">
            <w:pPr>
              <w:spacing w:line="360" w:lineRule="auto"/>
              <w:rPr>
                <w:rFonts w:ascii="David" w:hAnsi="David" w:cs="David"/>
                <w:rtl/>
              </w:rPr>
            </w:pPr>
          </w:p>
        </w:tc>
        <w:tc>
          <w:tcPr>
            <w:tcW w:w="2552" w:type="dxa"/>
            <w:vMerge w:val="restart"/>
            <w:shd w:val="clear" w:color="auto" w:fill="FFFFFF" w:themeFill="background1"/>
          </w:tcPr>
          <w:p w:rsidR="008A3010" w:rsidRPr="00C76A8A" w:rsidRDefault="008A3010" w:rsidP="002824C2">
            <w:pPr>
              <w:spacing w:line="360" w:lineRule="auto"/>
              <w:rPr>
                <w:rFonts w:ascii="David" w:hAnsi="David" w:cs="David"/>
                <w:rtl/>
              </w:rPr>
            </w:pPr>
          </w:p>
          <w:p w:rsidR="008A3010" w:rsidRPr="00C76A8A" w:rsidRDefault="008A3010" w:rsidP="002824C2">
            <w:pPr>
              <w:spacing w:line="360" w:lineRule="auto"/>
              <w:rPr>
                <w:rFonts w:ascii="David" w:hAnsi="David" w:cs="David"/>
                <w:rtl/>
              </w:rPr>
            </w:pPr>
            <w:r w:rsidRPr="00C76A8A">
              <w:rPr>
                <w:rFonts w:ascii="David" w:hAnsi="David" w:cs="David"/>
              </w:rPr>
              <w:t xml:space="preserve">Software </w:t>
            </w:r>
            <w:r>
              <w:rPr>
                <w:rFonts w:ascii="David" w:hAnsi="David" w:cs="David"/>
              </w:rPr>
              <w:t>defined</w:t>
            </w:r>
            <w:r w:rsidRPr="00C76A8A">
              <w:rPr>
                <w:rFonts w:ascii="David" w:hAnsi="David" w:cs="David"/>
              </w:rPr>
              <w:t xml:space="preserve"> architecture</w:t>
            </w:r>
            <w:r>
              <w:rPr>
                <w:rFonts w:ascii="David" w:hAnsi="David" w:cs="David"/>
              </w:rPr>
              <w:t xml:space="preserve"> (SDA)</w:t>
            </w:r>
          </w:p>
        </w:tc>
        <w:tc>
          <w:tcPr>
            <w:tcW w:w="3535" w:type="dxa"/>
            <w:shd w:val="clear" w:color="auto" w:fill="FFFFFF" w:themeFill="background1"/>
          </w:tcPr>
          <w:p w:rsidR="008A3010" w:rsidRPr="005B752D" w:rsidRDefault="008A3010" w:rsidP="008A3010">
            <w:pPr>
              <w:spacing w:line="360" w:lineRule="auto"/>
              <w:rPr>
                <w:rFonts w:ascii="David" w:hAnsi="David" w:cs="David"/>
                <w:rtl/>
              </w:rPr>
            </w:pPr>
            <w:r w:rsidRPr="00C76A8A">
              <w:rPr>
                <w:rFonts w:ascii="David" w:hAnsi="David" w:cs="David"/>
                <w:rtl/>
              </w:rPr>
              <w:t xml:space="preserve">מסמך </w:t>
            </w:r>
            <w:r>
              <w:rPr>
                <w:rFonts w:ascii="David" w:hAnsi="David" w:cs="David" w:hint="cs"/>
                <w:rtl/>
              </w:rPr>
              <w:t xml:space="preserve">ארכיטקטורת תשתיות </w:t>
            </w:r>
            <w:r w:rsidRPr="005B752D">
              <w:rPr>
                <w:rFonts w:ascii="David" w:hAnsi="David" w:cs="David" w:hint="eastAsia"/>
                <w:rtl/>
              </w:rPr>
              <w:t>עבור</w:t>
            </w:r>
            <w:r w:rsidRPr="005B752D">
              <w:rPr>
                <w:rFonts w:ascii="David" w:hAnsi="David" w:cs="David"/>
                <w:rtl/>
              </w:rPr>
              <w:t>:</w:t>
            </w:r>
          </w:p>
          <w:p w:rsidR="008A3010" w:rsidRPr="005B752D" w:rsidRDefault="008A3010" w:rsidP="008A3010">
            <w:pPr>
              <w:spacing w:line="360" w:lineRule="auto"/>
              <w:jc w:val="right"/>
              <w:rPr>
                <w:rFonts w:ascii="David" w:hAnsi="David" w:cs="David"/>
              </w:rPr>
            </w:pPr>
            <w:r w:rsidRPr="005B752D">
              <w:rPr>
                <w:rFonts w:ascii="David" w:hAnsi="David" w:cs="David"/>
              </w:rPr>
              <w:t>software-defined infrastructure (SDI)</w:t>
            </w:r>
          </w:p>
          <w:p w:rsidR="008A3010" w:rsidRPr="005B752D" w:rsidRDefault="008A3010" w:rsidP="008A3010">
            <w:pPr>
              <w:spacing w:line="360" w:lineRule="auto"/>
              <w:jc w:val="right"/>
              <w:rPr>
                <w:rFonts w:ascii="David" w:hAnsi="David" w:cs="David"/>
              </w:rPr>
            </w:pPr>
            <w:r w:rsidRPr="005B752D">
              <w:rPr>
                <w:rFonts w:ascii="David" w:hAnsi="David" w:cs="David"/>
              </w:rPr>
              <w:t xml:space="preserve">software-defined storage (SDS), </w:t>
            </w:r>
          </w:p>
          <w:p w:rsidR="008A3010" w:rsidRPr="005B752D" w:rsidRDefault="008A3010" w:rsidP="008A3010">
            <w:pPr>
              <w:spacing w:line="360" w:lineRule="auto"/>
              <w:jc w:val="right"/>
              <w:rPr>
                <w:rFonts w:ascii="David" w:hAnsi="David" w:cs="David"/>
                <w:rtl/>
              </w:rPr>
            </w:pPr>
            <w:r w:rsidRPr="005B752D">
              <w:rPr>
                <w:rFonts w:ascii="David" w:hAnsi="David" w:cs="David"/>
              </w:rPr>
              <w:t xml:space="preserve">software-defined networking (SDN) </w:t>
            </w:r>
          </w:p>
          <w:p w:rsidR="008A3010" w:rsidRPr="005B752D" w:rsidRDefault="008A3010" w:rsidP="008A3010">
            <w:pPr>
              <w:spacing w:line="360" w:lineRule="auto"/>
              <w:jc w:val="right"/>
              <w:rPr>
                <w:rFonts w:asciiTheme="minorHAnsi" w:hAnsiTheme="minorHAnsi" w:cs="David"/>
              </w:rPr>
            </w:pPr>
            <w:r w:rsidRPr="005B752D">
              <w:rPr>
                <w:rFonts w:ascii="David" w:hAnsi="David" w:cs="David"/>
              </w:rPr>
              <w:t>software-defined compute (SDC)</w:t>
            </w:r>
          </w:p>
        </w:tc>
      </w:tr>
      <w:tr w:rsidR="008A3010" w:rsidRPr="00E478EF" w:rsidTr="00EE106F">
        <w:trPr>
          <w:trHeight w:val="415"/>
        </w:trPr>
        <w:tc>
          <w:tcPr>
            <w:tcW w:w="2063" w:type="dxa"/>
            <w:vMerge/>
            <w:shd w:val="clear" w:color="auto" w:fill="FFFFFF" w:themeFill="background1"/>
          </w:tcPr>
          <w:p w:rsidR="008A3010" w:rsidRPr="001D060C" w:rsidRDefault="008A3010" w:rsidP="002824C2">
            <w:pPr>
              <w:spacing w:line="360" w:lineRule="auto"/>
              <w:jc w:val="center"/>
              <w:rPr>
                <w:rFonts w:ascii="David" w:hAnsi="David" w:cs="David"/>
                <w:b/>
                <w:bCs/>
                <w:rtl/>
              </w:rPr>
            </w:pPr>
          </w:p>
        </w:tc>
        <w:tc>
          <w:tcPr>
            <w:tcW w:w="1755" w:type="dxa"/>
            <w:vMerge/>
            <w:shd w:val="clear" w:color="auto" w:fill="FFFFFF" w:themeFill="background1"/>
          </w:tcPr>
          <w:p w:rsidR="008A3010" w:rsidRPr="00C76A8A" w:rsidRDefault="008A3010" w:rsidP="002824C2">
            <w:pPr>
              <w:spacing w:line="360" w:lineRule="auto"/>
              <w:rPr>
                <w:rFonts w:ascii="David" w:hAnsi="David" w:cs="David"/>
                <w:rtl/>
              </w:rPr>
            </w:pPr>
          </w:p>
        </w:tc>
        <w:tc>
          <w:tcPr>
            <w:tcW w:w="2552" w:type="dxa"/>
            <w:vMerge/>
            <w:shd w:val="clear" w:color="auto" w:fill="FFFFFF" w:themeFill="background1"/>
          </w:tcPr>
          <w:p w:rsidR="008A3010" w:rsidRPr="00C76A8A" w:rsidRDefault="008A3010" w:rsidP="002824C2">
            <w:pPr>
              <w:spacing w:line="360" w:lineRule="auto"/>
              <w:rPr>
                <w:rFonts w:ascii="David" w:hAnsi="David" w:cs="David"/>
                <w:rtl/>
              </w:rPr>
            </w:pPr>
          </w:p>
        </w:tc>
        <w:tc>
          <w:tcPr>
            <w:tcW w:w="3535" w:type="dxa"/>
            <w:shd w:val="clear" w:color="auto" w:fill="FFFFFF" w:themeFill="background1"/>
          </w:tcPr>
          <w:p w:rsidR="008A3010" w:rsidRPr="00C76A8A" w:rsidRDefault="00AC521C" w:rsidP="002824C2">
            <w:pPr>
              <w:spacing w:line="360" w:lineRule="auto"/>
              <w:rPr>
                <w:rFonts w:ascii="David" w:hAnsi="David" w:cs="David"/>
                <w:rtl/>
              </w:rPr>
            </w:pPr>
            <w:r>
              <w:rPr>
                <w:rFonts w:ascii="David" w:hAnsi="David" w:cs="David" w:hint="cs"/>
                <w:rtl/>
              </w:rPr>
              <w:t>ביצוע</w:t>
            </w:r>
          </w:p>
        </w:tc>
      </w:tr>
      <w:tr w:rsidR="008A3010" w:rsidRPr="00E478EF" w:rsidTr="00EE106F">
        <w:trPr>
          <w:trHeight w:val="360"/>
        </w:trPr>
        <w:tc>
          <w:tcPr>
            <w:tcW w:w="2063" w:type="dxa"/>
            <w:vMerge/>
            <w:shd w:val="clear" w:color="auto" w:fill="FFFFFF" w:themeFill="background1"/>
          </w:tcPr>
          <w:p w:rsidR="008A3010" w:rsidRPr="001D060C" w:rsidRDefault="008A3010" w:rsidP="002824C2">
            <w:pPr>
              <w:spacing w:line="360" w:lineRule="auto"/>
              <w:jc w:val="center"/>
              <w:rPr>
                <w:rFonts w:ascii="David" w:hAnsi="David" w:cs="David"/>
                <w:b/>
                <w:bCs/>
                <w:rtl/>
              </w:rPr>
            </w:pPr>
          </w:p>
        </w:tc>
        <w:tc>
          <w:tcPr>
            <w:tcW w:w="1755" w:type="dxa"/>
            <w:vMerge/>
            <w:shd w:val="clear" w:color="auto" w:fill="FFFFFF" w:themeFill="background1"/>
          </w:tcPr>
          <w:p w:rsidR="008A3010" w:rsidRPr="00C76A8A" w:rsidRDefault="008A3010" w:rsidP="002824C2">
            <w:pPr>
              <w:spacing w:line="360" w:lineRule="auto"/>
              <w:rPr>
                <w:rFonts w:ascii="David" w:hAnsi="David" w:cs="David"/>
                <w:rtl/>
              </w:rPr>
            </w:pPr>
          </w:p>
        </w:tc>
        <w:tc>
          <w:tcPr>
            <w:tcW w:w="2552" w:type="dxa"/>
            <w:vMerge w:val="restart"/>
            <w:shd w:val="clear" w:color="auto" w:fill="FFFFFF" w:themeFill="background1"/>
          </w:tcPr>
          <w:p w:rsidR="008A3010" w:rsidRDefault="008A3010" w:rsidP="002824C2">
            <w:pPr>
              <w:spacing w:line="360" w:lineRule="auto"/>
              <w:rPr>
                <w:rFonts w:ascii="David" w:hAnsi="David" w:cs="David"/>
              </w:rPr>
            </w:pPr>
            <w:r>
              <w:rPr>
                <w:rFonts w:ascii="David" w:hAnsi="David" w:cs="David"/>
              </w:rPr>
              <w:t>High availability</w:t>
            </w:r>
            <w:r>
              <w:rPr>
                <w:rFonts w:ascii="David" w:hAnsi="David" w:cs="David" w:hint="cs"/>
                <w:rtl/>
              </w:rPr>
              <w:t xml:space="preserve"> / </w:t>
            </w:r>
            <w:r>
              <w:rPr>
                <w:rFonts w:ascii="David" w:hAnsi="David" w:cs="David" w:hint="cs"/>
              </w:rPr>
              <w:lastRenderedPageBreak/>
              <w:t>Disaster</w:t>
            </w:r>
            <w:r>
              <w:rPr>
                <w:rFonts w:ascii="David" w:hAnsi="David" w:cs="David"/>
              </w:rPr>
              <w:t xml:space="preserve"> Recovery</w:t>
            </w:r>
          </w:p>
        </w:tc>
        <w:tc>
          <w:tcPr>
            <w:tcW w:w="3535" w:type="dxa"/>
            <w:shd w:val="clear" w:color="auto" w:fill="FFFFFF" w:themeFill="background1"/>
          </w:tcPr>
          <w:p w:rsidR="008A3010" w:rsidRDefault="008A3010" w:rsidP="002824C2">
            <w:pPr>
              <w:spacing w:line="360" w:lineRule="auto"/>
              <w:rPr>
                <w:rFonts w:ascii="Helvetica" w:hAnsi="Helvetica" w:cs="Helvetica"/>
                <w:color w:val="424242"/>
                <w:shd w:val="clear" w:color="auto" w:fill="FFFFFF"/>
                <w:rtl/>
              </w:rPr>
            </w:pPr>
            <w:r w:rsidRPr="00C76A8A">
              <w:rPr>
                <w:rFonts w:ascii="David" w:hAnsi="David" w:cs="David"/>
                <w:rtl/>
              </w:rPr>
              <w:lastRenderedPageBreak/>
              <w:t xml:space="preserve">מסמך </w:t>
            </w:r>
            <w:r>
              <w:rPr>
                <w:rFonts w:ascii="David" w:hAnsi="David" w:cs="David" w:hint="cs"/>
                <w:rtl/>
              </w:rPr>
              <w:t xml:space="preserve">ארכיטקטורת תשתיות </w:t>
            </w:r>
          </w:p>
        </w:tc>
      </w:tr>
      <w:tr w:rsidR="008A3010" w:rsidRPr="00E478EF" w:rsidTr="00EE106F">
        <w:trPr>
          <w:trHeight w:val="360"/>
        </w:trPr>
        <w:tc>
          <w:tcPr>
            <w:tcW w:w="2063" w:type="dxa"/>
            <w:vMerge/>
            <w:shd w:val="clear" w:color="auto" w:fill="FFFFFF" w:themeFill="background1"/>
          </w:tcPr>
          <w:p w:rsidR="008A3010" w:rsidRPr="001D060C" w:rsidRDefault="008A3010" w:rsidP="002824C2">
            <w:pPr>
              <w:spacing w:line="360" w:lineRule="auto"/>
              <w:jc w:val="center"/>
              <w:rPr>
                <w:rFonts w:ascii="David" w:hAnsi="David" w:cs="David"/>
                <w:b/>
                <w:bCs/>
                <w:rtl/>
              </w:rPr>
            </w:pPr>
          </w:p>
        </w:tc>
        <w:tc>
          <w:tcPr>
            <w:tcW w:w="1755" w:type="dxa"/>
            <w:vMerge/>
            <w:shd w:val="clear" w:color="auto" w:fill="FFFFFF" w:themeFill="background1"/>
          </w:tcPr>
          <w:p w:rsidR="008A3010" w:rsidRPr="00C76A8A" w:rsidRDefault="008A3010" w:rsidP="002824C2">
            <w:pPr>
              <w:spacing w:line="360" w:lineRule="auto"/>
              <w:rPr>
                <w:rFonts w:ascii="David" w:hAnsi="David" w:cs="David"/>
                <w:rtl/>
              </w:rPr>
            </w:pPr>
          </w:p>
        </w:tc>
        <w:tc>
          <w:tcPr>
            <w:tcW w:w="2552" w:type="dxa"/>
            <w:vMerge/>
            <w:shd w:val="clear" w:color="auto" w:fill="FFFFFF" w:themeFill="background1"/>
          </w:tcPr>
          <w:p w:rsidR="008A3010" w:rsidRDefault="008A3010" w:rsidP="002824C2">
            <w:pPr>
              <w:spacing w:line="360" w:lineRule="auto"/>
              <w:rPr>
                <w:rFonts w:ascii="David" w:hAnsi="David" w:cs="David"/>
              </w:rPr>
            </w:pPr>
          </w:p>
        </w:tc>
        <w:tc>
          <w:tcPr>
            <w:tcW w:w="3535" w:type="dxa"/>
            <w:shd w:val="clear" w:color="auto" w:fill="FFFFFF" w:themeFill="background1"/>
          </w:tcPr>
          <w:p w:rsidR="008A3010" w:rsidRPr="00C76A8A" w:rsidRDefault="00AC521C" w:rsidP="002824C2">
            <w:pPr>
              <w:spacing w:line="360" w:lineRule="auto"/>
              <w:rPr>
                <w:rFonts w:ascii="David" w:hAnsi="David" w:cs="David"/>
                <w:rtl/>
              </w:rPr>
            </w:pPr>
            <w:r>
              <w:rPr>
                <w:rFonts w:ascii="David" w:hAnsi="David" w:cs="David" w:hint="cs"/>
                <w:rtl/>
              </w:rPr>
              <w:t>ביצוע</w:t>
            </w:r>
          </w:p>
        </w:tc>
      </w:tr>
      <w:tr w:rsidR="008A3010" w:rsidRPr="00E478EF" w:rsidTr="00EE106F">
        <w:trPr>
          <w:trHeight w:val="413"/>
        </w:trPr>
        <w:tc>
          <w:tcPr>
            <w:tcW w:w="2063" w:type="dxa"/>
            <w:vMerge/>
            <w:shd w:val="clear" w:color="auto" w:fill="FFFFFF" w:themeFill="background1"/>
          </w:tcPr>
          <w:p w:rsidR="008A3010" w:rsidRPr="001D060C" w:rsidRDefault="008A3010" w:rsidP="002824C2">
            <w:pPr>
              <w:spacing w:line="360" w:lineRule="auto"/>
              <w:jc w:val="center"/>
              <w:rPr>
                <w:rFonts w:ascii="David" w:hAnsi="David" w:cs="David"/>
                <w:b/>
                <w:bCs/>
                <w:rtl/>
              </w:rPr>
            </w:pPr>
          </w:p>
        </w:tc>
        <w:tc>
          <w:tcPr>
            <w:tcW w:w="1755" w:type="dxa"/>
            <w:vMerge/>
            <w:shd w:val="clear" w:color="auto" w:fill="FFFFFF" w:themeFill="background1"/>
          </w:tcPr>
          <w:p w:rsidR="008A3010" w:rsidRPr="00C76A8A" w:rsidRDefault="008A3010" w:rsidP="002824C2">
            <w:pPr>
              <w:spacing w:line="360" w:lineRule="auto"/>
              <w:rPr>
                <w:rFonts w:ascii="David" w:hAnsi="David" w:cs="David"/>
                <w:rtl/>
              </w:rPr>
            </w:pPr>
          </w:p>
        </w:tc>
        <w:tc>
          <w:tcPr>
            <w:tcW w:w="2552" w:type="dxa"/>
            <w:vMerge w:val="restart"/>
            <w:shd w:val="clear" w:color="auto" w:fill="FFFFFF" w:themeFill="background1"/>
          </w:tcPr>
          <w:p w:rsidR="008A3010" w:rsidRDefault="008A3010" w:rsidP="002824C2">
            <w:pPr>
              <w:spacing w:line="360" w:lineRule="auto"/>
              <w:rPr>
                <w:rFonts w:ascii="David" w:hAnsi="David" w:cs="David"/>
                <w:rtl/>
              </w:rPr>
            </w:pPr>
            <w:r>
              <w:rPr>
                <w:rFonts w:ascii="David" w:hAnsi="David" w:cs="David" w:hint="cs"/>
                <w:rtl/>
              </w:rPr>
              <w:t>גיבויים ושחזורים</w:t>
            </w:r>
          </w:p>
          <w:p w:rsidR="008A3010" w:rsidRDefault="008A3010" w:rsidP="002824C2">
            <w:pPr>
              <w:spacing w:line="360" w:lineRule="auto"/>
              <w:rPr>
                <w:rFonts w:ascii="David" w:hAnsi="David" w:cs="David"/>
                <w:rtl/>
              </w:rPr>
            </w:pPr>
          </w:p>
        </w:tc>
        <w:tc>
          <w:tcPr>
            <w:tcW w:w="3535" w:type="dxa"/>
            <w:shd w:val="clear" w:color="auto" w:fill="FFFFFF" w:themeFill="background1"/>
          </w:tcPr>
          <w:p w:rsidR="008A3010" w:rsidRDefault="008A3010" w:rsidP="002824C2">
            <w:pPr>
              <w:spacing w:line="360" w:lineRule="auto"/>
              <w:rPr>
                <w:rFonts w:ascii="Helvetica" w:hAnsi="Helvetica" w:cs="Helvetica"/>
                <w:color w:val="424242"/>
                <w:shd w:val="clear" w:color="auto" w:fill="FFFFFF"/>
                <w:rtl/>
              </w:rPr>
            </w:pPr>
            <w:r w:rsidRPr="005F51E4">
              <w:rPr>
                <w:rFonts w:ascii="David" w:hAnsi="David" w:cs="David" w:hint="cs"/>
                <w:rtl/>
              </w:rPr>
              <w:t xml:space="preserve">מסמך תכנון </w:t>
            </w:r>
          </w:p>
        </w:tc>
      </w:tr>
      <w:tr w:rsidR="008A3010" w:rsidRPr="00E478EF" w:rsidTr="00EE106F">
        <w:trPr>
          <w:trHeight w:val="412"/>
        </w:trPr>
        <w:tc>
          <w:tcPr>
            <w:tcW w:w="2063" w:type="dxa"/>
            <w:vMerge/>
            <w:shd w:val="clear" w:color="auto" w:fill="FFFFFF" w:themeFill="background1"/>
          </w:tcPr>
          <w:p w:rsidR="008A3010" w:rsidRPr="001D060C" w:rsidRDefault="008A3010" w:rsidP="002824C2">
            <w:pPr>
              <w:spacing w:line="360" w:lineRule="auto"/>
              <w:jc w:val="center"/>
              <w:rPr>
                <w:rFonts w:ascii="David" w:hAnsi="David" w:cs="David"/>
                <w:b/>
                <w:bCs/>
                <w:rtl/>
              </w:rPr>
            </w:pPr>
          </w:p>
        </w:tc>
        <w:tc>
          <w:tcPr>
            <w:tcW w:w="1755" w:type="dxa"/>
            <w:vMerge/>
            <w:shd w:val="clear" w:color="auto" w:fill="FFFFFF" w:themeFill="background1"/>
          </w:tcPr>
          <w:p w:rsidR="008A3010" w:rsidRPr="00C76A8A" w:rsidRDefault="008A3010" w:rsidP="002824C2">
            <w:pPr>
              <w:spacing w:line="360" w:lineRule="auto"/>
              <w:rPr>
                <w:rFonts w:ascii="David" w:hAnsi="David" w:cs="David"/>
                <w:rtl/>
              </w:rPr>
            </w:pPr>
          </w:p>
        </w:tc>
        <w:tc>
          <w:tcPr>
            <w:tcW w:w="2552" w:type="dxa"/>
            <w:vMerge/>
            <w:shd w:val="clear" w:color="auto" w:fill="FFFFFF" w:themeFill="background1"/>
          </w:tcPr>
          <w:p w:rsidR="008A3010" w:rsidRDefault="008A3010" w:rsidP="002824C2">
            <w:pPr>
              <w:spacing w:line="360" w:lineRule="auto"/>
              <w:rPr>
                <w:rFonts w:ascii="David" w:hAnsi="David" w:cs="David"/>
                <w:rtl/>
              </w:rPr>
            </w:pPr>
          </w:p>
        </w:tc>
        <w:tc>
          <w:tcPr>
            <w:tcW w:w="3535" w:type="dxa"/>
            <w:shd w:val="clear" w:color="auto" w:fill="FFFFFF" w:themeFill="background1"/>
          </w:tcPr>
          <w:p w:rsidR="008A3010" w:rsidRPr="005F51E4" w:rsidRDefault="008A3010" w:rsidP="002824C2">
            <w:pPr>
              <w:spacing w:line="360" w:lineRule="auto"/>
              <w:rPr>
                <w:rFonts w:ascii="David" w:hAnsi="David" w:cs="David"/>
                <w:rtl/>
              </w:rPr>
            </w:pPr>
            <w:r w:rsidRPr="005F51E4">
              <w:rPr>
                <w:rFonts w:ascii="David" w:hAnsi="David" w:cs="David" w:hint="cs"/>
                <w:rtl/>
              </w:rPr>
              <w:t xml:space="preserve">ביצוע  </w:t>
            </w:r>
          </w:p>
        </w:tc>
      </w:tr>
      <w:tr w:rsidR="008A3010" w:rsidRPr="00E478EF" w:rsidTr="00EE106F">
        <w:trPr>
          <w:trHeight w:val="563"/>
        </w:trPr>
        <w:tc>
          <w:tcPr>
            <w:tcW w:w="2063" w:type="dxa"/>
            <w:vMerge/>
            <w:shd w:val="clear" w:color="auto" w:fill="FFFFFF" w:themeFill="background1"/>
          </w:tcPr>
          <w:p w:rsidR="008A3010" w:rsidRPr="001D060C" w:rsidRDefault="008A3010" w:rsidP="002824C2">
            <w:pPr>
              <w:spacing w:line="360" w:lineRule="auto"/>
              <w:jc w:val="center"/>
              <w:rPr>
                <w:rFonts w:ascii="David" w:hAnsi="David" w:cs="David"/>
                <w:b/>
                <w:bCs/>
                <w:rtl/>
              </w:rPr>
            </w:pPr>
          </w:p>
        </w:tc>
        <w:tc>
          <w:tcPr>
            <w:tcW w:w="1755" w:type="dxa"/>
            <w:vMerge/>
            <w:shd w:val="clear" w:color="auto" w:fill="FFFFFF" w:themeFill="background1"/>
          </w:tcPr>
          <w:p w:rsidR="008A3010" w:rsidRPr="00C76A8A" w:rsidRDefault="008A3010" w:rsidP="002824C2">
            <w:pPr>
              <w:spacing w:line="360" w:lineRule="auto"/>
              <w:rPr>
                <w:rFonts w:ascii="David" w:hAnsi="David" w:cs="David"/>
                <w:rtl/>
              </w:rPr>
            </w:pPr>
          </w:p>
        </w:tc>
        <w:tc>
          <w:tcPr>
            <w:tcW w:w="2552" w:type="dxa"/>
            <w:vMerge w:val="restart"/>
            <w:shd w:val="clear" w:color="auto" w:fill="FFFFFF" w:themeFill="background1"/>
          </w:tcPr>
          <w:p w:rsidR="008A3010" w:rsidRDefault="008A3010" w:rsidP="002824C2">
            <w:pPr>
              <w:spacing w:line="360" w:lineRule="auto"/>
              <w:rPr>
                <w:rFonts w:ascii="David" w:hAnsi="David" w:cs="David"/>
                <w:rtl/>
              </w:rPr>
            </w:pPr>
            <w:r>
              <w:rPr>
                <w:rFonts w:ascii="David" w:hAnsi="David" w:cs="David" w:hint="cs"/>
                <w:rtl/>
              </w:rPr>
              <w:t xml:space="preserve"> </w:t>
            </w:r>
            <w:r>
              <w:rPr>
                <w:rFonts w:ascii="David" w:hAnsi="David" w:cs="David"/>
                <w:rtl/>
              </w:rPr>
              <w:t xml:space="preserve"> </w:t>
            </w:r>
            <w:r>
              <w:rPr>
                <w:rFonts w:ascii="David" w:hAnsi="David" w:cs="David" w:hint="cs"/>
                <w:rtl/>
              </w:rPr>
              <w:t>בקרה מדידה וייעול (</w:t>
            </w:r>
            <w:r>
              <w:rPr>
                <w:rFonts w:ascii="David" w:hAnsi="David" w:cs="David"/>
              </w:rPr>
              <w:t>usage</w:t>
            </w:r>
            <w:r>
              <w:rPr>
                <w:rFonts w:ascii="David" w:hAnsi="David" w:cs="David" w:hint="cs"/>
                <w:rtl/>
              </w:rPr>
              <w:t>)</w:t>
            </w:r>
          </w:p>
          <w:p w:rsidR="008A3010" w:rsidRPr="00C76A8A" w:rsidRDefault="008A3010" w:rsidP="002824C2">
            <w:pPr>
              <w:spacing w:line="360" w:lineRule="auto"/>
              <w:rPr>
                <w:rFonts w:ascii="David" w:hAnsi="David" w:cs="David"/>
                <w:rtl/>
              </w:rPr>
            </w:pPr>
            <w:r>
              <w:rPr>
                <w:rFonts w:ascii="David" w:hAnsi="David" w:cs="David" w:hint="cs"/>
                <w:rtl/>
              </w:rPr>
              <w:t>בהתייחס ל</w:t>
            </w:r>
            <w:r w:rsidRPr="001210AD">
              <w:rPr>
                <w:rFonts w:ascii="David" w:hAnsi="David" w:cs="David"/>
                <w:rtl/>
              </w:rPr>
              <w:t>תשתיות / תקשורת / אבטחת מידע</w:t>
            </w:r>
          </w:p>
        </w:tc>
        <w:tc>
          <w:tcPr>
            <w:tcW w:w="3535" w:type="dxa"/>
            <w:shd w:val="clear" w:color="auto" w:fill="FFFFFF" w:themeFill="background1"/>
          </w:tcPr>
          <w:p w:rsidR="008A3010" w:rsidRDefault="008A3010" w:rsidP="002824C2">
            <w:pPr>
              <w:spacing w:line="360" w:lineRule="auto"/>
              <w:rPr>
                <w:rFonts w:ascii="Helvetica" w:hAnsi="Helvetica" w:cs="Helvetica"/>
                <w:color w:val="424242"/>
                <w:shd w:val="clear" w:color="auto" w:fill="FFFFFF"/>
                <w:rtl/>
              </w:rPr>
            </w:pPr>
            <w:r w:rsidRPr="00942CB7">
              <w:rPr>
                <w:rFonts w:ascii="David" w:hAnsi="David" w:cs="David" w:hint="cs"/>
                <w:rtl/>
              </w:rPr>
              <w:t xml:space="preserve">מסמך תכנון </w:t>
            </w:r>
          </w:p>
        </w:tc>
      </w:tr>
      <w:tr w:rsidR="008A3010" w:rsidRPr="00E478EF" w:rsidTr="00EE106F">
        <w:trPr>
          <w:trHeight w:val="562"/>
        </w:trPr>
        <w:tc>
          <w:tcPr>
            <w:tcW w:w="2063" w:type="dxa"/>
            <w:vMerge/>
            <w:shd w:val="clear" w:color="auto" w:fill="FFFFFF" w:themeFill="background1"/>
          </w:tcPr>
          <w:p w:rsidR="008A3010" w:rsidRPr="001D060C" w:rsidRDefault="008A3010" w:rsidP="002824C2">
            <w:pPr>
              <w:spacing w:line="360" w:lineRule="auto"/>
              <w:jc w:val="center"/>
              <w:rPr>
                <w:rFonts w:ascii="David" w:hAnsi="David" w:cs="David"/>
                <w:b/>
                <w:bCs/>
                <w:rtl/>
              </w:rPr>
            </w:pPr>
          </w:p>
        </w:tc>
        <w:tc>
          <w:tcPr>
            <w:tcW w:w="1755" w:type="dxa"/>
            <w:vMerge/>
            <w:shd w:val="clear" w:color="auto" w:fill="FFFFFF" w:themeFill="background1"/>
          </w:tcPr>
          <w:p w:rsidR="008A3010" w:rsidRPr="00C76A8A" w:rsidRDefault="008A3010" w:rsidP="002824C2">
            <w:pPr>
              <w:spacing w:line="360" w:lineRule="auto"/>
              <w:rPr>
                <w:rFonts w:ascii="David" w:hAnsi="David" w:cs="David"/>
                <w:rtl/>
              </w:rPr>
            </w:pPr>
          </w:p>
        </w:tc>
        <w:tc>
          <w:tcPr>
            <w:tcW w:w="2552" w:type="dxa"/>
            <w:vMerge/>
            <w:shd w:val="clear" w:color="auto" w:fill="FFFFFF" w:themeFill="background1"/>
          </w:tcPr>
          <w:p w:rsidR="008A3010" w:rsidRDefault="008A3010" w:rsidP="002824C2">
            <w:pPr>
              <w:spacing w:line="360" w:lineRule="auto"/>
              <w:rPr>
                <w:rFonts w:ascii="David" w:hAnsi="David" w:cs="David"/>
                <w:rtl/>
              </w:rPr>
            </w:pPr>
          </w:p>
        </w:tc>
        <w:tc>
          <w:tcPr>
            <w:tcW w:w="3535" w:type="dxa"/>
            <w:shd w:val="clear" w:color="auto" w:fill="FFFFFF" w:themeFill="background1"/>
          </w:tcPr>
          <w:p w:rsidR="008A3010" w:rsidRPr="00942CB7" w:rsidRDefault="008A3010" w:rsidP="002824C2">
            <w:pPr>
              <w:spacing w:line="360" w:lineRule="auto"/>
              <w:rPr>
                <w:rFonts w:ascii="David" w:hAnsi="David" w:cs="David"/>
                <w:rtl/>
              </w:rPr>
            </w:pPr>
            <w:r w:rsidRPr="00942CB7">
              <w:rPr>
                <w:rFonts w:ascii="David" w:hAnsi="David" w:cs="David" w:hint="cs"/>
                <w:rtl/>
              </w:rPr>
              <w:t xml:space="preserve">ביצוע </w:t>
            </w:r>
          </w:p>
        </w:tc>
      </w:tr>
      <w:tr w:rsidR="008A3010" w:rsidRPr="00E478EF" w:rsidTr="00EE106F">
        <w:trPr>
          <w:trHeight w:val="758"/>
        </w:trPr>
        <w:tc>
          <w:tcPr>
            <w:tcW w:w="2063" w:type="dxa"/>
            <w:vMerge w:val="restart"/>
            <w:shd w:val="clear" w:color="auto" w:fill="FFFFFF" w:themeFill="background1"/>
          </w:tcPr>
          <w:p w:rsidR="008A3010" w:rsidRPr="001D060C" w:rsidRDefault="008A3010" w:rsidP="00AC521C">
            <w:pPr>
              <w:spacing w:line="360" w:lineRule="auto"/>
              <w:jc w:val="center"/>
              <w:rPr>
                <w:rFonts w:ascii="David" w:hAnsi="David" w:cs="David"/>
                <w:b/>
                <w:bCs/>
                <w:color w:val="FF0000"/>
                <w:rtl/>
              </w:rPr>
            </w:pPr>
            <w:r w:rsidRPr="001D060C">
              <w:rPr>
                <w:rFonts w:ascii="David" w:hAnsi="David" w:cs="David" w:hint="cs"/>
                <w:b/>
                <w:bCs/>
                <w:color w:val="000000" w:themeColor="text1"/>
                <w:rtl/>
              </w:rPr>
              <w:t xml:space="preserve">תשתיות </w:t>
            </w:r>
            <w:r w:rsidRPr="001D060C">
              <w:rPr>
                <w:rFonts w:ascii="David" w:hAnsi="David" w:cs="David"/>
                <w:b/>
                <w:bCs/>
                <w:color w:val="000000" w:themeColor="text1"/>
                <w:rtl/>
              </w:rPr>
              <w:t xml:space="preserve">בסיסי נתונים </w:t>
            </w:r>
            <w:r w:rsidRPr="001D060C">
              <w:rPr>
                <w:rFonts w:ascii="David" w:hAnsi="David" w:cs="David" w:hint="cs"/>
                <w:b/>
                <w:bCs/>
                <w:color w:val="000000" w:themeColor="text1"/>
                <w:rtl/>
              </w:rPr>
              <w:t>(</w:t>
            </w:r>
            <w:r w:rsidR="00AC521C">
              <w:rPr>
                <w:rFonts w:asciiTheme="minorHAnsi" w:hAnsiTheme="minorHAnsi" w:cs="David"/>
                <w:b/>
                <w:bCs/>
                <w:color w:val="000000" w:themeColor="text1"/>
              </w:rPr>
              <w:t>Structured and UnStructured</w:t>
            </w:r>
            <w:r w:rsidRPr="001D060C">
              <w:rPr>
                <w:rFonts w:ascii="David" w:hAnsi="David" w:cs="David" w:hint="cs"/>
                <w:b/>
                <w:bCs/>
                <w:color w:val="000000" w:themeColor="text1"/>
                <w:rtl/>
              </w:rPr>
              <w:t xml:space="preserve">) </w:t>
            </w:r>
            <w:r w:rsidRPr="001D060C">
              <w:rPr>
                <w:rFonts w:ascii="David" w:hAnsi="David" w:cs="David"/>
                <w:b/>
                <w:bCs/>
                <w:color w:val="000000" w:themeColor="text1"/>
                <w:rtl/>
              </w:rPr>
              <w:t>לענן</w:t>
            </w:r>
            <w:r>
              <w:rPr>
                <w:rFonts w:ascii="David" w:hAnsi="David" w:cs="David" w:hint="cs"/>
                <w:b/>
                <w:bCs/>
                <w:color w:val="000000" w:themeColor="text1"/>
                <w:rtl/>
              </w:rPr>
              <w:t xml:space="preserve"> הציבורי</w:t>
            </w:r>
          </w:p>
        </w:tc>
        <w:tc>
          <w:tcPr>
            <w:tcW w:w="1755" w:type="dxa"/>
            <w:vMerge w:val="restart"/>
            <w:shd w:val="clear" w:color="auto" w:fill="FFFFFF" w:themeFill="background1"/>
          </w:tcPr>
          <w:p w:rsidR="008A3010" w:rsidRPr="00C76A8A" w:rsidRDefault="008A3010" w:rsidP="002824C2">
            <w:pPr>
              <w:spacing w:line="360" w:lineRule="auto"/>
              <w:rPr>
                <w:rFonts w:ascii="David" w:hAnsi="David" w:cs="David"/>
                <w:rtl/>
              </w:rPr>
            </w:pPr>
          </w:p>
        </w:tc>
        <w:tc>
          <w:tcPr>
            <w:tcW w:w="2552" w:type="dxa"/>
            <w:vMerge w:val="restart"/>
            <w:shd w:val="clear" w:color="auto" w:fill="FFFFFF" w:themeFill="background1"/>
          </w:tcPr>
          <w:p w:rsidR="008A3010" w:rsidRPr="00C76A8A" w:rsidRDefault="008A3010" w:rsidP="002824C2">
            <w:pPr>
              <w:spacing w:line="360" w:lineRule="auto"/>
              <w:rPr>
                <w:rFonts w:ascii="David" w:hAnsi="David" w:cs="David"/>
              </w:rPr>
            </w:pPr>
            <w:r>
              <w:rPr>
                <w:rFonts w:ascii="David" w:hAnsi="David" w:cs="David" w:hint="cs"/>
                <w:rtl/>
              </w:rPr>
              <w:t>תכנון ו</w:t>
            </w:r>
            <w:r w:rsidRPr="00C76A8A">
              <w:rPr>
                <w:rFonts w:ascii="David" w:hAnsi="David" w:cs="David"/>
                <w:rtl/>
              </w:rPr>
              <w:t>בחי</w:t>
            </w:r>
            <w:r>
              <w:rPr>
                <w:rFonts w:ascii="David" w:hAnsi="David" w:cs="David" w:hint="cs"/>
                <w:rtl/>
              </w:rPr>
              <w:t>רת</w:t>
            </w:r>
            <w:r w:rsidRPr="00C76A8A">
              <w:rPr>
                <w:rFonts w:ascii="David" w:hAnsi="David" w:cs="David"/>
                <w:rtl/>
              </w:rPr>
              <w:t xml:space="preserve"> בסיס נתונים </w:t>
            </w:r>
            <w:r>
              <w:rPr>
                <w:rFonts w:ascii="David" w:hAnsi="David" w:cs="David" w:hint="cs"/>
                <w:rtl/>
              </w:rPr>
              <w:t>המתאים ליישום בענן, הגדרת ארכיטקטורה ותצורת הפריסה המתאימה בענן</w:t>
            </w:r>
          </w:p>
        </w:tc>
        <w:tc>
          <w:tcPr>
            <w:tcW w:w="3535" w:type="dxa"/>
            <w:shd w:val="clear" w:color="auto" w:fill="FFFFFF" w:themeFill="background1"/>
          </w:tcPr>
          <w:p w:rsidR="008A3010" w:rsidRPr="00C76A8A" w:rsidRDefault="008A3010" w:rsidP="002824C2">
            <w:pPr>
              <w:spacing w:line="360" w:lineRule="auto"/>
              <w:rPr>
                <w:rFonts w:ascii="David" w:hAnsi="David" w:cs="David"/>
                <w:rtl/>
              </w:rPr>
            </w:pPr>
            <w:r w:rsidRPr="00C76A8A">
              <w:rPr>
                <w:rFonts w:ascii="David" w:hAnsi="David" w:cs="David"/>
                <w:rtl/>
              </w:rPr>
              <w:t xml:space="preserve">מסמך </w:t>
            </w:r>
            <w:r>
              <w:rPr>
                <w:rFonts w:ascii="David" w:hAnsi="David" w:cs="David" w:hint="cs"/>
                <w:rtl/>
              </w:rPr>
              <w:t>תכנון</w:t>
            </w:r>
          </w:p>
        </w:tc>
      </w:tr>
      <w:tr w:rsidR="008A3010" w:rsidRPr="00E478EF" w:rsidTr="00EE106F">
        <w:trPr>
          <w:trHeight w:val="757"/>
        </w:trPr>
        <w:tc>
          <w:tcPr>
            <w:tcW w:w="2063" w:type="dxa"/>
            <w:vMerge/>
            <w:shd w:val="clear" w:color="auto" w:fill="FFFFFF" w:themeFill="background1"/>
          </w:tcPr>
          <w:p w:rsidR="008A3010" w:rsidRPr="001D060C" w:rsidRDefault="008A3010" w:rsidP="002824C2">
            <w:pPr>
              <w:spacing w:line="360" w:lineRule="auto"/>
              <w:jc w:val="center"/>
              <w:rPr>
                <w:rFonts w:ascii="David" w:hAnsi="David" w:cs="David"/>
                <w:b/>
                <w:bCs/>
                <w:color w:val="000000" w:themeColor="text1"/>
                <w:rtl/>
              </w:rPr>
            </w:pPr>
          </w:p>
        </w:tc>
        <w:tc>
          <w:tcPr>
            <w:tcW w:w="1755" w:type="dxa"/>
            <w:vMerge/>
            <w:shd w:val="clear" w:color="auto" w:fill="FFFFFF" w:themeFill="background1"/>
          </w:tcPr>
          <w:p w:rsidR="008A3010" w:rsidRPr="00C76A8A" w:rsidRDefault="008A3010" w:rsidP="002824C2">
            <w:pPr>
              <w:spacing w:line="360" w:lineRule="auto"/>
              <w:rPr>
                <w:rFonts w:ascii="David" w:hAnsi="David" w:cs="David"/>
                <w:rtl/>
              </w:rPr>
            </w:pPr>
          </w:p>
        </w:tc>
        <w:tc>
          <w:tcPr>
            <w:tcW w:w="2552" w:type="dxa"/>
            <w:vMerge/>
            <w:shd w:val="clear" w:color="auto" w:fill="FFFFFF" w:themeFill="background1"/>
          </w:tcPr>
          <w:p w:rsidR="008A3010" w:rsidRDefault="008A3010" w:rsidP="002824C2">
            <w:pPr>
              <w:spacing w:line="360" w:lineRule="auto"/>
              <w:rPr>
                <w:rFonts w:ascii="David" w:hAnsi="David" w:cs="David"/>
                <w:rtl/>
              </w:rPr>
            </w:pPr>
          </w:p>
        </w:tc>
        <w:tc>
          <w:tcPr>
            <w:tcW w:w="3535" w:type="dxa"/>
            <w:shd w:val="clear" w:color="auto" w:fill="FFFFFF" w:themeFill="background1"/>
          </w:tcPr>
          <w:p w:rsidR="008A3010" w:rsidRPr="00C76A8A" w:rsidRDefault="008A3010" w:rsidP="002824C2">
            <w:pPr>
              <w:spacing w:line="360" w:lineRule="auto"/>
              <w:rPr>
                <w:rFonts w:ascii="David" w:hAnsi="David" w:cs="David"/>
                <w:rtl/>
              </w:rPr>
            </w:pPr>
            <w:r>
              <w:rPr>
                <w:rFonts w:ascii="David" w:hAnsi="David" w:cs="David" w:hint="cs"/>
                <w:rtl/>
              </w:rPr>
              <w:t>ביצוע</w:t>
            </w:r>
          </w:p>
        </w:tc>
      </w:tr>
      <w:tr w:rsidR="00AC521C" w:rsidRPr="00E478EF" w:rsidTr="00EE106F">
        <w:trPr>
          <w:trHeight w:val="757"/>
        </w:trPr>
        <w:tc>
          <w:tcPr>
            <w:tcW w:w="2063" w:type="dxa"/>
            <w:vMerge w:val="restart"/>
            <w:shd w:val="clear" w:color="auto" w:fill="FFFFFF" w:themeFill="background1"/>
            <w:vAlign w:val="center"/>
          </w:tcPr>
          <w:p w:rsidR="00AC521C" w:rsidRPr="000979AC" w:rsidRDefault="00AC521C" w:rsidP="00AC521C">
            <w:pPr>
              <w:spacing w:line="360" w:lineRule="auto"/>
              <w:jc w:val="center"/>
              <w:rPr>
                <w:rFonts w:ascii="David" w:hAnsi="David" w:cs="David"/>
                <w:b/>
                <w:bCs/>
                <w:rtl/>
              </w:rPr>
            </w:pPr>
          </w:p>
          <w:p w:rsidR="00AC521C" w:rsidRPr="000979AC" w:rsidRDefault="00AC521C" w:rsidP="005B752D">
            <w:pPr>
              <w:spacing w:line="360" w:lineRule="auto"/>
              <w:jc w:val="center"/>
              <w:rPr>
                <w:rFonts w:ascii="David" w:hAnsi="David" w:cs="David"/>
                <w:b/>
                <w:bCs/>
                <w:rtl/>
              </w:rPr>
            </w:pPr>
          </w:p>
          <w:p w:rsidR="00AC521C" w:rsidRPr="000979AC" w:rsidRDefault="00AC521C" w:rsidP="005B752D">
            <w:pPr>
              <w:spacing w:line="360" w:lineRule="auto"/>
              <w:jc w:val="center"/>
              <w:rPr>
                <w:rFonts w:ascii="David" w:hAnsi="David" w:cs="David"/>
                <w:b/>
                <w:bCs/>
                <w:rtl/>
              </w:rPr>
            </w:pPr>
          </w:p>
          <w:p w:rsidR="00AC521C" w:rsidRPr="000979AC" w:rsidRDefault="00AC521C" w:rsidP="005B752D">
            <w:pPr>
              <w:spacing w:line="360" w:lineRule="auto"/>
              <w:jc w:val="center"/>
              <w:rPr>
                <w:rFonts w:ascii="David" w:hAnsi="David" w:cs="David"/>
                <w:b/>
                <w:bCs/>
              </w:rPr>
            </w:pPr>
            <w:r w:rsidRPr="00EE106F">
              <w:rPr>
                <w:rFonts w:ascii="David" w:hAnsi="David" w:cs="David"/>
              </w:rPr>
              <w:t xml:space="preserve">CI/CD </w:t>
            </w:r>
            <w:r>
              <w:rPr>
                <w:rFonts w:ascii="David" w:hAnsi="David" w:cs="David"/>
                <w:b/>
                <w:bCs/>
              </w:rPr>
              <w:t>/</w:t>
            </w:r>
            <w:r w:rsidRPr="00880E39">
              <w:rPr>
                <w:rFonts w:ascii="David" w:hAnsi="David"/>
              </w:rPr>
              <w:t xml:space="preserve"> XOps</w:t>
            </w:r>
          </w:p>
          <w:p w:rsidR="00AC521C" w:rsidRPr="000979AC" w:rsidRDefault="00AC521C" w:rsidP="005B752D">
            <w:pPr>
              <w:spacing w:line="360" w:lineRule="auto"/>
              <w:jc w:val="center"/>
              <w:rPr>
                <w:rFonts w:ascii="David" w:hAnsi="David" w:cs="David"/>
                <w:b/>
                <w:bCs/>
              </w:rPr>
            </w:pPr>
          </w:p>
          <w:p w:rsidR="00AC521C" w:rsidRPr="000979AC" w:rsidRDefault="00AC521C" w:rsidP="005B752D">
            <w:pPr>
              <w:spacing w:line="360" w:lineRule="auto"/>
              <w:jc w:val="center"/>
              <w:rPr>
                <w:rFonts w:ascii="David" w:hAnsi="David" w:cs="David"/>
                <w:b/>
                <w:bCs/>
              </w:rPr>
            </w:pPr>
          </w:p>
          <w:p w:rsidR="00AC521C" w:rsidRPr="001D060C" w:rsidRDefault="00AC521C" w:rsidP="005B752D">
            <w:pPr>
              <w:spacing w:line="360" w:lineRule="auto"/>
              <w:jc w:val="center"/>
              <w:rPr>
                <w:rFonts w:ascii="David" w:hAnsi="David" w:cs="David"/>
                <w:b/>
                <w:bCs/>
                <w:color w:val="000000" w:themeColor="text1"/>
                <w:rtl/>
              </w:rPr>
            </w:pPr>
          </w:p>
        </w:tc>
        <w:tc>
          <w:tcPr>
            <w:tcW w:w="1755" w:type="dxa"/>
            <w:vMerge w:val="restart"/>
            <w:shd w:val="clear" w:color="auto" w:fill="FFFFFF" w:themeFill="background1"/>
          </w:tcPr>
          <w:p w:rsidR="00AC521C" w:rsidRPr="00AC521C" w:rsidRDefault="00AC521C" w:rsidP="00AC521C">
            <w:pPr>
              <w:spacing w:line="360" w:lineRule="auto"/>
              <w:rPr>
                <w:rFonts w:ascii="David" w:hAnsi="David" w:cs="David"/>
                <w:rtl/>
              </w:rPr>
            </w:pPr>
            <w:r w:rsidRPr="00D13F8D">
              <w:rPr>
                <w:rFonts w:cs="David" w:hint="cs"/>
                <w:rtl/>
              </w:rPr>
              <w:t>תכנון ויישום פרקטיקות וכלים שמטרתם לקדם, להתאים ולייעל את הפריסה, התפעול והביצוע של מודלים ו</w:t>
            </w:r>
            <w:r w:rsidRPr="00D13F8D">
              <w:rPr>
                <w:rFonts w:cs="David"/>
              </w:rPr>
              <w:t xml:space="preserve">-Pipelines, </w:t>
            </w:r>
            <w:r w:rsidRPr="00D13F8D">
              <w:rPr>
                <w:rFonts w:cs="David" w:hint="cs"/>
                <w:rtl/>
              </w:rPr>
              <w:t xml:space="preserve"> תוך יצירת מנגנונים לבקרה ומדידת ביצועים, ולעדכונים תפעול ותחזוקה שוטפים של המודלים וה</w:t>
            </w:r>
            <w:r>
              <w:rPr>
                <w:rFonts w:cs="David" w:hint="cs"/>
                <w:rtl/>
              </w:rPr>
              <w:t>-</w:t>
            </w:r>
            <w:r w:rsidRPr="00B42230">
              <w:rPr>
                <w:rFonts w:cs="David"/>
              </w:rPr>
              <w:t>PipeLines</w:t>
            </w:r>
          </w:p>
        </w:tc>
        <w:tc>
          <w:tcPr>
            <w:tcW w:w="2552" w:type="dxa"/>
            <w:shd w:val="clear" w:color="auto" w:fill="FFFFFF" w:themeFill="background1"/>
          </w:tcPr>
          <w:p w:rsidR="00AC521C" w:rsidRDefault="00AC521C" w:rsidP="002824C2">
            <w:pPr>
              <w:spacing w:line="360" w:lineRule="auto"/>
              <w:rPr>
                <w:rFonts w:ascii="David" w:hAnsi="David" w:cs="David"/>
                <w:rtl/>
              </w:rPr>
            </w:pPr>
            <w:r>
              <w:rPr>
                <w:rFonts w:ascii="David" w:hAnsi="David" w:cs="David" w:hint="cs"/>
                <w:rtl/>
              </w:rPr>
              <w:t>תכנון, הקמה ויישום</w:t>
            </w:r>
          </w:p>
        </w:tc>
        <w:tc>
          <w:tcPr>
            <w:tcW w:w="3535" w:type="dxa"/>
            <w:shd w:val="clear" w:color="auto" w:fill="FFFFFF" w:themeFill="background1"/>
          </w:tcPr>
          <w:p w:rsidR="00AC521C" w:rsidRDefault="00AC521C" w:rsidP="002824C2">
            <w:pPr>
              <w:spacing w:line="360" w:lineRule="auto"/>
              <w:rPr>
                <w:rFonts w:ascii="David" w:hAnsi="David" w:cs="David"/>
                <w:rtl/>
              </w:rPr>
            </w:pPr>
            <w:r w:rsidRPr="000979AC">
              <w:rPr>
                <w:rFonts w:ascii="David" w:hAnsi="David" w:cs="David"/>
              </w:rPr>
              <w:t>pipeline</w:t>
            </w:r>
            <w:r w:rsidRPr="000979AC">
              <w:rPr>
                <w:rFonts w:ascii="David" w:hAnsi="David" w:cs="David"/>
                <w:rtl/>
              </w:rPr>
              <w:t xml:space="preserve"> </w:t>
            </w:r>
            <w:r>
              <w:rPr>
                <w:rFonts w:ascii="David" w:hAnsi="David" w:cs="David" w:hint="cs"/>
                <w:rtl/>
              </w:rPr>
              <w:t xml:space="preserve">המתאים לתצורת עבודה בענן הציבורי </w:t>
            </w:r>
            <w:r w:rsidRPr="000979AC">
              <w:rPr>
                <w:rFonts w:ascii="David" w:hAnsi="David" w:cs="David"/>
                <w:rtl/>
              </w:rPr>
              <w:t xml:space="preserve"> וארכיטקטורה היברידית, </w:t>
            </w:r>
            <w:r>
              <w:rPr>
                <w:rFonts w:ascii="David" w:hAnsi="David" w:cs="David" w:hint="cs"/>
                <w:rtl/>
              </w:rPr>
              <w:t xml:space="preserve">תוך שימת דגש על היבטי </w:t>
            </w:r>
            <w:r w:rsidRPr="000979AC">
              <w:rPr>
                <w:rFonts w:ascii="David" w:hAnsi="David" w:cs="David"/>
                <w:rtl/>
              </w:rPr>
              <w:t xml:space="preserve">אבטחת מידע, קוד </w:t>
            </w:r>
            <w:r>
              <w:rPr>
                <w:rFonts w:ascii="David" w:hAnsi="David" w:cs="David" w:hint="cs"/>
                <w:rtl/>
              </w:rPr>
              <w:t>ו</w:t>
            </w:r>
            <w:r w:rsidRPr="000979AC">
              <w:rPr>
                <w:rFonts w:ascii="David" w:hAnsi="David" w:cs="David"/>
                <w:rtl/>
              </w:rPr>
              <w:t xml:space="preserve">אוטומציה </w:t>
            </w:r>
            <w:r>
              <w:rPr>
                <w:rFonts w:ascii="David" w:hAnsi="David" w:cs="David" w:hint="cs"/>
                <w:rtl/>
              </w:rPr>
              <w:t>המשתלבים</w:t>
            </w:r>
            <w:r w:rsidRPr="000979AC">
              <w:rPr>
                <w:rFonts w:ascii="David" w:hAnsi="David" w:cs="David"/>
                <w:rtl/>
              </w:rPr>
              <w:t xml:space="preserve"> בתהליך ה</w:t>
            </w:r>
            <w:r>
              <w:rPr>
                <w:rFonts w:ascii="David" w:hAnsi="David" w:cs="David" w:hint="cs"/>
                <w:rtl/>
              </w:rPr>
              <w:t>-</w:t>
            </w:r>
            <w:r w:rsidRPr="000979AC">
              <w:rPr>
                <w:rFonts w:ascii="David" w:hAnsi="David" w:cs="David"/>
              </w:rPr>
              <w:t>pipeline</w:t>
            </w:r>
          </w:p>
        </w:tc>
      </w:tr>
      <w:tr w:rsidR="00AC521C" w:rsidRPr="00E478EF" w:rsidTr="00EE106F">
        <w:trPr>
          <w:trHeight w:val="757"/>
        </w:trPr>
        <w:tc>
          <w:tcPr>
            <w:tcW w:w="2063" w:type="dxa"/>
            <w:vMerge/>
            <w:shd w:val="clear" w:color="auto" w:fill="FFFFFF" w:themeFill="background1"/>
          </w:tcPr>
          <w:p w:rsidR="00AC521C" w:rsidRPr="000979AC" w:rsidRDefault="00AC521C" w:rsidP="005B752D">
            <w:pPr>
              <w:spacing w:line="360" w:lineRule="auto"/>
              <w:jc w:val="center"/>
              <w:rPr>
                <w:rFonts w:ascii="David" w:hAnsi="David" w:cs="David"/>
                <w:b/>
                <w:bCs/>
                <w:rtl/>
              </w:rPr>
            </w:pPr>
          </w:p>
        </w:tc>
        <w:tc>
          <w:tcPr>
            <w:tcW w:w="1755" w:type="dxa"/>
            <w:vMerge/>
            <w:shd w:val="clear" w:color="auto" w:fill="FFFFFF" w:themeFill="background1"/>
          </w:tcPr>
          <w:p w:rsidR="00AC521C" w:rsidRPr="00D13F8D" w:rsidRDefault="00AC521C" w:rsidP="00AC521C">
            <w:pPr>
              <w:spacing w:line="360" w:lineRule="auto"/>
              <w:rPr>
                <w:rFonts w:cs="David"/>
                <w:rtl/>
              </w:rPr>
            </w:pPr>
          </w:p>
        </w:tc>
        <w:tc>
          <w:tcPr>
            <w:tcW w:w="2552" w:type="dxa"/>
            <w:shd w:val="clear" w:color="auto" w:fill="FFFFFF" w:themeFill="background1"/>
          </w:tcPr>
          <w:p w:rsidR="00AC521C" w:rsidRDefault="00AC521C" w:rsidP="002824C2">
            <w:pPr>
              <w:spacing w:line="360" w:lineRule="auto"/>
              <w:rPr>
                <w:rFonts w:ascii="David" w:hAnsi="David" w:cs="David"/>
                <w:rtl/>
              </w:rPr>
            </w:pPr>
            <w:r w:rsidRPr="005B752D">
              <w:rPr>
                <w:rFonts w:ascii="David" w:hAnsi="David" w:cs="David"/>
              </w:rPr>
              <w:t>Infrastructure as a code</w:t>
            </w:r>
          </w:p>
          <w:p w:rsidR="00AC521C" w:rsidRPr="00AC521C" w:rsidRDefault="00AC521C" w:rsidP="00AC521C">
            <w:pPr>
              <w:spacing w:line="360" w:lineRule="auto"/>
              <w:rPr>
                <w:rFonts w:ascii="David" w:hAnsi="David" w:cs="David"/>
                <w:rtl/>
              </w:rPr>
            </w:pPr>
            <w:r>
              <w:rPr>
                <w:rFonts w:ascii="David" w:hAnsi="David" w:cs="David" w:hint="cs"/>
                <w:rtl/>
              </w:rPr>
              <w:t>תכנון וביצוע של שינויים ארכיטקטוניי</w:t>
            </w:r>
            <w:r>
              <w:rPr>
                <w:rFonts w:ascii="David" w:hAnsi="David" w:cs="David" w:hint="eastAsia"/>
                <w:rtl/>
              </w:rPr>
              <w:t>ם</w:t>
            </w:r>
            <w:r>
              <w:rPr>
                <w:rFonts w:ascii="David" w:hAnsi="David" w:cs="David" w:hint="cs"/>
                <w:rtl/>
              </w:rPr>
              <w:t xml:space="preserve"> בתשתיות באופן אוטומטי</w:t>
            </w:r>
          </w:p>
        </w:tc>
        <w:tc>
          <w:tcPr>
            <w:tcW w:w="3535" w:type="dxa"/>
            <w:shd w:val="clear" w:color="auto" w:fill="FFFFFF" w:themeFill="background1"/>
          </w:tcPr>
          <w:p w:rsidR="00AC521C" w:rsidRPr="000979AC" w:rsidRDefault="00AC521C" w:rsidP="002824C2">
            <w:pPr>
              <w:spacing w:line="360" w:lineRule="auto"/>
              <w:rPr>
                <w:rFonts w:ascii="David" w:hAnsi="David" w:cs="David"/>
              </w:rPr>
            </w:pPr>
            <w:r w:rsidRPr="000979AC">
              <w:rPr>
                <w:rFonts w:ascii="David" w:hAnsi="David" w:cs="David" w:hint="cs"/>
                <w:rtl/>
              </w:rPr>
              <w:t>תהליך</w:t>
            </w:r>
            <w:r w:rsidRPr="000979AC">
              <w:rPr>
                <w:rFonts w:ascii="David" w:hAnsi="David" w:cs="David"/>
                <w:rtl/>
              </w:rPr>
              <w:t xml:space="preserve"> </w:t>
            </w:r>
            <w:r w:rsidRPr="000979AC">
              <w:rPr>
                <w:rFonts w:ascii="David" w:hAnsi="David" w:cs="David" w:hint="cs"/>
                <w:rtl/>
              </w:rPr>
              <w:t>המאפשר</w:t>
            </w:r>
            <w:r w:rsidRPr="000979AC">
              <w:rPr>
                <w:rFonts w:ascii="David" w:hAnsi="David" w:cs="David"/>
                <w:rtl/>
              </w:rPr>
              <w:t xml:space="preserve"> הקמת </w:t>
            </w:r>
            <w:r w:rsidRPr="000979AC">
              <w:rPr>
                <w:rFonts w:ascii="David" w:hAnsi="David" w:cs="David" w:hint="cs"/>
                <w:rtl/>
              </w:rPr>
              <w:t>סביבות</w:t>
            </w:r>
            <w:r w:rsidRPr="000979AC">
              <w:rPr>
                <w:rFonts w:ascii="David" w:hAnsi="David" w:cs="David"/>
                <w:rtl/>
              </w:rPr>
              <w:t xml:space="preserve"> </w:t>
            </w:r>
            <w:r w:rsidRPr="000979AC">
              <w:rPr>
                <w:rFonts w:ascii="David" w:hAnsi="David" w:cs="David" w:hint="cs"/>
                <w:rtl/>
              </w:rPr>
              <w:t>על</w:t>
            </w:r>
            <w:r w:rsidRPr="000979AC">
              <w:rPr>
                <w:rFonts w:ascii="David" w:hAnsi="David" w:cs="David"/>
                <w:rtl/>
              </w:rPr>
              <w:t xml:space="preserve"> </w:t>
            </w:r>
            <w:r w:rsidRPr="000979AC">
              <w:rPr>
                <w:rFonts w:ascii="David" w:hAnsi="David" w:cs="David" w:hint="cs"/>
                <w:rtl/>
              </w:rPr>
              <w:t>ידי</w:t>
            </w:r>
            <w:r w:rsidRPr="000979AC">
              <w:rPr>
                <w:rFonts w:ascii="David" w:hAnsi="David" w:cs="David"/>
                <w:rtl/>
              </w:rPr>
              <w:t xml:space="preserve"> </w:t>
            </w:r>
            <w:r w:rsidRPr="000979AC">
              <w:rPr>
                <w:rFonts w:ascii="David" w:hAnsi="David" w:cs="David" w:hint="cs"/>
                <w:rtl/>
              </w:rPr>
              <w:t>קוד</w:t>
            </w:r>
            <w:r w:rsidRPr="000979AC">
              <w:rPr>
                <w:rFonts w:ascii="David" w:hAnsi="David" w:cs="David"/>
                <w:rtl/>
              </w:rPr>
              <w:t xml:space="preserve"> </w:t>
            </w:r>
            <w:r w:rsidRPr="000979AC">
              <w:rPr>
                <w:rFonts w:ascii="David" w:hAnsi="David" w:cs="David" w:hint="cs"/>
                <w:rtl/>
              </w:rPr>
              <w:t>אוטומציה</w:t>
            </w:r>
          </w:p>
        </w:tc>
      </w:tr>
    </w:tbl>
    <w:p w:rsidR="008A3010" w:rsidRPr="005B752D" w:rsidRDefault="008A3010" w:rsidP="00692B7C">
      <w:pPr>
        <w:pStyle w:val="a4"/>
        <w:numPr>
          <w:ilvl w:val="0"/>
          <w:numId w:val="0"/>
        </w:numPr>
        <w:ind w:left="432" w:hanging="72"/>
        <w:jc w:val="left"/>
        <w:outlineLvl w:val="9"/>
        <w:rPr>
          <w:rFonts w:asciiTheme="majorBidi" w:hAnsiTheme="majorBidi" w:cstheme="majorBidi"/>
          <w:b w:val="0"/>
          <w:bCs w:val="0"/>
          <w:caps w:val="0"/>
          <w:rtl/>
        </w:rPr>
      </w:pPr>
    </w:p>
    <w:p w:rsidR="00D73258" w:rsidRDefault="008A3010" w:rsidP="005B752D">
      <w:pPr>
        <w:spacing w:before="200" w:after="200" w:line="276" w:lineRule="auto"/>
        <w:jc w:val="center"/>
        <w:rPr>
          <w:rFonts w:ascii="David" w:hAnsi="David" w:cs="David"/>
          <w:b/>
          <w:bCs/>
          <w:caps/>
          <w:spacing w:val="15"/>
          <w:sz w:val="36"/>
          <w:szCs w:val="36"/>
          <w:rtl/>
        </w:rPr>
      </w:pPr>
      <w:r>
        <w:rPr>
          <w:rFonts w:ascii="David" w:hAnsi="David" w:cs="David" w:hint="cs"/>
          <w:b/>
          <w:bCs/>
          <w:caps/>
          <w:spacing w:val="15"/>
          <w:sz w:val="36"/>
          <w:szCs w:val="36"/>
          <w:rtl/>
        </w:rPr>
        <w:t xml:space="preserve">אשכול תכנון, </w:t>
      </w:r>
      <w:r w:rsidR="00D73258">
        <w:rPr>
          <w:rFonts w:ascii="David" w:hAnsi="David" w:cs="David" w:hint="cs"/>
          <w:b/>
          <w:bCs/>
          <w:caps/>
          <w:spacing w:val="15"/>
          <w:sz w:val="36"/>
          <w:szCs w:val="36"/>
          <w:rtl/>
        </w:rPr>
        <w:t>ניתוח ופיתוח</w:t>
      </w:r>
    </w:p>
    <w:tbl>
      <w:tblPr>
        <w:tblStyle w:val="affff9"/>
        <w:bidiVisual/>
        <w:tblW w:w="9905" w:type="dxa"/>
        <w:tblInd w:w="-545" w:type="dxa"/>
        <w:shd w:val="clear" w:color="auto" w:fill="FFFFFF" w:themeFill="background1"/>
        <w:tblLook w:val="04A0" w:firstRow="1" w:lastRow="0" w:firstColumn="1" w:lastColumn="0" w:noHBand="0" w:noVBand="1"/>
      </w:tblPr>
      <w:tblGrid>
        <w:gridCol w:w="2625"/>
        <w:gridCol w:w="2506"/>
        <w:gridCol w:w="2106"/>
        <w:gridCol w:w="2668"/>
      </w:tblGrid>
      <w:tr w:rsidR="008A3010" w:rsidTr="002824C2">
        <w:trPr>
          <w:tblHeader/>
        </w:trPr>
        <w:tc>
          <w:tcPr>
            <w:tcW w:w="2625" w:type="dxa"/>
            <w:shd w:val="clear" w:color="auto" w:fill="BFBFBF" w:themeFill="background1" w:themeFillShade="BF"/>
            <w:vAlign w:val="center"/>
          </w:tcPr>
          <w:p w:rsidR="008A3010" w:rsidRPr="00930001" w:rsidRDefault="008A3010" w:rsidP="002824C2">
            <w:pPr>
              <w:spacing w:line="360" w:lineRule="auto"/>
              <w:jc w:val="center"/>
              <w:rPr>
                <w:rFonts w:cs="David"/>
                <w:b/>
                <w:bCs/>
                <w:rtl/>
              </w:rPr>
            </w:pPr>
            <w:r>
              <w:rPr>
                <w:rFonts w:cs="David" w:hint="cs"/>
                <w:b/>
                <w:bCs/>
                <w:rtl/>
              </w:rPr>
              <w:t>שם ה</w:t>
            </w:r>
            <w:r w:rsidRPr="00930001">
              <w:rPr>
                <w:rFonts w:cs="David" w:hint="cs"/>
                <w:b/>
                <w:bCs/>
                <w:rtl/>
              </w:rPr>
              <w:t>התמחות</w:t>
            </w:r>
          </w:p>
        </w:tc>
        <w:tc>
          <w:tcPr>
            <w:tcW w:w="2506" w:type="dxa"/>
            <w:shd w:val="clear" w:color="auto" w:fill="BFBFBF" w:themeFill="background1" w:themeFillShade="BF"/>
            <w:vAlign w:val="center"/>
          </w:tcPr>
          <w:p w:rsidR="008A3010" w:rsidRPr="00930001" w:rsidRDefault="008A3010" w:rsidP="002824C2">
            <w:pPr>
              <w:spacing w:line="360" w:lineRule="auto"/>
              <w:jc w:val="center"/>
              <w:rPr>
                <w:rFonts w:cs="David"/>
                <w:b/>
                <w:bCs/>
                <w:rtl/>
              </w:rPr>
            </w:pPr>
            <w:r>
              <w:rPr>
                <w:rFonts w:cs="David" w:hint="cs"/>
                <w:b/>
                <w:bCs/>
                <w:rtl/>
              </w:rPr>
              <w:t>תיאור</w:t>
            </w:r>
            <w:r w:rsidRPr="00930001">
              <w:rPr>
                <w:rFonts w:cs="David" w:hint="cs"/>
                <w:b/>
                <w:bCs/>
                <w:rtl/>
              </w:rPr>
              <w:t xml:space="preserve"> </w:t>
            </w:r>
            <w:r>
              <w:rPr>
                <w:rFonts w:cs="David" w:hint="cs"/>
                <w:b/>
                <w:bCs/>
                <w:rtl/>
              </w:rPr>
              <w:t>ה</w:t>
            </w:r>
            <w:r w:rsidRPr="00930001">
              <w:rPr>
                <w:rFonts w:cs="David" w:hint="cs"/>
                <w:b/>
                <w:bCs/>
                <w:rtl/>
              </w:rPr>
              <w:t>התמחות</w:t>
            </w:r>
          </w:p>
        </w:tc>
        <w:tc>
          <w:tcPr>
            <w:tcW w:w="2106" w:type="dxa"/>
            <w:shd w:val="clear" w:color="auto" w:fill="BFBFBF" w:themeFill="background1" w:themeFillShade="BF"/>
            <w:vAlign w:val="center"/>
          </w:tcPr>
          <w:p w:rsidR="008A3010" w:rsidRPr="00DE2E75" w:rsidRDefault="008A3010" w:rsidP="002824C2">
            <w:pPr>
              <w:spacing w:line="360" w:lineRule="auto"/>
              <w:jc w:val="center"/>
              <w:rPr>
                <w:rFonts w:cs="David"/>
                <w:b/>
                <w:bCs/>
                <w:rtl/>
              </w:rPr>
            </w:pPr>
            <w:r w:rsidRPr="00DE2E75">
              <w:rPr>
                <w:rFonts w:cs="David" w:hint="cs"/>
                <w:b/>
                <w:bCs/>
                <w:rtl/>
              </w:rPr>
              <w:t>פירוט פעילויות/שירותים</w:t>
            </w:r>
          </w:p>
        </w:tc>
        <w:tc>
          <w:tcPr>
            <w:tcW w:w="2668" w:type="dxa"/>
            <w:shd w:val="clear" w:color="auto" w:fill="BFBFBF" w:themeFill="background1" w:themeFillShade="BF"/>
            <w:vAlign w:val="center"/>
          </w:tcPr>
          <w:p w:rsidR="008A3010" w:rsidRPr="00930001" w:rsidRDefault="008A3010" w:rsidP="002824C2">
            <w:pPr>
              <w:spacing w:line="360" w:lineRule="auto"/>
              <w:jc w:val="center"/>
              <w:rPr>
                <w:rFonts w:cs="David"/>
                <w:b/>
                <w:bCs/>
                <w:rtl/>
              </w:rPr>
            </w:pPr>
            <w:r w:rsidRPr="00930001">
              <w:rPr>
                <w:rFonts w:cs="David" w:hint="cs"/>
                <w:b/>
                <w:bCs/>
                <w:rtl/>
              </w:rPr>
              <w:t>תוצרים</w:t>
            </w:r>
          </w:p>
        </w:tc>
      </w:tr>
      <w:tr w:rsidR="008A3010" w:rsidRPr="00E478EF" w:rsidTr="002824C2">
        <w:trPr>
          <w:trHeight w:val="3329"/>
        </w:trPr>
        <w:tc>
          <w:tcPr>
            <w:tcW w:w="2625" w:type="dxa"/>
            <w:shd w:val="clear" w:color="auto" w:fill="FFFFFF" w:themeFill="background1"/>
            <w:vAlign w:val="center"/>
          </w:tcPr>
          <w:p w:rsidR="008A3010" w:rsidRPr="001961E9" w:rsidRDefault="008A3010" w:rsidP="005B752D">
            <w:pPr>
              <w:spacing w:line="360" w:lineRule="auto"/>
              <w:rPr>
                <w:rFonts w:cs="David"/>
                <w:b/>
                <w:bCs/>
                <w:rtl/>
              </w:rPr>
            </w:pPr>
            <w:r w:rsidRPr="001961E9">
              <w:rPr>
                <w:rFonts w:cs="David" w:hint="cs"/>
                <w:b/>
                <w:bCs/>
                <w:rtl/>
              </w:rPr>
              <w:lastRenderedPageBreak/>
              <w:t>ניתוח מערכות</w:t>
            </w:r>
          </w:p>
          <w:p w:rsidR="008A3010" w:rsidRPr="001961E9" w:rsidRDefault="008A3010" w:rsidP="005B752D">
            <w:pPr>
              <w:spacing w:line="360" w:lineRule="auto"/>
              <w:rPr>
                <w:rFonts w:cs="David"/>
                <w:b/>
                <w:bCs/>
                <w:rtl/>
              </w:rPr>
            </w:pPr>
          </w:p>
        </w:tc>
        <w:tc>
          <w:tcPr>
            <w:tcW w:w="2506" w:type="dxa"/>
            <w:shd w:val="clear" w:color="auto" w:fill="FFFFFF" w:themeFill="background1"/>
          </w:tcPr>
          <w:p w:rsidR="008A3010" w:rsidRPr="00A369FD" w:rsidRDefault="008A3010" w:rsidP="002824C2">
            <w:pPr>
              <w:spacing w:line="360" w:lineRule="auto"/>
              <w:rPr>
                <w:rFonts w:cs="David"/>
                <w:rtl/>
              </w:rPr>
            </w:pPr>
            <w:r w:rsidRPr="00062692">
              <w:rPr>
                <w:rFonts w:cs="David" w:hint="cs"/>
                <w:rtl/>
              </w:rPr>
              <w:t>ביצוע ניתוח מערכות מלא וכתיבת מסמך ניתוח מפורט עבור המשרד. כולל פגישות עם עובדי המשרד או לקוחות חיצוניים, עם צוותי הפיתוח הייעודיים ועם הלקוחות הסופיים של הפתרון</w:t>
            </w:r>
          </w:p>
        </w:tc>
        <w:tc>
          <w:tcPr>
            <w:tcW w:w="2106" w:type="dxa"/>
            <w:shd w:val="clear" w:color="auto" w:fill="FFFFFF" w:themeFill="background1"/>
            <w:vAlign w:val="center"/>
          </w:tcPr>
          <w:p w:rsidR="008A3010" w:rsidRPr="00E478EF" w:rsidRDefault="008A3010" w:rsidP="005B752D">
            <w:pPr>
              <w:spacing w:line="360" w:lineRule="auto"/>
              <w:rPr>
                <w:rFonts w:cs="David"/>
                <w:rtl/>
              </w:rPr>
            </w:pPr>
            <w:r w:rsidRPr="00E478EF">
              <w:rPr>
                <w:rFonts w:cs="David" w:hint="cs"/>
                <w:rtl/>
              </w:rPr>
              <w:t>ניתוח מערכת</w:t>
            </w:r>
          </w:p>
        </w:tc>
        <w:tc>
          <w:tcPr>
            <w:tcW w:w="2668" w:type="dxa"/>
            <w:shd w:val="clear" w:color="auto" w:fill="FFFFFF" w:themeFill="background1"/>
            <w:vAlign w:val="center"/>
          </w:tcPr>
          <w:p w:rsidR="008A3010" w:rsidRPr="00E478EF" w:rsidRDefault="008A3010" w:rsidP="005B752D">
            <w:pPr>
              <w:spacing w:line="360" w:lineRule="auto"/>
              <w:rPr>
                <w:rFonts w:cs="David"/>
              </w:rPr>
            </w:pPr>
            <w:r w:rsidRPr="00E478EF">
              <w:rPr>
                <w:rFonts w:cs="David" w:hint="cs"/>
                <w:rtl/>
              </w:rPr>
              <w:t>מסמך ניתוח מערכת מפורט</w:t>
            </w:r>
            <w:r>
              <w:rPr>
                <w:rFonts w:cs="David" w:hint="cs"/>
                <w:rtl/>
              </w:rPr>
              <w:t xml:space="preserve"> </w:t>
            </w:r>
          </w:p>
        </w:tc>
      </w:tr>
      <w:tr w:rsidR="008A3010" w:rsidRPr="00E478EF" w:rsidTr="002824C2">
        <w:trPr>
          <w:trHeight w:val="350"/>
        </w:trPr>
        <w:tc>
          <w:tcPr>
            <w:tcW w:w="2625" w:type="dxa"/>
            <w:vMerge w:val="restart"/>
            <w:shd w:val="clear" w:color="auto" w:fill="FFFFFF" w:themeFill="background1"/>
          </w:tcPr>
          <w:p w:rsidR="008A3010" w:rsidRPr="001961E9" w:rsidRDefault="008A3010" w:rsidP="002824C2">
            <w:pPr>
              <w:spacing w:line="360" w:lineRule="auto"/>
              <w:rPr>
                <w:rFonts w:cs="David"/>
                <w:b/>
                <w:bCs/>
                <w:rtl/>
              </w:rPr>
            </w:pPr>
            <w:r w:rsidRPr="001961E9">
              <w:rPr>
                <w:rFonts w:cs="David"/>
                <w:b/>
                <w:bCs/>
              </w:rPr>
              <w:t xml:space="preserve"> </w:t>
            </w:r>
          </w:p>
          <w:p w:rsidR="008A3010" w:rsidRPr="001961E9" w:rsidRDefault="008A3010" w:rsidP="002824C2">
            <w:pPr>
              <w:spacing w:line="360" w:lineRule="auto"/>
              <w:rPr>
                <w:rFonts w:cs="David"/>
                <w:b/>
                <w:bCs/>
              </w:rPr>
            </w:pPr>
            <w:r w:rsidRPr="001961E9">
              <w:rPr>
                <w:rFonts w:cs="David" w:hint="eastAsia"/>
                <w:b/>
                <w:bCs/>
                <w:rtl/>
              </w:rPr>
              <w:t>פיתוח</w:t>
            </w:r>
            <w:r w:rsidRPr="001961E9">
              <w:rPr>
                <w:rFonts w:cs="David"/>
                <w:b/>
                <w:bCs/>
                <w:rtl/>
              </w:rPr>
              <w:t xml:space="preserve"> </w:t>
            </w:r>
            <w:r w:rsidRPr="001961E9">
              <w:rPr>
                <w:rFonts w:cs="David" w:hint="eastAsia"/>
                <w:b/>
                <w:bCs/>
                <w:rtl/>
              </w:rPr>
              <w:t>ב</w:t>
            </w:r>
            <w:r w:rsidRPr="001961E9">
              <w:rPr>
                <w:rFonts w:cs="David"/>
                <w:b/>
                <w:bCs/>
              </w:rPr>
              <w:t xml:space="preserve"> </w:t>
            </w:r>
            <w:r w:rsidRPr="001961E9">
              <w:rPr>
                <w:rFonts w:cs="David" w:hint="cs"/>
                <w:b/>
                <w:bCs/>
                <w:rtl/>
              </w:rPr>
              <w:t xml:space="preserve">- </w:t>
            </w:r>
            <w:r w:rsidRPr="001961E9">
              <w:rPr>
                <w:rFonts w:cs="David"/>
                <w:b/>
                <w:bCs/>
              </w:rPr>
              <w:t>DOT .NET</w:t>
            </w:r>
          </w:p>
          <w:p w:rsidR="008A3010" w:rsidRPr="001961E9" w:rsidRDefault="008A3010" w:rsidP="002824C2">
            <w:pPr>
              <w:spacing w:line="360" w:lineRule="auto"/>
              <w:rPr>
                <w:rFonts w:cs="David"/>
                <w:b/>
                <w:bCs/>
              </w:rPr>
            </w:pPr>
            <w:r w:rsidRPr="001961E9">
              <w:rPr>
                <w:rFonts w:cs="David" w:hint="eastAsia"/>
                <w:b/>
                <w:bCs/>
                <w:rtl/>
              </w:rPr>
              <w:t>פיתוח</w:t>
            </w:r>
            <w:r w:rsidRPr="001961E9">
              <w:rPr>
                <w:rFonts w:cs="David"/>
                <w:b/>
                <w:bCs/>
                <w:rtl/>
              </w:rPr>
              <w:t xml:space="preserve"> </w:t>
            </w:r>
            <w:r w:rsidRPr="001961E9">
              <w:rPr>
                <w:rFonts w:cs="David" w:hint="eastAsia"/>
                <w:b/>
                <w:bCs/>
                <w:rtl/>
              </w:rPr>
              <w:t>אפליקציות</w:t>
            </w:r>
            <w:r w:rsidRPr="001961E9">
              <w:rPr>
                <w:rFonts w:cs="David"/>
                <w:b/>
                <w:bCs/>
                <w:rtl/>
              </w:rPr>
              <w:t xml:space="preserve"> </w:t>
            </w:r>
            <w:r w:rsidRPr="001961E9">
              <w:rPr>
                <w:rFonts w:cs="David"/>
                <w:b/>
                <w:bCs/>
              </w:rPr>
              <w:t>WEB</w:t>
            </w:r>
          </w:p>
          <w:p w:rsidR="008A3010" w:rsidRPr="001961E9" w:rsidRDefault="008A3010" w:rsidP="002824C2">
            <w:pPr>
              <w:spacing w:line="360" w:lineRule="auto"/>
              <w:rPr>
                <w:rFonts w:cs="David"/>
                <w:b/>
                <w:bCs/>
              </w:rPr>
            </w:pPr>
            <w:r w:rsidRPr="001961E9">
              <w:rPr>
                <w:rFonts w:cs="David" w:hint="eastAsia"/>
                <w:b/>
                <w:bCs/>
                <w:rtl/>
              </w:rPr>
              <w:t>פיתוח</w:t>
            </w:r>
            <w:r w:rsidRPr="001961E9">
              <w:rPr>
                <w:rFonts w:cs="David"/>
                <w:b/>
                <w:bCs/>
                <w:rtl/>
              </w:rPr>
              <w:t xml:space="preserve"> </w:t>
            </w:r>
            <w:r w:rsidRPr="001961E9">
              <w:rPr>
                <w:rFonts w:cs="David" w:hint="eastAsia"/>
                <w:b/>
                <w:bCs/>
                <w:rtl/>
              </w:rPr>
              <w:t>אפליקציות</w:t>
            </w:r>
            <w:r w:rsidRPr="001961E9">
              <w:rPr>
                <w:rFonts w:cs="David"/>
                <w:b/>
                <w:bCs/>
                <w:rtl/>
              </w:rPr>
              <w:t xml:space="preserve"> </w:t>
            </w:r>
            <w:r w:rsidRPr="001961E9">
              <w:rPr>
                <w:rFonts w:cs="David" w:hint="eastAsia"/>
                <w:b/>
                <w:bCs/>
                <w:rtl/>
              </w:rPr>
              <w:t>מובייל</w:t>
            </w:r>
          </w:p>
          <w:p w:rsidR="008A3010" w:rsidRPr="001961E9" w:rsidRDefault="008A3010" w:rsidP="002824C2">
            <w:pPr>
              <w:spacing w:line="360" w:lineRule="auto"/>
              <w:rPr>
                <w:rFonts w:cs="David"/>
                <w:b/>
                <w:bCs/>
              </w:rPr>
            </w:pPr>
            <w:r w:rsidRPr="001961E9">
              <w:rPr>
                <w:rFonts w:cs="David"/>
                <w:b/>
                <w:bCs/>
                <w:rtl/>
              </w:rPr>
              <w:t>פיתוח</w:t>
            </w:r>
            <w:r w:rsidRPr="001961E9">
              <w:rPr>
                <w:rFonts w:cs="David" w:hint="cs"/>
                <w:b/>
                <w:bCs/>
                <w:rtl/>
              </w:rPr>
              <w:t xml:space="preserve"> ב-</w:t>
            </w:r>
            <w:r w:rsidRPr="001961E9">
              <w:rPr>
                <w:rFonts w:cs="David"/>
                <w:b/>
                <w:bCs/>
                <w:rtl/>
              </w:rPr>
              <w:t xml:space="preserve"> </w:t>
            </w:r>
            <w:r w:rsidRPr="001961E9">
              <w:rPr>
                <w:rFonts w:cs="David"/>
                <w:b/>
                <w:bCs/>
              </w:rPr>
              <w:t>JAVA</w:t>
            </w:r>
          </w:p>
          <w:p w:rsidR="008A3010" w:rsidRPr="001961E9" w:rsidRDefault="008A3010" w:rsidP="002824C2">
            <w:pPr>
              <w:spacing w:line="360" w:lineRule="auto"/>
              <w:rPr>
                <w:rFonts w:cs="David"/>
                <w:b/>
                <w:bCs/>
              </w:rPr>
            </w:pPr>
            <w:r w:rsidRPr="001961E9">
              <w:rPr>
                <w:rFonts w:cs="David" w:hint="eastAsia"/>
                <w:b/>
                <w:bCs/>
                <w:rtl/>
              </w:rPr>
              <w:t>פיתוח</w:t>
            </w:r>
            <w:r w:rsidRPr="001961E9">
              <w:rPr>
                <w:rFonts w:cs="David" w:hint="cs"/>
                <w:b/>
                <w:bCs/>
                <w:rtl/>
              </w:rPr>
              <w:t xml:space="preserve"> ב</w:t>
            </w:r>
            <w:r w:rsidRPr="001961E9">
              <w:rPr>
                <w:rFonts w:cs="David"/>
                <w:b/>
                <w:bCs/>
                <w:rtl/>
              </w:rPr>
              <w:t xml:space="preserve"> </w:t>
            </w:r>
            <w:r w:rsidRPr="001961E9">
              <w:rPr>
                <w:rFonts w:cs="David"/>
                <w:b/>
                <w:bCs/>
              </w:rPr>
              <w:t>PYTHON</w:t>
            </w:r>
          </w:p>
          <w:p w:rsidR="008A3010" w:rsidRPr="001961E9" w:rsidRDefault="008A3010" w:rsidP="002824C2">
            <w:pPr>
              <w:spacing w:line="360" w:lineRule="auto"/>
              <w:rPr>
                <w:rFonts w:cs="David"/>
                <w:b/>
                <w:bCs/>
              </w:rPr>
            </w:pPr>
            <w:r w:rsidRPr="001961E9">
              <w:rPr>
                <w:rFonts w:cs="David" w:hint="eastAsia"/>
                <w:b/>
                <w:bCs/>
                <w:rtl/>
              </w:rPr>
              <w:t>פיתוח</w:t>
            </w:r>
            <w:r w:rsidRPr="001961E9">
              <w:rPr>
                <w:rFonts w:cs="David"/>
                <w:b/>
                <w:bCs/>
                <w:rtl/>
              </w:rPr>
              <w:t xml:space="preserve"> ב- </w:t>
            </w:r>
            <w:r w:rsidRPr="001961E9">
              <w:rPr>
                <w:rFonts w:cs="David"/>
                <w:b/>
                <w:bCs/>
              </w:rPr>
              <w:t>REACT</w:t>
            </w:r>
          </w:p>
          <w:p w:rsidR="008A3010" w:rsidRPr="001961E9" w:rsidRDefault="008A3010" w:rsidP="002824C2">
            <w:pPr>
              <w:spacing w:line="360" w:lineRule="auto"/>
              <w:rPr>
                <w:rFonts w:cs="David"/>
                <w:b/>
                <w:bCs/>
              </w:rPr>
            </w:pPr>
            <w:r w:rsidRPr="001961E9">
              <w:rPr>
                <w:rFonts w:cs="David"/>
                <w:b/>
                <w:bCs/>
                <w:rtl/>
              </w:rPr>
              <w:t>פיתוח ב</w:t>
            </w:r>
            <w:r w:rsidRPr="001961E9">
              <w:rPr>
                <w:rFonts w:cs="David" w:hint="cs"/>
                <w:b/>
                <w:bCs/>
                <w:rtl/>
              </w:rPr>
              <w:t xml:space="preserve">- </w:t>
            </w:r>
            <w:r w:rsidRPr="001961E9">
              <w:rPr>
                <w:rFonts w:cs="David" w:hint="eastAsia"/>
                <w:b/>
                <w:bCs/>
                <w:rtl/>
              </w:rPr>
              <w:t>אנגולר</w:t>
            </w:r>
          </w:p>
          <w:p w:rsidR="008A3010" w:rsidRPr="001961E9" w:rsidRDefault="008A3010" w:rsidP="002824C2">
            <w:pPr>
              <w:spacing w:line="360" w:lineRule="auto"/>
              <w:rPr>
                <w:rFonts w:cs="David"/>
                <w:b/>
                <w:bCs/>
              </w:rPr>
            </w:pPr>
            <w:r w:rsidRPr="001961E9">
              <w:rPr>
                <w:rFonts w:cs="David"/>
                <w:b/>
                <w:bCs/>
                <w:rtl/>
              </w:rPr>
              <w:t>פיתוח ב</w:t>
            </w:r>
            <w:r w:rsidRPr="001961E9">
              <w:rPr>
                <w:rFonts w:cs="David" w:hint="cs"/>
                <w:b/>
                <w:bCs/>
                <w:rtl/>
              </w:rPr>
              <w:t xml:space="preserve">- </w:t>
            </w:r>
            <w:r w:rsidRPr="001961E9">
              <w:rPr>
                <w:rFonts w:cs="David" w:hint="eastAsia"/>
                <w:b/>
                <w:bCs/>
                <w:rtl/>
              </w:rPr>
              <w:t>סביבת</w:t>
            </w:r>
            <w:r w:rsidRPr="001961E9">
              <w:rPr>
                <w:rFonts w:cs="David"/>
                <w:b/>
                <w:bCs/>
                <w:rtl/>
              </w:rPr>
              <w:t xml:space="preserve"> </w:t>
            </w:r>
            <w:r w:rsidRPr="001961E9">
              <w:rPr>
                <w:rFonts w:cs="David"/>
                <w:b/>
                <w:bCs/>
              </w:rPr>
              <w:t>PHP</w:t>
            </w:r>
          </w:p>
          <w:p w:rsidR="008A3010" w:rsidRPr="001961E9" w:rsidRDefault="008A3010" w:rsidP="002824C2">
            <w:pPr>
              <w:spacing w:line="360" w:lineRule="auto"/>
              <w:rPr>
                <w:rFonts w:cs="David"/>
                <w:b/>
                <w:bCs/>
                <w:rtl/>
              </w:rPr>
            </w:pPr>
            <w:r w:rsidRPr="001961E9">
              <w:rPr>
                <w:rFonts w:cs="David"/>
                <w:b/>
                <w:bCs/>
                <w:rtl/>
              </w:rPr>
              <w:t xml:space="preserve">פיתוח </w:t>
            </w:r>
            <w:r w:rsidRPr="001961E9">
              <w:rPr>
                <w:rFonts w:cs="David" w:hint="eastAsia"/>
                <w:b/>
                <w:bCs/>
                <w:rtl/>
              </w:rPr>
              <w:t>מערכות</w:t>
            </w:r>
            <w:r w:rsidRPr="001961E9">
              <w:rPr>
                <w:rFonts w:cs="David"/>
                <w:b/>
                <w:bCs/>
                <w:rtl/>
              </w:rPr>
              <w:t xml:space="preserve"> קוד פתוח (ללא העדפה לשפה </w:t>
            </w:r>
            <w:r w:rsidRPr="001961E9">
              <w:rPr>
                <w:rFonts w:cs="David" w:hint="cs"/>
                <w:b/>
                <w:bCs/>
                <w:rtl/>
              </w:rPr>
              <w:t>מסוימת</w:t>
            </w:r>
            <w:r w:rsidRPr="001961E9">
              <w:rPr>
                <w:rFonts w:cs="David"/>
                <w:b/>
                <w:bCs/>
                <w:rtl/>
              </w:rPr>
              <w:t>)</w:t>
            </w:r>
          </w:p>
        </w:tc>
        <w:tc>
          <w:tcPr>
            <w:tcW w:w="2506" w:type="dxa"/>
            <w:vMerge w:val="restart"/>
            <w:shd w:val="clear" w:color="auto" w:fill="FFFFFF" w:themeFill="background1"/>
            <w:vAlign w:val="center"/>
          </w:tcPr>
          <w:p w:rsidR="008A3010" w:rsidRPr="00E478EF" w:rsidRDefault="008A3010" w:rsidP="005B752D">
            <w:pPr>
              <w:spacing w:line="360" w:lineRule="auto"/>
              <w:rPr>
                <w:rFonts w:cs="David"/>
                <w:rtl/>
              </w:rPr>
            </w:pPr>
            <w:r w:rsidRPr="00E478EF">
              <w:rPr>
                <w:rFonts w:cs="David" w:hint="cs"/>
                <w:rtl/>
              </w:rPr>
              <w:t>פיתוח רכיב תוכנה בשפת התוכנה שמצוינת בכל התמחות</w:t>
            </w:r>
          </w:p>
        </w:tc>
        <w:tc>
          <w:tcPr>
            <w:tcW w:w="2106" w:type="dxa"/>
            <w:shd w:val="clear" w:color="auto" w:fill="FFFFFF" w:themeFill="background1"/>
            <w:vAlign w:val="center"/>
          </w:tcPr>
          <w:p w:rsidR="008A3010" w:rsidRPr="00E478EF" w:rsidRDefault="008A3010" w:rsidP="005B752D">
            <w:pPr>
              <w:spacing w:line="360" w:lineRule="auto"/>
              <w:rPr>
                <w:rFonts w:cs="David"/>
                <w:rtl/>
              </w:rPr>
            </w:pPr>
            <w:r w:rsidRPr="00E478EF">
              <w:rPr>
                <w:rFonts w:cs="David" w:hint="eastAsia"/>
                <w:rtl/>
              </w:rPr>
              <w:t>הבהרה</w:t>
            </w:r>
            <w:r w:rsidRPr="00E478EF">
              <w:rPr>
                <w:rFonts w:cs="David"/>
                <w:rtl/>
              </w:rPr>
              <w:t xml:space="preserve">: הפעילויות </w:t>
            </w:r>
            <w:r w:rsidRPr="00E478EF">
              <w:rPr>
                <w:rFonts w:cs="David" w:hint="cs"/>
                <w:rtl/>
              </w:rPr>
              <w:t>נדרשות ביחס</w:t>
            </w:r>
            <w:r w:rsidRPr="00E478EF">
              <w:rPr>
                <w:rFonts w:cs="David"/>
                <w:rtl/>
              </w:rPr>
              <w:t xml:space="preserve"> לכל </w:t>
            </w:r>
            <w:r w:rsidRPr="00E478EF">
              <w:rPr>
                <w:rFonts w:cs="David" w:hint="cs"/>
                <w:rtl/>
              </w:rPr>
              <w:t>אחת מ</w:t>
            </w:r>
            <w:r w:rsidRPr="00E478EF">
              <w:rPr>
                <w:rFonts w:cs="David"/>
                <w:rtl/>
              </w:rPr>
              <w:t xml:space="preserve">ההתמחויות המופיעות בעמודה הימנית – בכל התמחות </w:t>
            </w:r>
            <w:r w:rsidRPr="00E478EF">
              <w:rPr>
                <w:rFonts w:cs="David" w:hint="cs"/>
                <w:rtl/>
              </w:rPr>
              <w:t xml:space="preserve">אליה הוא ניגש, </w:t>
            </w:r>
            <w:r w:rsidRPr="00E478EF">
              <w:rPr>
                <w:rFonts w:cs="David" w:hint="eastAsia"/>
                <w:rtl/>
              </w:rPr>
              <w:t>נדרש</w:t>
            </w:r>
            <w:r w:rsidRPr="00E478EF">
              <w:rPr>
                <w:rFonts w:cs="David"/>
                <w:rtl/>
              </w:rPr>
              <w:t xml:space="preserve"> המציע </w:t>
            </w:r>
            <w:r w:rsidRPr="00E478EF">
              <w:rPr>
                <w:rFonts w:cs="David" w:hint="cs"/>
                <w:rtl/>
              </w:rPr>
              <w:t>לבצע</w:t>
            </w:r>
            <w:r w:rsidRPr="00E478EF">
              <w:rPr>
                <w:rFonts w:cs="David"/>
                <w:rtl/>
              </w:rPr>
              <w:t xml:space="preserve"> את כלל הפעילויות הללו.</w:t>
            </w:r>
          </w:p>
        </w:tc>
        <w:tc>
          <w:tcPr>
            <w:tcW w:w="2668" w:type="dxa"/>
            <w:shd w:val="clear" w:color="auto" w:fill="FFFFFF" w:themeFill="background1"/>
            <w:vAlign w:val="center"/>
          </w:tcPr>
          <w:p w:rsidR="008A3010" w:rsidRPr="00E478EF" w:rsidRDefault="008A3010" w:rsidP="005B752D">
            <w:pPr>
              <w:spacing w:line="360" w:lineRule="auto"/>
              <w:rPr>
                <w:rFonts w:cs="David"/>
              </w:rPr>
            </w:pPr>
            <w:r w:rsidRPr="00E478EF">
              <w:rPr>
                <w:rFonts w:cs="David"/>
                <w:rtl/>
              </w:rPr>
              <w:t>הבהרה: התוצרים נדרשים ביחס  לכל אחת מההתמחויות המופיעות בעמודה הימנית – בכל התמחות אליה הוא ניגש, נדרש המציע לספק את כלל התוצרים הללו.</w:t>
            </w:r>
          </w:p>
        </w:tc>
      </w:tr>
      <w:tr w:rsidR="008A3010" w:rsidRPr="00E478EF" w:rsidTr="002824C2">
        <w:trPr>
          <w:trHeight w:val="1468"/>
        </w:trPr>
        <w:tc>
          <w:tcPr>
            <w:tcW w:w="2625" w:type="dxa"/>
            <w:vMerge/>
            <w:shd w:val="clear" w:color="auto" w:fill="FFFFFF" w:themeFill="background1"/>
          </w:tcPr>
          <w:p w:rsidR="008A3010" w:rsidRPr="00E478EF" w:rsidRDefault="008A3010" w:rsidP="002824C2">
            <w:pPr>
              <w:spacing w:line="360" w:lineRule="auto"/>
              <w:rPr>
                <w:rFonts w:cs="David"/>
                <w:rtl/>
              </w:rPr>
            </w:pPr>
          </w:p>
        </w:tc>
        <w:tc>
          <w:tcPr>
            <w:tcW w:w="2506" w:type="dxa"/>
            <w:vMerge/>
            <w:shd w:val="clear" w:color="auto" w:fill="FFFFFF" w:themeFill="background1"/>
            <w:vAlign w:val="center"/>
          </w:tcPr>
          <w:p w:rsidR="008A3010" w:rsidRPr="00E478EF" w:rsidRDefault="008A3010" w:rsidP="002824C2">
            <w:pPr>
              <w:shd w:val="clear" w:color="auto" w:fill="FFFFFF" w:themeFill="background1"/>
              <w:spacing w:line="360" w:lineRule="auto"/>
              <w:rPr>
                <w:rFonts w:cs="David"/>
                <w:rtl/>
              </w:rPr>
            </w:pPr>
          </w:p>
        </w:tc>
        <w:tc>
          <w:tcPr>
            <w:tcW w:w="2106" w:type="dxa"/>
            <w:shd w:val="clear" w:color="auto" w:fill="FFFFFF" w:themeFill="background1"/>
            <w:vAlign w:val="center"/>
          </w:tcPr>
          <w:p w:rsidR="008A3010" w:rsidRPr="00E478EF" w:rsidRDefault="008A3010" w:rsidP="005B752D">
            <w:pPr>
              <w:spacing w:line="360" w:lineRule="auto"/>
              <w:rPr>
                <w:rFonts w:cs="David"/>
                <w:rtl/>
              </w:rPr>
            </w:pPr>
            <w:r w:rsidRPr="00E478EF">
              <w:rPr>
                <w:rFonts w:cs="David" w:hint="cs"/>
                <w:rtl/>
              </w:rPr>
              <w:t>אפיון (עבור פרויקטים קטנים בהתאם להוראות עורך המכרז)</w:t>
            </w:r>
            <w:r>
              <w:rPr>
                <w:rFonts w:cs="David" w:hint="cs"/>
                <w:rtl/>
              </w:rPr>
              <w:t xml:space="preserve"> </w:t>
            </w:r>
          </w:p>
        </w:tc>
        <w:tc>
          <w:tcPr>
            <w:tcW w:w="2668" w:type="dxa"/>
            <w:shd w:val="clear" w:color="auto" w:fill="FFFFFF" w:themeFill="background1"/>
            <w:vAlign w:val="center"/>
          </w:tcPr>
          <w:p w:rsidR="008A3010" w:rsidRPr="00E478EF" w:rsidRDefault="008A3010" w:rsidP="005B752D">
            <w:pPr>
              <w:spacing w:line="360" w:lineRule="auto"/>
              <w:rPr>
                <w:rFonts w:cs="David"/>
                <w:rtl/>
              </w:rPr>
            </w:pPr>
            <w:r w:rsidRPr="00E478EF">
              <w:rPr>
                <w:rFonts w:cs="David"/>
                <w:rtl/>
              </w:rPr>
              <w:t>מסמך אפיון</w:t>
            </w:r>
          </w:p>
        </w:tc>
      </w:tr>
      <w:tr w:rsidR="008A3010" w:rsidRPr="00E478EF" w:rsidTr="002824C2">
        <w:trPr>
          <w:trHeight w:val="355"/>
        </w:trPr>
        <w:tc>
          <w:tcPr>
            <w:tcW w:w="2625" w:type="dxa"/>
            <w:vMerge/>
            <w:shd w:val="clear" w:color="auto" w:fill="FFFFFF" w:themeFill="background1"/>
          </w:tcPr>
          <w:p w:rsidR="008A3010" w:rsidRPr="00E478EF" w:rsidRDefault="008A3010" w:rsidP="002824C2">
            <w:pPr>
              <w:spacing w:line="360" w:lineRule="auto"/>
              <w:rPr>
                <w:rFonts w:cs="David"/>
                <w:rtl/>
              </w:rPr>
            </w:pPr>
          </w:p>
        </w:tc>
        <w:tc>
          <w:tcPr>
            <w:tcW w:w="2506" w:type="dxa"/>
            <w:vMerge/>
            <w:shd w:val="clear" w:color="auto" w:fill="FFFFFF" w:themeFill="background1"/>
            <w:vAlign w:val="center"/>
          </w:tcPr>
          <w:p w:rsidR="008A3010" w:rsidRPr="00E478EF" w:rsidRDefault="008A3010" w:rsidP="002824C2">
            <w:pPr>
              <w:shd w:val="clear" w:color="auto" w:fill="FFFFFF" w:themeFill="background1"/>
              <w:spacing w:line="360" w:lineRule="auto"/>
              <w:rPr>
                <w:rFonts w:cs="David"/>
                <w:rtl/>
              </w:rPr>
            </w:pPr>
          </w:p>
        </w:tc>
        <w:tc>
          <w:tcPr>
            <w:tcW w:w="2106" w:type="dxa"/>
            <w:vMerge w:val="restart"/>
            <w:shd w:val="clear" w:color="auto" w:fill="FFFFFF" w:themeFill="background1"/>
            <w:vAlign w:val="center"/>
          </w:tcPr>
          <w:p w:rsidR="008A3010" w:rsidRPr="00E478EF" w:rsidRDefault="008A3010" w:rsidP="005B752D">
            <w:pPr>
              <w:spacing w:line="360" w:lineRule="auto"/>
              <w:rPr>
                <w:rFonts w:cs="David"/>
                <w:rtl/>
              </w:rPr>
            </w:pPr>
            <w:r w:rsidRPr="00E478EF">
              <w:rPr>
                <w:rFonts w:cs="David" w:hint="cs"/>
                <w:rtl/>
              </w:rPr>
              <w:t>פיתוח</w:t>
            </w:r>
          </w:p>
        </w:tc>
        <w:tc>
          <w:tcPr>
            <w:tcW w:w="2668" w:type="dxa"/>
            <w:shd w:val="clear" w:color="auto" w:fill="FFFFFF" w:themeFill="background1"/>
            <w:vAlign w:val="center"/>
          </w:tcPr>
          <w:p w:rsidR="008A3010" w:rsidRPr="00E478EF" w:rsidRDefault="008A3010" w:rsidP="005B752D">
            <w:pPr>
              <w:spacing w:line="360" w:lineRule="auto"/>
              <w:rPr>
                <w:rFonts w:cs="David"/>
                <w:rtl/>
              </w:rPr>
            </w:pPr>
            <w:r w:rsidRPr="00E478EF">
              <w:rPr>
                <w:rFonts w:cs="David"/>
                <w:rtl/>
              </w:rPr>
              <w:t>המוצר/המערכת + קוד המוצר</w:t>
            </w:r>
          </w:p>
        </w:tc>
      </w:tr>
      <w:tr w:rsidR="008A3010" w:rsidRPr="00E478EF" w:rsidTr="002824C2">
        <w:trPr>
          <w:trHeight w:val="180"/>
        </w:trPr>
        <w:tc>
          <w:tcPr>
            <w:tcW w:w="2625" w:type="dxa"/>
            <w:vMerge/>
            <w:shd w:val="clear" w:color="auto" w:fill="FFFFFF" w:themeFill="background1"/>
          </w:tcPr>
          <w:p w:rsidR="008A3010" w:rsidRPr="00E478EF" w:rsidRDefault="008A3010" w:rsidP="002824C2">
            <w:pPr>
              <w:spacing w:line="360" w:lineRule="auto"/>
              <w:rPr>
                <w:rFonts w:cs="David"/>
                <w:rtl/>
              </w:rPr>
            </w:pPr>
          </w:p>
        </w:tc>
        <w:tc>
          <w:tcPr>
            <w:tcW w:w="2506" w:type="dxa"/>
            <w:vMerge/>
            <w:shd w:val="clear" w:color="auto" w:fill="FFFFFF" w:themeFill="background1"/>
            <w:vAlign w:val="center"/>
          </w:tcPr>
          <w:p w:rsidR="008A3010" w:rsidRPr="00E478EF" w:rsidRDefault="008A3010" w:rsidP="002824C2">
            <w:pPr>
              <w:shd w:val="clear" w:color="auto" w:fill="FFFFFF" w:themeFill="background1"/>
              <w:spacing w:line="360" w:lineRule="auto"/>
              <w:rPr>
                <w:rFonts w:cs="David"/>
                <w:rtl/>
              </w:rPr>
            </w:pPr>
          </w:p>
        </w:tc>
        <w:tc>
          <w:tcPr>
            <w:tcW w:w="2106" w:type="dxa"/>
            <w:vMerge/>
            <w:shd w:val="clear" w:color="auto" w:fill="FFFFFF" w:themeFill="background1"/>
            <w:vAlign w:val="center"/>
          </w:tcPr>
          <w:p w:rsidR="008A3010" w:rsidRPr="00E478EF" w:rsidRDefault="008A3010" w:rsidP="002824C2">
            <w:pPr>
              <w:shd w:val="clear" w:color="auto" w:fill="FFFFFF" w:themeFill="background1"/>
              <w:spacing w:line="360" w:lineRule="auto"/>
              <w:rPr>
                <w:rFonts w:cs="David"/>
                <w:rtl/>
              </w:rPr>
            </w:pPr>
          </w:p>
        </w:tc>
        <w:tc>
          <w:tcPr>
            <w:tcW w:w="2668" w:type="dxa"/>
            <w:shd w:val="clear" w:color="auto" w:fill="FFFFFF" w:themeFill="background1"/>
            <w:vAlign w:val="center"/>
          </w:tcPr>
          <w:p w:rsidR="008A3010" w:rsidRPr="00E478EF" w:rsidRDefault="008A3010" w:rsidP="005B752D">
            <w:pPr>
              <w:spacing w:line="360" w:lineRule="auto"/>
              <w:rPr>
                <w:rFonts w:cs="David"/>
                <w:rtl/>
              </w:rPr>
            </w:pPr>
            <w:r w:rsidRPr="00E478EF">
              <w:rPr>
                <w:rFonts w:cs="David" w:hint="cs"/>
                <w:rtl/>
              </w:rPr>
              <w:t>מסמך תכנון בדיקות</w:t>
            </w:r>
          </w:p>
        </w:tc>
      </w:tr>
      <w:tr w:rsidR="008A3010" w:rsidRPr="00E478EF" w:rsidTr="002824C2">
        <w:trPr>
          <w:trHeight w:val="530"/>
        </w:trPr>
        <w:tc>
          <w:tcPr>
            <w:tcW w:w="2625" w:type="dxa"/>
            <w:vMerge/>
            <w:shd w:val="clear" w:color="auto" w:fill="FFFFFF" w:themeFill="background1"/>
          </w:tcPr>
          <w:p w:rsidR="008A3010" w:rsidRPr="00E478EF" w:rsidRDefault="008A3010" w:rsidP="002824C2">
            <w:pPr>
              <w:spacing w:line="360" w:lineRule="auto"/>
              <w:rPr>
                <w:rFonts w:cs="David"/>
                <w:rtl/>
              </w:rPr>
            </w:pPr>
          </w:p>
        </w:tc>
        <w:tc>
          <w:tcPr>
            <w:tcW w:w="2506" w:type="dxa"/>
            <w:vMerge/>
            <w:shd w:val="clear" w:color="auto" w:fill="FFFFFF" w:themeFill="background1"/>
            <w:vAlign w:val="center"/>
          </w:tcPr>
          <w:p w:rsidR="008A3010" w:rsidRPr="00E478EF" w:rsidRDefault="008A3010" w:rsidP="002824C2">
            <w:pPr>
              <w:shd w:val="clear" w:color="auto" w:fill="FFFFFF" w:themeFill="background1"/>
              <w:spacing w:line="360" w:lineRule="auto"/>
              <w:rPr>
                <w:rFonts w:cs="David"/>
                <w:rtl/>
              </w:rPr>
            </w:pPr>
          </w:p>
        </w:tc>
        <w:tc>
          <w:tcPr>
            <w:tcW w:w="2106" w:type="dxa"/>
            <w:vMerge w:val="restart"/>
            <w:shd w:val="clear" w:color="auto" w:fill="FFFFFF" w:themeFill="background1"/>
            <w:vAlign w:val="center"/>
          </w:tcPr>
          <w:p w:rsidR="008A3010" w:rsidRPr="00E478EF" w:rsidRDefault="008A3010" w:rsidP="002824C2">
            <w:pPr>
              <w:spacing w:line="360" w:lineRule="auto"/>
              <w:rPr>
                <w:rFonts w:cs="David"/>
              </w:rPr>
            </w:pPr>
            <w:r w:rsidRPr="00E478EF">
              <w:rPr>
                <w:rFonts w:cs="David" w:hint="cs"/>
                <w:rtl/>
              </w:rPr>
              <w:t>בדיקות מסיר</w:t>
            </w:r>
            <w:r>
              <w:rPr>
                <w:rFonts w:cs="David" w:hint="cs"/>
                <w:rtl/>
              </w:rPr>
              <w:t>ה</w:t>
            </w:r>
          </w:p>
        </w:tc>
        <w:tc>
          <w:tcPr>
            <w:tcW w:w="2668" w:type="dxa"/>
          </w:tcPr>
          <w:p w:rsidR="008A3010" w:rsidRPr="00E478EF" w:rsidRDefault="008A3010" w:rsidP="002824C2">
            <w:pPr>
              <w:spacing w:line="360" w:lineRule="auto"/>
              <w:rPr>
                <w:rFonts w:cs="David"/>
              </w:rPr>
            </w:pPr>
            <w:bookmarkStart w:id="192" w:name="_Hlk61955485"/>
            <w:r w:rsidRPr="00E478EF">
              <w:rPr>
                <w:rFonts w:cs="David" w:hint="cs"/>
                <w:rtl/>
              </w:rPr>
              <w:t>תוצאות בדיקה ואישור תקינות המערכת והתאמתה לדרישה</w:t>
            </w:r>
            <w:bookmarkEnd w:id="192"/>
          </w:p>
        </w:tc>
      </w:tr>
      <w:tr w:rsidR="008A3010" w:rsidRPr="00E478EF" w:rsidTr="005B752D">
        <w:trPr>
          <w:trHeight w:val="374"/>
        </w:trPr>
        <w:tc>
          <w:tcPr>
            <w:tcW w:w="2625" w:type="dxa"/>
            <w:vMerge/>
            <w:shd w:val="clear" w:color="auto" w:fill="FFFFFF" w:themeFill="background1"/>
          </w:tcPr>
          <w:p w:rsidR="008A3010" w:rsidRPr="00E478EF" w:rsidRDefault="008A3010" w:rsidP="002824C2">
            <w:pPr>
              <w:spacing w:line="360" w:lineRule="auto"/>
              <w:rPr>
                <w:rFonts w:cs="David"/>
                <w:rtl/>
              </w:rPr>
            </w:pPr>
          </w:p>
        </w:tc>
        <w:tc>
          <w:tcPr>
            <w:tcW w:w="2506" w:type="dxa"/>
            <w:vMerge/>
            <w:shd w:val="clear" w:color="auto" w:fill="FFFFFF" w:themeFill="background1"/>
            <w:vAlign w:val="center"/>
          </w:tcPr>
          <w:p w:rsidR="008A3010" w:rsidRPr="00E478EF" w:rsidRDefault="008A3010" w:rsidP="002824C2">
            <w:pPr>
              <w:shd w:val="clear" w:color="auto" w:fill="FFFFFF" w:themeFill="background1"/>
              <w:spacing w:line="360" w:lineRule="auto"/>
              <w:rPr>
                <w:rFonts w:cs="David"/>
                <w:rtl/>
              </w:rPr>
            </w:pPr>
          </w:p>
        </w:tc>
        <w:tc>
          <w:tcPr>
            <w:tcW w:w="2106" w:type="dxa"/>
            <w:vMerge/>
            <w:shd w:val="clear" w:color="auto" w:fill="FFFFFF" w:themeFill="background1"/>
            <w:vAlign w:val="center"/>
          </w:tcPr>
          <w:p w:rsidR="008A3010" w:rsidRPr="00E478EF" w:rsidRDefault="008A3010" w:rsidP="002824C2">
            <w:pPr>
              <w:spacing w:line="360" w:lineRule="auto"/>
              <w:rPr>
                <w:rFonts w:cs="David"/>
                <w:rtl/>
              </w:rPr>
            </w:pPr>
          </w:p>
        </w:tc>
        <w:tc>
          <w:tcPr>
            <w:tcW w:w="2668" w:type="dxa"/>
          </w:tcPr>
          <w:p w:rsidR="008A3010" w:rsidRPr="00E478EF" w:rsidRDefault="008A3010" w:rsidP="002824C2">
            <w:pPr>
              <w:spacing w:line="360" w:lineRule="auto"/>
              <w:rPr>
                <w:rFonts w:cs="David"/>
              </w:rPr>
            </w:pPr>
            <w:r w:rsidRPr="00E478EF">
              <w:rPr>
                <w:rFonts w:cs="David" w:hint="cs"/>
                <w:rtl/>
              </w:rPr>
              <w:t>תיעוד הקוד</w:t>
            </w:r>
          </w:p>
        </w:tc>
      </w:tr>
      <w:tr w:rsidR="008A3010" w:rsidRPr="00E478EF" w:rsidTr="002824C2">
        <w:trPr>
          <w:trHeight w:val="440"/>
        </w:trPr>
        <w:tc>
          <w:tcPr>
            <w:tcW w:w="2625" w:type="dxa"/>
            <w:vMerge/>
            <w:shd w:val="clear" w:color="auto" w:fill="FFFFFF" w:themeFill="background1"/>
          </w:tcPr>
          <w:p w:rsidR="008A3010" w:rsidRPr="00E478EF" w:rsidRDefault="008A3010" w:rsidP="002824C2">
            <w:pPr>
              <w:spacing w:line="360" w:lineRule="auto"/>
              <w:rPr>
                <w:rFonts w:cs="David"/>
                <w:rtl/>
              </w:rPr>
            </w:pPr>
          </w:p>
        </w:tc>
        <w:tc>
          <w:tcPr>
            <w:tcW w:w="2506" w:type="dxa"/>
            <w:vMerge/>
            <w:shd w:val="clear" w:color="auto" w:fill="FFFFFF" w:themeFill="background1"/>
            <w:vAlign w:val="center"/>
          </w:tcPr>
          <w:p w:rsidR="008A3010" w:rsidRPr="00E478EF" w:rsidRDefault="008A3010" w:rsidP="002824C2">
            <w:pPr>
              <w:shd w:val="clear" w:color="auto" w:fill="FFFFFF" w:themeFill="background1"/>
              <w:spacing w:line="360" w:lineRule="auto"/>
              <w:rPr>
                <w:rFonts w:cs="David"/>
                <w:rtl/>
              </w:rPr>
            </w:pPr>
          </w:p>
        </w:tc>
        <w:tc>
          <w:tcPr>
            <w:tcW w:w="2106" w:type="dxa"/>
            <w:shd w:val="clear" w:color="auto" w:fill="FFFFFF" w:themeFill="background1"/>
            <w:vAlign w:val="center"/>
          </w:tcPr>
          <w:p w:rsidR="008A3010" w:rsidRPr="00E478EF" w:rsidRDefault="008A3010" w:rsidP="002824C2">
            <w:pPr>
              <w:spacing w:line="360" w:lineRule="auto"/>
              <w:rPr>
                <w:rFonts w:cs="David"/>
                <w:rtl/>
              </w:rPr>
            </w:pPr>
            <w:r w:rsidRPr="00E478EF">
              <w:rPr>
                <w:rFonts w:cs="David" w:hint="cs"/>
                <w:rtl/>
              </w:rPr>
              <w:t>התקנה</w:t>
            </w:r>
          </w:p>
        </w:tc>
        <w:tc>
          <w:tcPr>
            <w:tcW w:w="2668" w:type="dxa"/>
          </w:tcPr>
          <w:p w:rsidR="008A3010" w:rsidRPr="00E478EF" w:rsidRDefault="008A3010" w:rsidP="002824C2">
            <w:pPr>
              <w:spacing w:line="360" w:lineRule="auto"/>
              <w:rPr>
                <w:rFonts w:cs="David"/>
              </w:rPr>
            </w:pPr>
          </w:p>
        </w:tc>
      </w:tr>
      <w:tr w:rsidR="008A3010" w:rsidRPr="00E478EF" w:rsidTr="002824C2">
        <w:trPr>
          <w:trHeight w:val="530"/>
        </w:trPr>
        <w:tc>
          <w:tcPr>
            <w:tcW w:w="2625" w:type="dxa"/>
            <w:vMerge/>
            <w:shd w:val="clear" w:color="auto" w:fill="FFFFFF" w:themeFill="background1"/>
          </w:tcPr>
          <w:p w:rsidR="008A3010" w:rsidRPr="00E478EF" w:rsidRDefault="008A3010" w:rsidP="002824C2">
            <w:pPr>
              <w:spacing w:line="360" w:lineRule="auto"/>
              <w:rPr>
                <w:rFonts w:cs="David"/>
                <w:rtl/>
              </w:rPr>
            </w:pPr>
          </w:p>
        </w:tc>
        <w:tc>
          <w:tcPr>
            <w:tcW w:w="2506" w:type="dxa"/>
            <w:vMerge/>
            <w:shd w:val="clear" w:color="auto" w:fill="FFFFFF" w:themeFill="background1"/>
            <w:vAlign w:val="center"/>
          </w:tcPr>
          <w:p w:rsidR="008A3010" w:rsidRPr="00E478EF" w:rsidRDefault="008A3010" w:rsidP="002824C2">
            <w:pPr>
              <w:shd w:val="clear" w:color="auto" w:fill="FFFFFF" w:themeFill="background1"/>
              <w:spacing w:line="360" w:lineRule="auto"/>
              <w:rPr>
                <w:rFonts w:cs="David"/>
                <w:rtl/>
              </w:rPr>
            </w:pPr>
          </w:p>
        </w:tc>
        <w:tc>
          <w:tcPr>
            <w:tcW w:w="2106" w:type="dxa"/>
            <w:shd w:val="clear" w:color="auto" w:fill="FFFFFF" w:themeFill="background1"/>
            <w:vAlign w:val="center"/>
          </w:tcPr>
          <w:p w:rsidR="008A3010" w:rsidRPr="00E478EF" w:rsidRDefault="008A3010" w:rsidP="005B752D">
            <w:pPr>
              <w:spacing w:line="360" w:lineRule="auto"/>
              <w:rPr>
                <w:rFonts w:cs="David"/>
                <w:rtl/>
              </w:rPr>
            </w:pPr>
            <w:r w:rsidRPr="00E478EF">
              <w:rPr>
                <w:rFonts w:cs="David"/>
                <w:rtl/>
              </w:rPr>
              <w:t>תיעוד הקוד</w:t>
            </w:r>
          </w:p>
        </w:tc>
        <w:tc>
          <w:tcPr>
            <w:tcW w:w="2668" w:type="dxa"/>
            <w:shd w:val="clear" w:color="auto" w:fill="FFFFFF" w:themeFill="background1"/>
            <w:vAlign w:val="center"/>
          </w:tcPr>
          <w:p w:rsidR="008A3010" w:rsidRPr="00E478EF" w:rsidRDefault="008A3010" w:rsidP="005B752D">
            <w:pPr>
              <w:spacing w:line="360" w:lineRule="auto"/>
              <w:rPr>
                <w:rFonts w:cs="David"/>
                <w:rtl/>
              </w:rPr>
            </w:pPr>
          </w:p>
        </w:tc>
      </w:tr>
      <w:tr w:rsidR="008A3010" w:rsidRPr="00E478EF" w:rsidTr="002824C2">
        <w:trPr>
          <w:trHeight w:val="800"/>
        </w:trPr>
        <w:tc>
          <w:tcPr>
            <w:tcW w:w="2625" w:type="dxa"/>
            <w:vMerge/>
            <w:shd w:val="clear" w:color="auto" w:fill="FFFFFF" w:themeFill="background1"/>
          </w:tcPr>
          <w:p w:rsidR="008A3010" w:rsidRPr="00E478EF" w:rsidRDefault="008A3010" w:rsidP="002824C2">
            <w:pPr>
              <w:spacing w:line="360" w:lineRule="auto"/>
              <w:rPr>
                <w:rFonts w:cs="David"/>
                <w:rtl/>
              </w:rPr>
            </w:pPr>
          </w:p>
        </w:tc>
        <w:tc>
          <w:tcPr>
            <w:tcW w:w="2506" w:type="dxa"/>
            <w:vMerge/>
            <w:shd w:val="clear" w:color="auto" w:fill="FFFFFF" w:themeFill="background1"/>
            <w:vAlign w:val="center"/>
          </w:tcPr>
          <w:p w:rsidR="008A3010" w:rsidRPr="00E478EF" w:rsidRDefault="008A3010" w:rsidP="002824C2">
            <w:pPr>
              <w:shd w:val="clear" w:color="auto" w:fill="FFFFFF" w:themeFill="background1"/>
              <w:spacing w:line="360" w:lineRule="auto"/>
              <w:rPr>
                <w:rFonts w:cs="David"/>
                <w:rtl/>
              </w:rPr>
            </w:pPr>
          </w:p>
        </w:tc>
        <w:tc>
          <w:tcPr>
            <w:tcW w:w="2106" w:type="dxa"/>
            <w:shd w:val="clear" w:color="auto" w:fill="FFFFFF" w:themeFill="background1"/>
            <w:vAlign w:val="center"/>
          </w:tcPr>
          <w:p w:rsidR="008A3010" w:rsidRPr="00E478EF" w:rsidRDefault="008A3010" w:rsidP="005B752D">
            <w:pPr>
              <w:spacing w:line="360" w:lineRule="auto"/>
              <w:rPr>
                <w:rFonts w:cs="David"/>
                <w:rtl/>
              </w:rPr>
            </w:pPr>
            <w:r w:rsidRPr="00E478EF">
              <w:rPr>
                <w:rFonts w:cs="David"/>
                <w:rtl/>
              </w:rPr>
              <w:t>ליווי הדרכה (</w:t>
            </w:r>
            <w:r w:rsidRPr="00E478EF">
              <w:rPr>
                <w:rFonts w:cs="David"/>
              </w:rPr>
              <w:t>train the trainer</w:t>
            </w:r>
            <w:r w:rsidRPr="00E478EF">
              <w:rPr>
                <w:rFonts w:cs="David"/>
                <w:rtl/>
              </w:rPr>
              <w:t>)</w:t>
            </w:r>
          </w:p>
        </w:tc>
        <w:tc>
          <w:tcPr>
            <w:tcW w:w="2668" w:type="dxa"/>
            <w:shd w:val="clear" w:color="auto" w:fill="FFFFFF" w:themeFill="background1"/>
            <w:vAlign w:val="center"/>
          </w:tcPr>
          <w:p w:rsidR="008A3010" w:rsidRPr="00E478EF" w:rsidRDefault="008A3010" w:rsidP="005B752D">
            <w:pPr>
              <w:spacing w:line="360" w:lineRule="auto"/>
              <w:rPr>
                <w:rFonts w:cs="David"/>
                <w:rtl/>
              </w:rPr>
            </w:pPr>
          </w:p>
        </w:tc>
      </w:tr>
      <w:tr w:rsidR="008A3010" w:rsidRPr="00E478EF" w:rsidTr="002824C2">
        <w:trPr>
          <w:trHeight w:val="800"/>
        </w:trPr>
        <w:tc>
          <w:tcPr>
            <w:tcW w:w="2625" w:type="dxa"/>
            <w:vMerge/>
            <w:shd w:val="clear" w:color="auto" w:fill="FFFFFF" w:themeFill="background1"/>
          </w:tcPr>
          <w:p w:rsidR="008A3010" w:rsidRPr="00E478EF" w:rsidRDefault="008A3010" w:rsidP="002824C2">
            <w:pPr>
              <w:spacing w:line="360" w:lineRule="auto"/>
              <w:rPr>
                <w:rFonts w:cs="David"/>
                <w:rtl/>
              </w:rPr>
            </w:pPr>
          </w:p>
        </w:tc>
        <w:tc>
          <w:tcPr>
            <w:tcW w:w="2506" w:type="dxa"/>
            <w:vMerge/>
            <w:shd w:val="clear" w:color="auto" w:fill="FFFFFF" w:themeFill="background1"/>
            <w:vAlign w:val="center"/>
          </w:tcPr>
          <w:p w:rsidR="008A3010" w:rsidRPr="00E478EF" w:rsidRDefault="008A3010" w:rsidP="002824C2">
            <w:pPr>
              <w:shd w:val="clear" w:color="auto" w:fill="FFFFFF" w:themeFill="background1"/>
              <w:spacing w:line="360" w:lineRule="auto"/>
              <w:rPr>
                <w:rFonts w:cs="David"/>
                <w:rtl/>
              </w:rPr>
            </w:pPr>
          </w:p>
        </w:tc>
        <w:tc>
          <w:tcPr>
            <w:tcW w:w="2106" w:type="dxa"/>
            <w:shd w:val="clear" w:color="auto" w:fill="FFFFFF" w:themeFill="background1"/>
          </w:tcPr>
          <w:p w:rsidR="008A3010" w:rsidRPr="00E478EF" w:rsidRDefault="008A3010" w:rsidP="005B752D">
            <w:pPr>
              <w:spacing w:line="360" w:lineRule="auto"/>
              <w:rPr>
                <w:rFonts w:cs="David"/>
                <w:rtl/>
              </w:rPr>
            </w:pPr>
            <w:r>
              <w:rPr>
                <w:rFonts w:cs="David" w:hint="cs"/>
                <w:rtl/>
              </w:rPr>
              <w:t>ייעוץ טכנולוגי/מתודולוגי</w:t>
            </w:r>
          </w:p>
        </w:tc>
        <w:tc>
          <w:tcPr>
            <w:tcW w:w="2668" w:type="dxa"/>
            <w:shd w:val="clear" w:color="auto" w:fill="FFFFFF" w:themeFill="background1"/>
            <w:vAlign w:val="center"/>
          </w:tcPr>
          <w:p w:rsidR="008A3010" w:rsidRPr="00E478EF" w:rsidRDefault="008A3010" w:rsidP="005B752D">
            <w:pPr>
              <w:spacing w:line="360" w:lineRule="auto"/>
              <w:rPr>
                <w:rFonts w:cs="David"/>
                <w:rtl/>
              </w:rPr>
            </w:pPr>
            <w:r>
              <w:rPr>
                <w:rFonts w:cs="David" w:hint="cs"/>
                <w:rtl/>
              </w:rPr>
              <w:t>הנחיות, דוגמאות קוד</w:t>
            </w:r>
          </w:p>
        </w:tc>
      </w:tr>
      <w:tr w:rsidR="008A3010" w:rsidRPr="00E478EF" w:rsidTr="002824C2">
        <w:trPr>
          <w:trHeight w:val="800"/>
        </w:trPr>
        <w:tc>
          <w:tcPr>
            <w:tcW w:w="2625" w:type="dxa"/>
            <w:vMerge/>
            <w:shd w:val="clear" w:color="auto" w:fill="FFFFFF" w:themeFill="background1"/>
          </w:tcPr>
          <w:p w:rsidR="008A3010" w:rsidRPr="00E478EF" w:rsidRDefault="008A3010" w:rsidP="002824C2">
            <w:pPr>
              <w:spacing w:line="360" w:lineRule="auto"/>
              <w:rPr>
                <w:rFonts w:cs="David"/>
                <w:rtl/>
              </w:rPr>
            </w:pPr>
          </w:p>
        </w:tc>
        <w:tc>
          <w:tcPr>
            <w:tcW w:w="2506" w:type="dxa"/>
            <w:vMerge/>
            <w:shd w:val="clear" w:color="auto" w:fill="FFFFFF" w:themeFill="background1"/>
            <w:vAlign w:val="center"/>
          </w:tcPr>
          <w:p w:rsidR="008A3010" w:rsidRPr="00E478EF" w:rsidRDefault="008A3010" w:rsidP="002824C2">
            <w:pPr>
              <w:shd w:val="clear" w:color="auto" w:fill="FFFFFF" w:themeFill="background1"/>
              <w:spacing w:line="360" w:lineRule="auto"/>
              <w:rPr>
                <w:rFonts w:cs="David"/>
                <w:rtl/>
              </w:rPr>
            </w:pPr>
          </w:p>
        </w:tc>
        <w:tc>
          <w:tcPr>
            <w:tcW w:w="2106" w:type="dxa"/>
            <w:shd w:val="clear" w:color="auto" w:fill="FFFFFF" w:themeFill="background1"/>
          </w:tcPr>
          <w:p w:rsidR="008A3010" w:rsidRPr="00E478EF" w:rsidRDefault="008A3010" w:rsidP="005B752D">
            <w:pPr>
              <w:spacing w:line="360" w:lineRule="auto"/>
              <w:rPr>
                <w:rFonts w:cs="David"/>
                <w:rtl/>
              </w:rPr>
            </w:pPr>
            <w:r w:rsidRPr="00E478EF">
              <w:rPr>
                <w:rFonts w:cs="David" w:hint="cs"/>
                <w:rtl/>
              </w:rPr>
              <w:t>בדיקות שפיות בסביבת ייצור</w:t>
            </w:r>
          </w:p>
        </w:tc>
        <w:tc>
          <w:tcPr>
            <w:tcW w:w="2668" w:type="dxa"/>
            <w:shd w:val="clear" w:color="auto" w:fill="FFFFFF" w:themeFill="background1"/>
            <w:vAlign w:val="center"/>
          </w:tcPr>
          <w:p w:rsidR="008A3010" w:rsidRPr="00E478EF" w:rsidRDefault="008A3010" w:rsidP="005B752D">
            <w:pPr>
              <w:spacing w:line="360" w:lineRule="auto"/>
              <w:rPr>
                <w:rFonts w:cs="David"/>
                <w:rtl/>
              </w:rPr>
            </w:pPr>
          </w:p>
        </w:tc>
      </w:tr>
      <w:tr w:rsidR="008A3010" w:rsidRPr="00E478EF" w:rsidTr="002824C2">
        <w:trPr>
          <w:trHeight w:val="885"/>
        </w:trPr>
        <w:tc>
          <w:tcPr>
            <w:tcW w:w="2625" w:type="dxa"/>
            <w:vMerge w:val="restart"/>
            <w:shd w:val="clear" w:color="auto" w:fill="FFFFFF" w:themeFill="background1"/>
          </w:tcPr>
          <w:p w:rsidR="008A3010" w:rsidRPr="001961E9" w:rsidRDefault="008A3010" w:rsidP="002824C2">
            <w:pPr>
              <w:pStyle w:val="afa"/>
              <w:spacing w:line="360" w:lineRule="auto"/>
              <w:ind w:left="501"/>
              <w:rPr>
                <w:rFonts w:cs="David"/>
                <w:b/>
                <w:bCs/>
                <w:rtl/>
              </w:rPr>
            </w:pPr>
            <w:r w:rsidRPr="001961E9">
              <w:rPr>
                <w:rFonts w:cs="David" w:hint="eastAsia"/>
                <w:b/>
                <w:bCs/>
                <w:rtl/>
              </w:rPr>
              <w:t>ארכיטקטורה</w:t>
            </w:r>
          </w:p>
        </w:tc>
        <w:tc>
          <w:tcPr>
            <w:tcW w:w="2506" w:type="dxa"/>
            <w:vMerge w:val="restart"/>
            <w:shd w:val="clear" w:color="auto" w:fill="FFFFFF" w:themeFill="background1"/>
          </w:tcPr>
          <w:p w:rsidR="008A3010" w:rsidRPr="00930001" w:rsidRDefault="008A3010" w:rsidP="002824C2">
            <w:pPr>
              <w:spacing w:line="360" w:lineRule="auto"/>
              <w:rPr>
                <w:rFonts w:cs="David"/>
                <w:rtl/>
              </w:rPr>
            </w:pPr>
            <w:r w:rsidRPr="00930001">
              <w:rPr>
                <w:rFonts w:cs="David" w:hint="cs"/>
                <w:rtl/>
              </w:rPr>
              <w:t>התאמת פתרון ארכיטקטוני לצורך תכנון מערכת תוכנה. יצירת מסמך ארכיטקטורה מתאים.</w:t>
            </w:r>
          </w:p>
        </w:tc>
        <w:tc>
          <w:tcPr>
            <w:tcW w:w="2106" w:type="dxa"/>
            <w:shd w:val="clear" w:color="auto" w:fill="FFFFFF" w:themeFill="background1"/>
            <w:vAlign w:val="center"/>
          </w:tcPr>
          <w:p w:rsidR="008A3010" w:rsidRPr="00930001" w:rsidRDefault="008A3010" w:rsidP="002824C2">
            <w:pPr>
              <w:spacing w:line="360" w:lineRule="auto"/>
              <w:rPr>
                <w:rFonts w:cs="David"/>
              </w:rPr>
            </w:pPr>
            <w:r w:rsidRPr="00930001">
              <w:rPr>
                <w:rFonts w:cs="David" w:hint="cs"/>
                <w:rtl/>
              </w:rPr>
              <w:t>ייעוץ</w:t>
            </w:r>
          </w:p>
        </w:tc>
        <w:tc>
          <w:tcPr>
            <w:tcW w:w="2668" w:type="dxa"/>
            <w:vMerge w:val="restart"/>
            <w:shd w:val="clear" w:color="auto" w:fill="FFFFFF" w:themeFill="background1"/>
          </w:tcPr>
          <w:p w:rsidR="008A3010" w:rsidRPr="00930001" w:rsidRDefault="008A3010" w:rsidP="002824C2">
            <w:pPr>
              <w:spacing w:line="360" w:lineRule="auto"/>
              <w:rPr>
                <w:rFonts w:cs="David"/>
                <w:rtl/>
              </w:rPr>
            </w:pPr>
            <w:r w:rsidRPr="00930001">
              <w:rPr>
                <w:rFonts w:cs="David" w:hint="cs"/>
                <w:rtl/>
              </w:rPr>
              <w:t>מסמך ארכיטקטורה למערכת המשקלל את היבטי אבטחת המידע, סיסטם/תשתיות ופיתוח</w:t>
            </w:r>
            <w:r>
              <w:rPr>
                <w:rFonts w:cs="David" w:hint="cs"/>
                <w:rtl/>
              </w:rPr>
              <w:t xml:space="preserve"> </w:t>
            </w:r>
          </w:p>
        </w:tc>
      </w:tr>
      <w:tr w:rsidR="008A3010" w:rsidRPr="00E478EF" w:rsidTr="002824C2">
        <w:trPr>
          <w:trHeight w:val="885"/>
        </w:trPr>
        <w:tc>
          <w:tcPr>
            <w:tcW w:w="2625" w:type="dxa"/>
            <w:vMerge/>
            <w:shd w:val="clear" w:color="auto" w:fill="FFFFFF" w:themeFill="background1"/>
          </w:tcPr>
          <w:p w:rsidR="008A3010" w:rsidRPr="00930001" w:rsidRDefault="008A3010" w:rsidP="002824C2">
            <w:pPr>
              <w:pStyle w:val="afa"/>
              <w:spacing w:line="360" w:lineRule="auto"/>
              <w:ind w:left="501"/>
              <w:rPr>
                <w:rFonts w:cs="David"/>
                <w:rtl/>
              </w:rPr>
            </w:pPr>
          </w:p>
        </w:tc>
        <w:tc>
          <w:tcPr>
            <w:tcW w:w="2506" w:type="dxa"/>
            <w:vMerge/>
            <w:shd w:val="clear" w:color="auto" w:fill="FFFFFF" w:themeFill="background1"/>
          </w:tcPr>
          <w:p w:rsidR="008A3010" w:rsidRPr="00930001" w:rsidRDefault="008A3010" w:rsidP="002824C2">
            <w:pPr>
              <w:spacing w:line="360" w:lineRule="auto"/>
              <w:rPr>
                <w:rFonts w:cs="David"/>
                <w:rtl/>
              </w:rPr>
            </w:pPr>
          </w:p>
        </w:tc>
        <w:tc>
          <w:tcPr>
            <w:tcW w:w="2106" w:type="dxa"/>
            <w:shd w:val="clear" w:color="auto" w:fill="FFFFFF" w:themeFill="background1"/>
            <w:vAlign w:val="center"/>
          </w:tcPr>
          <w:p w:rsidR="008A3010" w:rsidRPr="00930001" w:rsidRDefault="008A3010" w:rsidP="002824C2">
            <w:pPr>
              <w:spacing w:line="360" w:lineRule="auto"/>
              <w:rPr>
                <w:rFonts w:cs="David"/>
                <w:rtl/>
              </w:rPr>
            </w:pPr>
            <w:r w:rsidRPr="00930001">
              <w:rPr>
                <w:rFonts w:cs="David" w:hint="cs"/>
                <w:rtl/>
              </w:rPr>
              <w:t>ליווי</w:t>
            </w:r>
          </w:p>
        </w:tc>
        <w:tc>
          <w:tcPr>
            <w:tcW w:w="2668" w:type="dxa"/>
            <w:vMerge/>
            <w:shd w:val="clear" w:color="auto" w:fill="FFFFFF" w:themeFill="background1"/>
          </w:tcPr>
          <w:p w:rsidR="008A3010" w:rsidRPr="00930001" w:rsidRDefault="008A3010" w:rsidP="002824C2">
            <w:pPr>
              <w:spacing w:line="360" w:lineRule="auto"/>
              <w:rPr>
                <w:rFonts w:cs="David"/>
                <w:rtl/>
              </w:rPr>
            </w:pPr>
          </w:p>
        </w:tc>
      </w:tr>
      <w:tr w:rsidR="008A3010" w:rsidRPr="000979AC" w:rsidTr="002824C2">
        <w:trPr>
          <w:trHeight w:val="548"/>
        </w:trPr>
        <w:tc>
          <w:tcPr>
            <w:tcW w:w="2625" w:type="dxa"/>
            <w:vMerge w:val="restart"/>
            <w:shd w:val="clear" w:color="auto" w:fill="FFFFFF" w:themeFill="background1"/>
            <w:vAlign w:val="center"/>
          </w:tcPr>
          <w:p w:rsidR="008A3010" w:rsidRPr="003201C2" w:rsidRDefault="008A3010" w:rsidP="002824C2">
            <w:pPr>
              <w:spacing w:line="360" w:lineRule="auto"/>
              <w:rPr>
                <w:rFonts w:ascii="David" w:hAnsi="David" w:cs="David"/>
                <w:b/>
                <w:bCs/>
                <w:rtl/>
              </w:rPr>
            </w:pPr>
            <w:r w:rsidRPr="003201C2">
              <w:rPr>
                <w:rFonts w:ascii="David" w:hAnsi="David" w:cs="David"/>
                <w:b/>
                <w:bCs/>
                <w:rtl/>
              </w:rPr>
              <w:t xml:space="preserve">ייעוץ וליווי </w:t>
            </w:r>
            <w:r w:rsidRPr="003201C2">
              <w:rPr>
                <w:rFonts w:ascii="David" w:hAnsi="David" w:cs="David" w:hint="cs"/>
                <w:b/>
                <w:bCs/>
                <w:rtl/>
              </w:rPr>
              <w:t>טכנולוגי</w:t>
            </w:r>
            <w:r w:rsidRPr="003201C2">
              <w:rPr>
                <w:rFonts w:ascii="David" w:hAnsi="David" w:cs="David"/>
                <w:b/>
                <w:bCs/>
                <w:rtl/>
              </w:rPr>
              <w:t xml:space="preserve"> לעולמות הדאטה </w:t>
            </w:r>
            <w:r w:rsidR="00BD651B">
              <w:rPr>
                <w:rFonts w:ascii="David" w:hAnsi="David" w:cs="David" w:hint="cs"/>
                <w:b/>
                <w:bCs/>
                <w:rtl/>
              </w:rPr>
              <w:t>בענן</w:t>
            </w:r>
          </w:p>
        </w:tc>
        <w:tc>
          <w:tcPr>
            <w:tcW w:w="2506" w:type="dxa"/>
            <w:vMerge w:val="restart"/>
            <w:shd w:val="clear" w:color="auto" w:fill="FFFFFF" w:themeFill="background1"/>
            <w:vAlign w:val="center"/>
          </w:tcPr>
          <w:p w:rsidR="008A3010" w:rsidRPr="003201C2" w:rsidRDefault="008A3010" w:rsidP="00AC521C">
            <w:pPr>
              <w:spacing w:line="360" w:lineRule="auto"/>
              <w:rPr>
                <w:rFonts w:ascii="David" w:hAnsi="David" w:cs="David"/>
                <w:rtl/>
              </w:rPr>
            </w:pPr>
            <w:r w:rsidRPr="003201C2">
              <w:rPr>
                <w:rFonts w:ascii="David" w:hAnsi="David" w:cs="David"/>
                <w:rtl/>
              </w:rPr>
              <w:t>ניתוח ובחינה של צרכי הארגון והתאמת הפתרון הטכנולוגי לצרכי הדאטה של הארגון</w:t>
            </w:r>
          </w:p>
          <w:p w:rsidR="008A3010" w:rsidRPr="003201C2" w:rsidRDefault="008A3010" w:rsidP="002824C2">
            <w:pPr>
              <w:spacing w:line="360" w:lineRule="auto"/>
              <w:rPr>
                <w:rFonts w:ascii="David" w:hAnsi="David" w:cs="David"/>
                <w:rtl/>
              </w:rPr>
            </w:pPr>
          </w:p>
        </w:tc>
        <w:tc>
          <w:tcPr>
            <w:tcW w:w="2106" w:type="dxa"/>
            <w:shd w:val="clear" w:color="auto" w:fill="FFFFFF" w:themeFill="background1"/>
            <w:vAlign w:val="center"/>
          </w:tcPr>
          <w:p w:rsidR="008A3010" w:rsidRPr="003201C2" w:rsidRDefault="008A3010" w:rsidP="002824C2">
            <w:pPr>
              <w:spacing w:line="360" w:lineRule="auto"/>
              <w:rPr>
                <w:rFonts w:ascii="David" w:hAnsi="David" w:cs="David"/>
                <w:rtl/>
              </w:rPr>
            </w:pPr>
            <w:r w:rsidRPr="003201C2">
              <w:rPr>
                <w:rFonts w:ascii="David" w:hAnsi="David" w:cs="David" w:hint="cs"/>
                <w:rtl/>
              </w:rPr>
              <w:t>ייעוץ</w:t>
            </w:r>
            <w:r w:rsidRPr="003201C2">
              <w:rPr>
                <w:rFonts w:ascii="David" w:hAnsi="David" w:cs="David"/>
                <w:rtl/>
              </w:rPr>
              <w:t xml:space="preserve"> </w:t>
            </w:r>
            <w:r w:rsidRPr="003201C2">
              <w:rPr>
                <w:rFonts w:ascii="David" w:hAnsi="David" w:cs="David" w:hint="cs"/>
                <w:rtl/>
              </w:rPr>
              <w:t>לבחירת</w:t>
            </w:r>
            <w:r w:rsidRPr="003201C2">
              <w:rPr>
                <w:rFonts w:ascii="David" w:hAnsi="David" w:cs="David"/>
                <w:rtl/>
              </w:rPr>
              <w:t xml:space="preserve"> </w:t>
            </w:r>
            <w:r w:rsidRPr="003201C2">
              <w:rPr>
                <w:rFonts w:ascii="David" w:hAnsi="David" w:cs="David" w:hint="cs"/>
                <w:rtl/>
              </w:rPr>
              <w:t>פתרון</w:t>
            </w:r>
            <w:r w:rsidRPr="003201C2">
              <w:rPr>
                <w:rFonts w:ascii="David" w:hAnsi="David" w:cs="David"/>
                <w:rtl/>
              </w:rPr>
              <w:t xml:space="preserve"> </w:t>
            </w:r>
            <w:r w:rsidRPr="003201C2">
              <w:rPr>
                <w:rFonts w:ascii="David" w:hAnsi="David" w:cs="David" w:hint="cs"/>
                <w:rtl/>
              </w:rPr>
              <w:t>טכנולוגי</w:t>
            </w:r>
            <w:r w:rsidRPr="003201C2">
              <w:rPr>
                <w:rFonts w:ascii="David" w:hAnsi="David" w:cs="David"/>
                <w:rtl/>
              </w:rPr>
              <w:t xml:space="preserve"> </w:t>
            </w:r>
            <w:r w:rsidRPr="003201C2">
              <w:rPr>
                <w:rFonts w:ascii="David" w:hAnsi="David" w:cs="David" w:hint="cs"/>
                <w:rtl/>
              </w:rPr>
              <w:t>מתאים</w:t>
            </w:r>
            <w:r w:rsidRPr="003201C2">
              <w:rPr>
                <w:rFonts w:ascii="David" w:hAnsi="David" w:cs="David"/>
                <w:rtl/>
              </w:rPr>
              <w:t xml:space="preserve"> </w:t>
            </w:r>
            <w:r>
              <w:rPr>
                <w:rFonts w:ascii="David" w:hAnsi="David" w:cs="David" w:hint="cs"/>
                <w:rtl/>
              </w:rPr>
              <w:t xml:space="preserve">לתרחיש עסקי </w:t>
            </w:r>
            <w:r>
              <w:rPr>
                <w:rFonts w:ascii="David" w:hAnsi="David" w:cs="David"/>
              </w:rPr>
              <w:t>(Business Case)</w:t>
            </w:r>
          </w:p>
        </w:tc>
        <w:tc>
          <w:tcPr>
            <w:tcW w:w="2668" w:type="dxa"/>
            <w:shd w:val="clear" w:color="auto" w:fill="FFFFFF" w:themeFill="background1"/>
            <w:vAlign w:val="center"/>
          </w:tcPr>
          <w:p w:rsidR="008A3010" w:rsidRPr="003201C2" w:rsidRDefault="008A3010" w:rsidP="002824C2">
            <w:pPr>
              <w:spacing w:line="360" w:lineRule="auto"/>
              <w:ind w:left="36" w:hanging="12"/>
              <w:rPr>
                <w:rFonts w:ascii="David" w:hAnsi="David" w:cs="David"/>
                <w:rtl/>
              </w:rPr>
            </w:pPr>
            <w:r w:rsidRPr="003201C2">
              <w:rPr>
                <w:rFonts w:ascii="David" w:hAnsi="David" w:cs="David" w:hint="cs"/>
                <w:rtl/>
              </w:rPr>
              <w:t>מסמך</w:t>
            </w:r>
            <w:r w:rsidRPr="003201C2">
              <w:rPr>
                <w:rFonts w:ascii="David" w:hAnsi="David" w:cs="David"/>
                <w:rtl/>
              </w:rPr>
              <w:t xml:space="preserve"> הצעת פתרון: טכנולוגיה מוצעת והגדרת תוצר.</w:t>
            </w:r>
          </w:p>
        </w:tc>
      </w:tr>
      <w:tr w:rsidR="008A3010" w:rsidRPr="000979AC" w:rsidTr="002824C2">
        <w:trPr>
          <w:trHeight w:val="548"/>
        </w:trPr>
        <w:tc>
          <w:tcPr>
            <w:tcW w:w="2625" w:type="dxa"/>
            <w:vMerge/>
            <w:shd w:val="clear" w:color="auto" w:fill="FFFFFF" w:themeFill="background1"/>
            <w:vAlign w:val="center"/>
          </w:tcPr>
          <w:p w:rsidR="008A3010" w:rsidRPr="003201C2" w:rsidRDefault="008A3010" w:rsidP="002824C2">
            <w:pPr>
              <w:spacing w:line="360" w:lineRule="auto"/>
              <w:rPr>
                <w:rFonts w:ascii="David" w:hAnsi="David" w:cs="David"/>
                <w:b/>
                <w:bCs/>
                <w:rtl/>
              </w:rPr>
            </w:pPr>
          </w:p>
        </w:tc>
        <w:tc>
          <w:tcPr>
            <w:tcW w:w="2506" w:type="dxa"/>
            <w:vMerge/>
            <w:shd w:val="clear" w:color="auto" w:fill="FFFFFF" w:themeFill="background1"/>
            <w:vAlign w:val="center"/>
          </w:tcPr>
          <w:p w:rsidR="008A3010" w:rsidRPr="003201C2" w:rsidRDefault="008A3010" w:rsidP="002824C2">
            <w:pPr>
              <w:spacing w:line="360" w:lineRule="auto"/>
              <w:rPr>
                <w:rFonts w:ascii="David" w:hAnsi="David" w:cs="David"/>
                <w:rtl/>
              </w:rPr>
            </w:pPr>
          </w:p>
        </w:tc>
        <w:tc>
          <w:tcPr>
            <w:tcW w:w="2106" w:type="dxa"/>
            <w:shd w:val="clear" w:color="auto" w:fill="FFFFFF" w:themeFill="background1"/>
            <w:vAlign w:val="center"/>
          </w:tcPr>
          <w:p w:rsidR="008A3010" w:rsidRPr="003201C2" w:rsidRDefault="008A3010" w:rsidP="002824C2">
            <w:pPr>
              <w:spacing w:line="360" w:lineRule="auto"/>
              <w:rPr>
                <w:rFonts w:ascii="David" w:hAnsi="David" w:cs="David"/>
                <w:rtl/>
              </w:rPr>
            </w:pPr>
            <w:r w:rsidRPr="003201C2">
              <w:rPr>
                <w:rFonts w:ascii="David" w:hAnsi="David" w:cs="David" w:hint="cs"/>
                <w:rtl/>
              </w:rPr>
              <w:t>ליווי</w:t>
            </w:r>
            <w:r w:rsidRPr="003201C2">
              <w:rPr>
                <w:rFonts w:ascii="David" w:hAnsi="David" w:cs="David"/>
                <w:rtl/>
              </w:rPr>
              <w:t xml:space="preserve"> ביישום הפתרון </w:t>
            </w:r>
            <w:r w:rsidRPr="003201C2">
              <w:rPr>
                <w:rFonts w:ascii="David" w:hAnsi="David" w:cs="David" w:hint="cs"/>
                <w:rtl/>
              </w:rPr>
              <w:t>המוצע</w:t>
            </w:r>
          </w:p>
        </w:tc>
        <w:tc>
          <w:tcPr>
            <w:tcW w:w="2668" w:type="dxa"/>
            <w:shd w:val="clear" w:color="auto" w:fill="FFFFFF" w:themeFill="background1"/>
            <w:vAlign w:val="center"/>
          </w:tcPr>
          <w:p w:rsidR="008A3010" w:rsidRPr="003201C2" w:rsidRDefault="008A3010" w:rsidP="002824C2">
            <w:pPr>
              <w:spacing w:line="360" w:lineRule="auto"/>
              <w:ind w:left="138" w:hanging="138"/>
              <w:rPr>
                <w:rFonts w:ascii="David" w:hAnsi="David" w:cs="David"/>
                <w:rtl/>
              </w:rPr>
            </w:pPr>
          </w:p>
        </w:tc>
      </w:tr>
      <w:tr w:rsidR="008A3010" w:rsidRPr="000979AC" w:rsidTr="002824C2">
        <w:trPr>
          <w:trHeight w:val="548"/>
        </w:trPr>
        <w:tc>
          <w:tcPr>
            <w:tcW w:w="2625" w:type="dxa"/>
            <w:vMerge/>
            <w:shd w:val="clear" w:color="auto" w:fill="FFFFFF" w:themeFill="background1"/>
            <w:vAlign w:val="center"/>
          </w:tcPr>
          <w:p w:rsidR="008A3010" w:rsidRPr="003201C2" w:rsidRDefault="008A3010" w:rsidP="002824C2">
            <w:pPr>
              <w:spacing w:line="360" w:lineRule="auto"/>
              <w:rPr>
                <w:rFonts w:ascii="David" w:hAnsi="David" w:cs="David"/>
                <w:b/>
                <w:bCs/>
              </w:rPr>
            </w:pPr>
          </w:p>
        </w:tc>
        <w:tc>
          <w:tcPr>
            <w:tcW w:w="2506" w:type="dxa"/>
            <w:vMerge/>
            <w:shd w:val="clear" w:color="auto" w:fill="FFFFFF" w:themeFill="background1"/>
            <w:vAlign w:val="center"/>
          </w:tcPr>
          <w:p w:rsidR="008A3010" w:rsidRPr="003201C2" w:rsidRDefault="008A3010" w:rsidP="002824C2">
            <w:pPr>
              <w:spacing w:line="360" w:lineRule="auto"/>
              <w:rPr>
                <w:rFonts w:ascii="David" w:hAnsi="David" w:cs="David"/>
                <w:rtl/>
              </w:rPr>
            </w:pPr>
          </w:p>
        </w:tc>
        <w:tc>
          <w:tcPr>
            <w:tcW w:w="2106" w:type="dxa"/>
            <w:shd w:val="clear" w:color="auto" w:fill="FFFFFF" w:themeFill="background1"/>
            <w:vAlign w:val="center"/>
          </w:tcPr>
          <w:p w:rsidR="008A3010" w:rsidRPr="003201C2" w:rsidRDefault="008A3010" w:rsidP="002824C2">
            <w:pPr>
              <w:spacing w:line="360" w:lineRule="auto"/>
              <w:rPr>
                <w:rFonts w:ascii="David" w:hAnsi="David" w:cs="David"/>
              </w:rPr>
            </w:pPr>
            <w:r w:rsidRPr="003201C2">
              <w:rPr>
                <w:rFonts w:ascii="David" w:hAnsi="David" w:cs="David" w:hint="cs"/>
                <w:rtl/>
              </w:rPr>
              <w:t>פיתוח</w:t>
            </w:r>
            <w:r w:rsidRPr="003201C2">
              <w:rPr>
                <w:rFonts w:ascii="David" w:hAnsi="David" w:cs="David"/>
                <w:rtl/>
              </w:rPr>
              <w:t xml:space="preserve"> מתודולוגיית </w:t>
            </w:r>
            <w:r w:rsidRPr="003201C2">
              <w:rPr>
                <w:rFonts w:ascii="David" w:hAnsi="David" w:cs="David"/>
              </w:rPr>
              <w:t>Data as a Service</w:t>
            </w:r>
          </w:p>
        </w:tc>
        <w:tc>
          <w:tcPr>
            <w:tcW w:w="2668" w:type="dxa"/>
            <w:shd w:val="clear" w:color="auto" w:fill="FFFFFF" w:themeFill="background1"/>
            <w:vAlign w:val="center"/>
          </w:tcPr>
          <w:p w:rsidR="008A3010" w:rsidRPr="003201C2" w:rsidRDefault="00AC521C" w:rsidP="002824C2">
            <w:pPr>
              <w:spacing w:line="360" w:lineRule="auto"/>
              <w:rPr>
                <w:rFonts w:ascii="David" w:hAnsi="David" w:cs="David"/>
                <w:rtl/>
              </w:rPr>
            </w:pPr>
            <w:r>
              <w:rPr>
                <w:rFonts w:ascii="David" w:hAnsi="David" w:cs="David" w:hint="cs"/>
                <w:rtl/>
              </w:rPr>
              <w:t>ביצוע</w:t>
            </w:r>
          </w:p>
        </w:tc>
      </w:tr>
      <w:tr w:rsidR="008A3010" w:rsidRPr="000979AC" w:rsidTr="002824C2">
        <w:trPr>
          <w:trHeight w:val="548"/>
        </w:trPr>
        <w:tc>
          <w:tcPr>
            <w:tcW w:w="2625" w:type="dxa"/>
            <w:vMerge w:val="restart"/>
            <w:shd w:val="clear" w:color="auto" w:fill="FFFFFF" w:themeFill="background1"/>
            <w:vAlign w:val="center"/>
          </w:tcPr>
          <w:p w:rsidR="008A3010" w:rsidRPr="005B752D" w:rsidRDefault="008A3010" w:rsidP="002824C2">
            <w:pPr>
              <w:spacing w:line="360" w:lineRule="auto"/>
              <w:rPr>
                <w:rFonts w:asciiTheme="minorHAnsi" w:hAnsiTheme="minorHAnsi" w:cs="David"/>
                <w:b/>
                <w:bCs/>
                <w:rtl/>
              </w:rPr>
            </w:pPr>
            <w:r w:rsidRPr="003201C2">
              <w:rPr>
                <w:rFonts w:ascii="David" w:hAnsi="David" w:cs="David"/>
                <w:b/>
                <w:bCs/>
              </w:rPr>
              <w:t>Data Governance</w:t>
            </w:r>
          </w:p>
        </w:tc>
        <w:tc>
          <w:tcPr>
            <w:tcW w:w="2506" w:type="dxa"/>
            <w:vMerge w:val="restart"/>
            <w:shd w:val="clear" w:color="auto" w:fill="FFFFFF" w:themeFill="background1"/>
            <w:vAlign w:val="center"/>
          </w:tcPr>
          <w:p w:rsidR="008A3010" w:rsidRPr="003201C2" w:rsidRDefault="008A3010" w:rsidP="002824C2">
            <w:pPr>
              <w:spacing w:line="360" w:lineRule="auto"/>
              <w:jc w:val="center"/>
              <w:rPr>
                <w:rFonts w:ascii="David" w:hAnsi="David" w:cs="David"/>
                <w:rtl/>
              </w:rPr>
            </w:pPr>
            <w:r w:rsidRPr="003201C2">
              <w:rPr>
                <w:rFonts w:ascii="David" w:hAnsi="David" w:cs="David" w:hint="cs"/>
                <w:rtl/>
              </w:rPr>
              <w:t>ניתוח</w:t>
            </w:r>
            <w:r w:rsidRPr="003201C2">
              <w:rPr>
                <w:rFonts w:ascii="David" w:hAnsi="David" w:cs="David"/>
                <w:rtl/>
              </w:rPr>
              <w:t xml:space="preserve"> </w:t>
            </w:r>
            <w:r w:rsidRPr="003201C2">
              <w:rPr>
                <w:rFonts w:ascii="David" w:hAnsi="David" w:cs="David" w:hint="cs"/>
                <w:rtl/>
              </w:rPr>
              <w:t>ותכנון</w:t>
            </w:r>
            <w:r w:rsidRPr="003201C2">
              <w:rPr>
                <w:rFonts w:ascii="David" w:hAnsi="David" w:cs="David"/>
                <w:rtl/>
              </w:rPr>
              <w:t xml:space="preserve"> תהליכים לניהול הנתונים בארגון ויישום נהלי משילות מידע</w:t>
            </w:r>
          </w:p>
          <w:p w:rsidR="008A3010" w:rsidRPr="003201C2" w:rsidRDefault="008A3010" w:rsidP="002824C2">
            <w:pPr>
              <w:spacing w:line="360" w:lineRule="auto"/>
              <w:jc w:val="center"/>
              <w:rPr>
                <w:rFonts w:ascii="David" w:hAnsi="David" w:cs="David"/>
                <w:rtl/>
              </w:rPr>
            </w:pPr>
          </w:p>
        </w:tc>
        <w:tc>
          <w:tcPr>
            <w:tcW w:w="2106" w:type="dxa"/>
            <w:shd w:val="clear" w:color="auto" w:fill="FFFFFF" w:themeFill="background1"/>
            <w:vAlign w:val="center"/>
          </w:tcPr>
          <w:p w:rsidR="008A3010" w:rsidRPr="003201C2" w:rsidRDefault="008A3010" w:rsidP="002824C2">
            <w:pPr>
              <w:spacing w:line="360" w:lineRule="auto"/>
              <w:rPr>
                <w:rFonts w:ascii="David" w:hAnsi="David" w:cs="David"/>
                <w:rtl/>
              </w:rPr>
            </w:pPr>
            <w:r w:rsidRPr="003201C2">
              <w:rPr>
                <w:rFonts w:ascii="David" w:hAnsi="David" w:cs="David" w:hint="cs"/>
                <w:rtl/>
              </w:rPr>
              <w:t>ניתוח</w:t>
            </w:r>
            <w:r w:rsidRPr="003201C2">
              <w:rPr>
                <w:rFonts w:ascii="David" w:hAnsi="David" w:cs="David"/>
                <w:rtl/>
              </w:rPr>
              <w:t xml:space="preserve"> ותכנון מודל נתונים ארגוני (</w:t>
            </w:r>
            <w:r w:rsidRPr="003201C2">
              <w:rPr>
                <w:rFonts w:ascii="David" w:hAnsi="David" w:cs="David"/>
              </w:rPr>
              <w:t>domain scheme</w:t>
            </w:r>
            <w:r w:rsidRPr="003201C2">
              <w:rPr>
                <w:rFonts w:ascii="David" w:hAnsi="David" w:cs="David"/>
                <w:rtl/>
              </w:rPr>
              <w:t xml:space="preserve">) לצורך יישומו במערכות המידע </w:t>
            </w:r>
          </w:p>
        </w:tc>
        <w:tc>
          <w:tcPr>
            <w:tcW w:w="2668" w:type="dxa"/>
            <w:shd w:val="clear" w:color="auto" w:fill="FFFFFF" w:themeFill="background1"/>
            <w:vAlign w:val="center"/>
          </w:tcPr>
          <w:p w:rsidR="008A3010" w:rsidRPr="003201C2" w:rsidRDefault="008A3010" w:rsidP="002824C2">
            <w:pPr>
              <w:spacing w:line="360" w:lineRule="auto"/>
              <w:rPr>
                <w:rFonts w:ascii="David" w:hAnsi="David" w:cs="David"/>
                <w:rtl/>
              </w:rPr>
            </w:pPr>
            <w:r w:rsidRPr="003201C2">
              <w:rPr>
                <w:rFonts w:ascii="David" w:hAnsi="David" w:cs="David" w:hint="cs"/>
                <w:rtl/>
              </w:rPr>
              <w:t>מסמך</w:t>
            </w:r>
            <w:r w:rsidRPr="003201C2">
              <w:rPr>
                <w:rFonts w:ascii="David" w:hAnsi="David" w:cs="David"/>
                <w:rtl/>
              </w:rPr>
              <w:t xml:space="preserve"> </w:t>
            </w:r>
            <w:r w:rsidRPr="003201C2">
              <w:rPr>
                <w:rFonts w:ascii="David" w:hAnsi="David" w:cs="David" w:hint="cs"/>
                <w:rtl/>
              </w:rPr>
              <w:t>מודל</w:t>
            </w:r>
            <w:r w:rsidRPr="003201C2">
              <w:rPr>
                <w:rFonts w:ascii="David" w:hAnsi="David" w:cs="David"/>
                <w:rtl/>
              </w:rPr>
              <w:t xml:space="preserve"> </w:t>
            </w:r>
            <w:r w:rsidRPr="003201C2">
              <w:rPr>
                <w:rFonts w:ascii="David" w:hAnsi="David" w:cs="David" w:hint="cs"/>
                <w:rtl/>
              </w:rPr>
              <w:t>ישויות</w:t>
            </w:r>
            <w:r w:rsidRPr="003201C2">
              <w:rPr>
                <w:rFonts w:ascii="David" w:hAnsi="David" w:cs="David"/>
                <w:rtl/>
              </w:rPr>
              <w:t xml:space="preserve"> </w:t>
            </w:r>
            <w:r w:rsidRPr="003201C2">
              <w:rPr>
                <w:rFonts w:ascii="David" w:hAnsi="David" w:cs="David" w:hint="cs"/>
                <w:rtl/>
              </w:rPr>
              <w:t>קונספטואלי</w:t>
            </w:r>
            <w:r w:rsidRPr="003201C2">
              <w:rPr>
                <w:rFonts w:ascii="David" w:hAnsi="David" w:cs="David"/>
                <w:rtl/>
              </w:rPr>
              <w:t xml:space="preserve"> (סכמה)</w:t>
            </w:r>
          </w:p>
        </w:tc>
      </w:tr>
      <w:tr w:rsidR="008A3010" w:rsidRPr="000979AC" w:rsidTr="002824C2">
        <w:trPr>
          <w:trHeight w:val="548"/>
        </w:trPr>
        <w:tc>
          <w:tcPr>
            <w:tcW w:w="2625" w:type="dxa"/>
            <w:vMerge/>
            <w:shd w:val="clear" w:color="auto" w:fill="FFFFFF" w:themeFill="background1"/>
            <w:vAlign w:val="center"/>
          </w:tcPr>
          <w:p w:rsidR="008A3010" w:rsidRPr="003201C2" w:rsidRDefault="008A3010" w:rsidP="002824C2">
            <w:pPr>
              <w:spacing w:line="360" w:lineRule="auto"/>
              <w:rPr>
                <w:rFonts w:ascii="David" w:hAnsi="David" w:cs="David"/>
                <w:b/>
                <w:bCs/>
              </w:rPr>
            </w:pPr>
          </w:p>
        </w:tc>
        <w:tc>
          <w:tcPr>
            <w:tcW w:w="2506" w:type="dxa"/>
            <w:vMerge/>
            <w:shd w:val="clear" w:color="auto" w:fill="FFFFFF" w:themeFill="background1"/>
            <w:vAlign w:val="center"/>
          </w:tcPr>
          <w:p w:rsidR="008A3010" w:rsidRPr="003201C2" w:rsidRDefault="008A3010" w:rsidP="002824C2">
            <w:pPr>
              <w:spacing w:line="360" w:lineRule="auto"/>
              <w:rPr>
                <w:rFonts w:ascii="David" w:hAnsi="David" w:cs="David"/>
                <w:rtl/>
              </w:rPr>
            </w:pPr>
          </w:p>
        </w:tc>
        <w:tc>
          <w:tcPr>
            <w:tcW w:w="2106" w:type="dxa"/>
            <w:shd w:val="clear" w:color="auto" w:fill="FFFFFF" w:themeFill="background1"/>
            <w:vAlign w:val="center"/>
          </w:tcPr>
          <w:p w:rsidR="008A3010" w:rsidRPr="003201C2" w:rsidRDefault="008A3010" w:rsidP="002824C2">
            <w:pPr>
              <w:spacing w:line="360" w:lineRule="auto"/>
              <w:rPr>
                <w:rFonts w:ascii="David" w:hAnsi="David" w:cs="David"/>
                <w:rtl/>
              </w:rPr>
            </w:pPr>
            <w:r w:rsidRPr="003201C2">
              <w:rPr>
                <w:rFonts w:ascii="David" w:hAnsi="David" w:cs="David"/>
                <w:rtl/>
              </w:rPr>
              <w:t>הגדרת תקן משרדי לישויות הליבה על בסיס מודל הנתונים הארגוני והממשלתי (</w:t>
            </w:r>
            <w:r w:rsidRPr="003201C2">
              <w:rPr>
                <w:rFonts w:ascii="David" w:hAnsi="David" w:cs="David"/>
              </w:rPr>
              <w:t>master data</w:t>
            </w:r>
            <w:r w:rsidRPr="003201C2">
              <w:rPr>
                <w:rFonts w:ascii="David" w:hAnsi="David" w:cs="David"/>
                <w:rtl/>
              </w:rPr>
              <w:t xml:space="preserve">) </w:t>
            </w:r>
          </w:p>
        </w:tc>
        <w:tc>
          <w:tcPr>
            <w:tcW w:w="2668" w:type="dxa"/>
            <w:shd w:val="clear" w:color="auto" w:fill="FFFFFF" w:themeFill="background1"/>
            <w:vAlign w:val="center"/>
          </w:tcPr>
          <w:p w:rsidR="008A3010" w:rsidRPr="003201C2" w:rsidRDefault="008A3010" w:rsidP="002824C2">
            <w:pPr>
              <w:spacing w:line="360" w:lineRule="auto"/>
              <w:rPr>
                <w:rFonts w:ascii="David" w:hAnsi="David" w:cs="David"/>
                <w:rtl/>
              </w:rPr>
            </w:pPr>
            <w:r w:rsidRPr="003201C2">
              <w:rPr>
                <w:rFonts w:ascii="David" w:hAnsi="David" w:cs="David" w:hint="cs"/>
                <w:rtl/>
              </w:rPr>
              <w:t>סכמת</w:t>
            </w:r>
            <w:r w:rsidRPr="003201C2">
              <w:rPr>
                <w:rFonts w:ascii="David" w:hAnsi="David" w:cs="David"/>
                <w:rtl/>
              </w:rPr>
              <w:t xml:space="preserve"> </w:t>
            </w:r>
            <w:r w:rsidRPr="003201C2">
              <w:rPr>
                <w:rFonts w:ascii="David" w:hAnsi="David" w:cs="David"/>
              </w:rPr>
              <w:t>ERD</w:t>
            </w:r>
            <w:r w:rsidRPr="003201C2">
              <w:rPr>
                <w:rFonts w:ascii="David" w:hAnsi="David" w:cs="David"/>
                <w:rtl/>
              </w:rPr>
              <w:t xml:space="preserve"> המתארת את התקן המשרדי כמודל נתונים לוגי (במסמך או בקוד)</w:t>
            </w:r>
          </w:p>
        </w:tc>
      </w:tr>
      <w:tr w:rsidR="008A3010" w:rsidRPr="000979AC" w:rsidTr="002824C2">
        <w:trPr>
          <w:trHeight w:val="548"/>
        </w:trPr>
        <w:tc>
          <w:tcPr>
            <w:tcW w:w="2625" w:type="dxa"/>
            <w:vMerge w:val="restart"/>
            <w:shd w:val="clear" w:color="auto" w:fill="FFFFFF" w:themeFill="background1"/>
            <w:vAlign w:val="center"/>
          </w:tcPr>
          <w:p w:rsidR="008A3010" w:rsidRPr="003201C2" w:rsidRDefault="008A3010" w:rsidP="002824C2">
            <w:pPr>
              <w:spacing w:line="360" w:lineRule="auto"/>
              <w:rPr>
                <w:rFonts w:ascii="David" w:hAnsi="David" w:cs="David"/>
                <w:b/>
                <w:bCs/>
              </w:rPr>
            </w:pPr>
            <w:r w:rsidRPr="003201C2">
              <w:rPr>
                <w:rFonts w:ascii="David" w:hAnsi="David" w:cs="David"/>
                <w:b/>
                <w:bCs/>
              </w:rPr>
              <w:t>Data Integration</w:t>
            </w:r>
          </w:p>
        </w:tc>
        <w:tc>
          <w:tcPr>
            <w:tcW w:w="2506" w:type="dxa"/>
            <w:vMerge w:val="restart"/>
            <w:shd w:val="clear" w:color="auto" w:fill="FFFFFF" w:themeFill="background1"/>
            <w:vAlign w:val="center"/>
          </w:tcPr>
          <w:p w:rsidR="008A3010" w:rsidRPr="003201C2" w:rsidRDefault="008A3010" w:rsidP="002824C2">
            <w:pPr>
              <w:spacing w:line="360" w:lineRule="auto"/>
              <w:rPr>
                <w:rFonts w:ascii="David" w:hAnsi="David" w:cs="David"/>
              </w:rPr>
            </w:pPr>
            <w:r w:rsidRPr="003201C2">
              <w:rPr>
                <w:rFonts w:ascii="David" w:hAnsi="David" w:cs="David" w:hint="cs"/>
                <w:rtl/>
              </w:rPr>
              <w:t>פיתוח</w:t>
            </w:r>
            <w:r w:rsidRPr="003201C2">
              <w:rPr>
                <w:rFonts w:ascii="David" w:hAnsi="David" w:cs="David"/>
                <w:rtl/>
              </w:rPr>
              <w:t xml:space="preserve"> </w:t>
            </w:r>
            <w:r w:rsidRPr="003201C2">
              <w:rPr>
                <w:rFonts w:ascii="David" w:hAnsi="David" w:cs="David" w:hint="cs"/>
                <w:rtl/>
              </w:rPr>
              <w:t>תהליכים</w:t>
            </w:r>
            <w:r w:rsidRPr="003201C2">
              <w:rPr>
                <w:rFonts w:ascii="David" w:hAnsi="David" w:cs="David"/>
                <w:rtl/>
              </w:rPr>
              <w:t xml:space="preserve"> </w:t>
            </w:r>
            <w:r w:rsidRPr="003201C2">
              <w:rPr>
                <w:rFonts w:ascii="David" w:hAnsi="David" w:cs="David" w:hint="cs"/>
                <w:rtl/>
              </w:rPr>
              <w:t>ל</w:t>
            </w:r>
            <w:r w:rsidRPr="003201C2">
              <w:rPr>
                <w:rFonts w:ascii="David" w:hAnsi="David" w:cs="David"/>
                <w:rtl/>
              </w:rPr>
              <w:t>ארגון המידע ואגירת</w:t>
            </w:r>
            <w:r w:rsidRPr="003201C2">
              <w:rPr>
                <w:rFonts w:ascii="David" w:hAnsi="David" w:cs="David" w:hint="cs"/>
                <w:rtl/>
              </w:rPr>
              <w:t>ו</w:t>
            </w:r>
          </w:p>
          <w:p w:rsidR="008A3010" w:rsidRPr="003201C2" w:rsidRDefault="008A3010" w:rsidP="002824C2">
            <w:pPr>
              <w:spacing w:line="360" w:lineRule="auto"/>
              <w:rPr>
                <w:rFonts w:ascii="David" w:hAnsi="David" w:cs="David"/>
              </w:rPr>
            </w:pPr>
          </w:p>
        </w:tc>
        <w:tc>
          <w:tcPr>
            <w:tcW w:w="2106" w:type="dxa"/>
            <w:shd w:val="clear" w:color="auto" w:fill="FFFFFF" w:themeFill="background1"/>
            <w:vAlign w:val="center"/>
          </w:tcPr>
          <w:p w:rsidR="008A3010" w:rsidRPr="003201C2" w:rsidRDefault="008A3010" w:rsidP="002824C2">
            <w:pPr>
              <w:spacing w:line="360" w:lineRule="auto"/>
              <w:rPr>
                <w:rFonts w:ascii="David" w:hAnsi="David" w:cs="David"/>
                <w:b/>
                <w:bCs/>
                <w:rtl/>
              </w:rPr>
            </w:pPr>
            <w:r w:rsidRPr="003201C2">
              <w:rPr>
                <w:rFonts w:ascii="David" w:hAnsi="David" w:cs="David"/>
                <w:b/>
                <w:bCs/>
                <w:rtl/>
              </w:rPr>
              <w:t>ארכיטקטורת נתונים:</w:t>
            </w:r>
          </w:p>
          <w:p w:rsidR="008A3010" w:rsidRPr="003201C2" w:rsidRDefault="008A3010" w:rsidP="002824C2">
            <w:pPr>
              <w:spacing w:line="360" w:lineRule="auto"/>
              <w:rPr>
                <w:rFonts w:ascii="David" w:hAnsi="David" w:cs="David"/>
                <w:rtl/>
              </w:rPr>
            </w:pPr>
            <w:r w:rsidRPr="003201C2">
              <w:rPr>
                <w:rFonts w:ascii="David" w:hAnsi="David" w:cs="David"/>
                <w:rtl/>
              </w:rPr>
              <w:t xml:space="preserve">הגדרת המידע בהתאם לסכמות </w:t>
            </w:r>
            <w:r w:rsidRPr="003201C2">
              <w:rPr>
                <w:rFonts w:ascii="David" w:hAnsi="David" w:cs="David" w:hint="cs"/>
                <w:rtl/>
              </w:rPr>
              <w:t>ותקנים</w:t>
            </w:r>
            <w:r w:rsidRPr="003201C2">
              <w:rPr>
                <w:rFonts w:ascii="David" w:hAnsi="David" w:cs="David"/>
                <w:rtl/>
              </w:rPr>
              <w:t xml:space="preserve">, </w:t>
            </w:r>
            <w:r w:rsidRPr="003201C2">
              <w:rPr>
                <w:rFonts w:ascii="David" w:hAnsi="David" w:cs="David" w:hint="cs"/>
                <w:rtl/>
              </w:rPr>
              <w:t>תכנון</w:t>
            </w:r>
            <w:r w:rsidRPr="003201C2">
              <w:rPr>
                <w:rFonts w:ascii="David" w:hAnsi="David" w:cs="David"/>
                <w:rtl/>
              </w:rPr>
              <w:t xml:space="preserve"> תהליכי אינטגרציה, עיבוד המידע, ותהליכי שמירת </w:t>
            </w:r>
            <w:r w:rsidRPr="003201C2">
              <w:rPr>
                <w:rFonts w:ascii="David" w:hAnsi="David" w:cs="David"/>
                <w:rtl/>
              </w:rPr>
              <w:lastRenderedPageBreak/>
              <w:t>הנתונים</w:t>
            </w:r>
          </w:p>
        </w:tc>
        <w:tc>
          <w:tcPr>
            <w:tcW w:w="2668" w:type="dxa"/>
            <w:shd w:val="clear" w:color="auto" w:fill="FFFFFF" w:themeFill="background1"/>
            <w:vAlign w:val="center"/>
          </w:tcPr>
          <w:p w:rsidR="008A3010" w:rsidRPr="003201C2" w:rsidRDefault="008A3010" w:rsidP="002824C2">
            <w:pPr>
              <w:spacing w:line="360" w:lineRule="auto"/>
              <w:rPr>
                <w:rFonts w:ascii="David" w:hAnsi="David" w:cs="David"/>
                <w:rtl/>
              </w:rPr>
            </w:pPr>
            <w:r w:rsidRPr="003201C2">
              <w:rPr>
                <w:rFonts w:ascii="David" w:hAnsi="David" w:cs="David" w:hint="cs"/>
                <w:rtl/>
              </w:rPr>
              <w:lastRenderedPageBreak/>
              <w:t>מסמך</w:t>
            </w:r>
            <w:r w:rsidRPr="003201C2">
              <w:rPr>
                <w:rFonts w:ascii="David" w:hAnsi="David" w:cs="David"/>
                <w:rtl/>
              </w:rPr>
              <w:t xml:space="preserve"> אפיון </w:t>
            </w:r>
            <w:r>
              <w:rPr>
                <w:rFonts w:ascii="David" w:hAnsi="David" w:cs="David" w:hint="cs"/>
                <w:rtl/>
              </w:rPr>
              <w:t xml:space="preserve">והמלצות </w:t>
            </w:r>
            <w:r w:rsidRPr="003201C2">
              <w:rPr>
                <w:rFonts w:ascii="David" w:hAnsi="David" w:cs="David"/>
                <w:rtl/>
              </w:rPr>
              <w:t xml:space="preserve">מפורט </w:t>
            </w:r>
          </w:p>
        </w:tc>
      </w:tr>
      <w:tr w:rsidR="008A3010" w:rsidRPr="000979AC" w:rsidTr="002824C2">
        <w:trPr>
          <w:trHeight w:val="548"/>
        </w:trPr>
        <w:tc>
          <w:tcPr>
            <w:tcW w:w="2625" w:type="dxa"/>
            <w:vMerge/>
            <w:shd w:val="clear" w:color="auto" w:fill="FFFFFF" w:themeFill="background1"/>
            <w:vAlign w:val="center"/>
          </w:tcPr>
          <w:p w:rsidR="008A3010" w:rsidRPr="003201C2" w:rsidRDefault="008A3010" w:rsidP="002824C2">
            <w:pPr>
              <w:spacing w:line="360" w:lineRule="auto"/>
              <w:rPr>
                <w:rFonts w:ascii="David" w:hAnsi="David" w:cs="David"/>
                <w:b/>
                <w:bCs/>
              </w:rPr>
            </w:pPr>
          </w:p>
        </w:tc>
        <w:tc>
          <w:tcPr>
            <w:tcW w:w="2506" w:type="dxa"/>
            <w:vMerge/>
            <w:shd w:val="clear" w:color="auto" w:fill="FFFFFF" w:themeFill="background1"/>
            <w:vAlign w:val="center"/>
          </w:tcPr>
          <w:p w:rsidR="008A3010" w:rsidRPr="003201C2" w:rsidRDefault="008A3010" w:rsidP="002824C2">
            <w:pPr>
              <w:spacing w:line="360" w:lineRule="auto"/>
              <w:rPr>
                <w:rFonts w:ascii="David" w:hAnsi="David" w:cs="David"/>
                <w:rtl/>
              </w:rPr>
            </w:pPr>
          </w:p>
        </w:tc>
        <w:tc>
          <w:tcPr>
            <w:tcW w:w="2106" w:type="dxa"/>
            <w:shd w:val="clear" w:color="auto" w:fill="FFFFFF" w:themeFill="background1"/>
            <w:vAlign w:val="center"/>
          </w:tcPr>
          <w:p w:rsidR="008A3010" w:rsidRPr="003201C2" w:rsidRDefault="008A3010" w:rsidP="002824C2">
            <w:pPr>
              <w:spacing w:line="360" w:lineRule="auto"/>
              <w:rPr>
                <w:rFonts w:ascii="David" w:hAnsi="David" w:cs="David"/>
                <w:b/>
                <w:bCs/>
                <w:rtl/>
              </w:rPr>
            </w:pPr>
            <w:r w:rsidRPr="003201C2">
              <w:rPr>
                <w:rFonts w:ascii="David" w:hAnsi="David" w:cs="David"/>
                <w:b/>
                <w:bCs/>
              </w:rPr>
              <w:t>Data Quality</w:t>
            </w:r>
            <w:r w:rsidRPr="003201C2">
              <w:rPr>
                <w:rFonts w:ascii="David" w:hAnsi="David" w:cs="David"/>
                <w:b/>
                <w:bCs/>
                <w:rtl/>
              </w:rPr>
              <w:t>:</w:t>
            </w:r>
          </w:p>
          <w:p w:rsidR="008A3010" w:rsidRPr="003201C2" w:rsidRDefault="008A3010" w:rsidP="002824C2">
            <w:pPr>
              <w:spacing w:line="360" w:lineRule="auto"/>
              <w:rPr>
                <w:rFonts w:ascii="David" w:hAnsi="David" w:cs="David"/>
                <w:rtl/>
              </w:rPr>
            </w:pPr>
            <w:r w:rsidRPr="003201C2">
              <w:rPr>
                <w:rFonts w:ascii="David" w:hAnsi="David" w:cs="David"/>
                <w:rtl/>
              </w:rPr>
              <w:t xml:space="preserve">פיתוח תהליכים </w:t>
            </w:r>
            <w:r w:rsidRPr="003201C2">
              <w:rPr>
                <w:rFonts w:ascii="David" w:hAnsi="David" w:cs="David" w:hint="cs"/>
                <w:rtl/>
              </w:rPr>
              <w:t>טכנולוגיים</w:t>
            </w:r>
            <w:r w:rsidRPr="003201C2">
              <w:rPr>
                <w:rFonts w:ascii="David" w:hAnsi="David" w:cs="David"/>
                <w:rtl/>
              </w:rPr>
              <w:t xml:space="preserve"> להבטחת איכות הנתונים  בארגון:</w:t>
            </w:r>
          </w:p>
          <w:p w:rsidR="008A3010" w:rsidRPr="003201C2" w:rsidRDefault="008A3010" w:rsidP="008A3010">
            <w:pPr>
              <w:pStyle w:val="afa"/>
              <w:numPr>
                <w:ilvl w:val="0"/>
                <w:numId w:val="145"/>
              </w:numPr>
              <w:spacing w:line="360" w:lineRule="auto"/>
              <w:ind w:left="144" w:hanging="144"/>
              <w:contextualSpacing w:val="0"/>
              <w:rPr>
                <w:rFonts w:ascii="David" w:hAnsi="David" w:cs="David"/>
              </w:rPr>
            </w:pPr>
            <w:r w:rsidRPr="003201C2">
              <w:rPr>
                <w:rFonts w:ascii="David" w:hAnsi="David" w:cs="David"/>
                <w:rtl/>
              </w:rPr>
              <w:t>טיוב, העשרה וטרנספורמציה של נתונים</w:t>
            </w:r>
          </w:p>
          <w:p w:rsidR="008A3010" w:rsidRPr="003201C2" w:rsidRDefault="008A3010" w:rsidP="008A3010">
            <w:pPr>
              <w:pStyle w:val="afa"/>
              <w:numPr>
                <w:ilvl w:val="0"/>
                <w:numId w:val="145"/>
              </w:numPr>
              <w:spacing w:line="360" w:lineRule="auto"/>
              <w:ind w:left="144" w:hanging="144"/>
              <w:rPr>
                <w:rFonts w:ascii="David" w:hAnsi="David" w:cs="David"/>
                <w:rtl/>
              </w:rPr>
            </w:pPr>
            <w:r w:rsidRPr="003201C2">
              <w:rPr>
                <w:rFonts w:ascii="David" w:hAnsi="David" w:cs="David"/>
                <w:rtl/>
              </w:rPr>
              <w:t xml:space="preserve">הגדרת מדדי איכות, ביצוע בקרה </w:t>
            </w:r>
            <w:r w:rsidRPr="003201C2">
              <w:rPr>
                <w:rFonts w:ascii="David" w:hAnsi="David" w:cs="David" w:hint="cs"/>
                <w:rtl/>
              </w:rPr>
              <w:t>ומדידה</w:t>
            </w:r>
          </w:p>
        </w:tc>
        <w:tc>
          <w:tcPr>
            <w:tcW w:w="2668" w:type="dxa"/>
            <w:shd w:val="clear" w:color="auto" w:fill="FFFFFF" w:themeFill="background1"/>
            <w:vAlign w:val="center"/>
          </w:tcPr>
          <w:p w:rsidR="008A3010" w:rsidRPr="003201C2" w:rsidRDefault="008A3010" w:rsidP="002824C2">
            <w:pPr>
              <w:spacing w:line="360" w:lineRule="auto"/>
              <w:rPr>
                <w:rFonts w:ascii="David" w:hAnsi="David" w:cs="David"/>
                <w:highlight w:val="yellow"/>
                <w:rtl/>
              </w:rPr>
            </w:pPr>
            <w:r w:rsidRPr="003201C2">
              <w:rPr>
                <w:rFonts w:ascii="David" w:hAnsi="David" w:cs="David" w:hint="cs"/>
                <w:rtl/>
              </w:rPr>
              <w:t>קוד</w:t>
            </w:r>
            <w:r w:rsidRPr="003201C2">
              <w:rPr>
                <w:rFonts w:ascii="David" w:hAnsi="David" w:cs="David"/>
                <w:rtl/>
              </w:rPr>
              <w:t xml:space="preserve"> </w:t>
            </w:r>
            <w:r w:rsidRPr="003201C2">
              <w:rPr>
                <w:rFonts w:ascii="David" w:hAnsi="David" w:cs="David" w:hint="cs"/>
                <w:rtl/>
              </w:rPr>
              <w:t>המוצר</w:t>
            </w:r>
            <w:r w:rsidRPr="003201C2">
              <w:rPr>
                <w:rFonts w:ascii="David" w:hAnsi="David" w:cs="David"/>
                <w:rtl/>
              </w:rPr>
              <w:t>/מערכת</w:t>
            </w:r>
          </w:p>
        </w:tc>
      </w:tr>
      <w:tr w:rsidR="008A3010" w:rsidRPr="000979AC" w:rsidTr="002824C2">
        <w:trPr>
          <w:trHeight w:val="548"/>
        </w:trPr>
        <w:tc>
          <w:tcPr>
            <w:tcW w:w="2625" w:type="dxa"/>
            <w:shd w:val="clear" w:color="auto" w:fill="FFFFFF" w:themeFill="background1"/>
            <w:vAlign w:val="center"/>
          </w:tcPr>
          <w:p w:rsidR="008A3010" w:rsidRPr="003201C2" w:rsidRDefault="008A3010" w:rsidP="00514946">
            <w:pPr>
              <w:spacing w:line="360" w:lineRule="auto"/>
              <w:rPr>
                <w:rFonts w:ascii="David" w:hAnsi="David" w:cs="David"/>
                <w:b/>
                <w:bCs/>
              </w:rPr>
            </w:pPr>
            <w:r w:rsidRPr="003201C2">
              <w:rPr>
                <w:rFonts w:ascii="David" w:hAnsi="David" w:cs="David"/>
                <w:b/>
                <w:bCs/>
                <w:rtl/>
              </w:rPr>
              <w:t xml:space="preserve">פיתוח פתרונות מתקדמים ל- </w:t>
            </w:r>
            <w:r w:rsidRPr="003201C2">
              <w:rPr>
                <w:rFonts w:ascii="David" w:hAnsi="David" w:cs="David"/>
                <w:b/>
                <w:bCs/>
              </w:rPr>
              <w:t>BI</w:t>
            </w:r>
            <w:r w:rsidRPr="003201C2">
              <w:rPr>
                <w:rFonts w:ascii="David" w:hAnsi="David" w:cs="David"/>
                <w:b/>
                <w:bCs/>
                <w:rtl/>
              </w:rPr>
              <w:t xml:space="preserve"> בענן </w:t>
            </w:r>
          </w:p>
        </w:tc>
        <w:tc>
          <w:tcPr>
            <w:tcW w:w="2506" w:type="dxa"/>
            <w:shd w:val="clear" w:color="auto" w:fill="FFFFFF" w:themeFill="background1"/>
            <w:vAlign w:val="center"/>
          </w:tcPr>
          <w:p w:rsidR="008A3010" w:rsidRPr="008A21DE" w:rsidRDefault="008A3010" w:rsidP="00514946">
            <w:pPr>
              <w:spacing w:line="360" w:lineRule="auto"/>
              <w:rPr>
                <w:rFonts w:ascii="David" w:hAnsi="David" w:cs="David"/>
                <w:rtl/>
              </w:rPr>
            </w:pPr>
            <w:r w:rsidRPr="003201C2">
              <w:rPr>
                <w:rFonts w:ascii="David" w:hAnsi="David" w:cs="David" w:hint="cs"/>
                <w:rtl/>
              </w:rPr>
              <w:t>ניתוח</w:t>
            </w:r>
            <w:r w:rsidRPr="003201C2">
              <w:rPr>
                <w:rFonts w:ascii="David" w:hAnsi="David" w:cs="David"/>
                <w:rtl/>
              </w:rPr>
              <w:t xml:space="preserve">, תכנון </w:t>
            </w:r>
            <w:r w:rsidR="00ED4B6C">
              <w:rPr>
                <w:rFonts w:ascii="David" w:hAnsi="David" w:cs="David" w:hint="cs"/>
                <w:rtl/>
              </w:rPr>
              <w:t>ויפתוח</w:t>
            </w:r>
            <w:r w:rsidRPr="003201C2">
              <w:rPr>
                <w:rFonts w:ascii="David" w:hAnsi="David" w:cs="David"/>
                <w:rtl/>
              </w:rPr>
              <w:t xml:space="preserve"> פתרונות טכנולוגיים למערכות </w:t>
            </w:r>
            <w:r w:rsidRPr="003201C2">
              <w:rPr>
                <w:rFonts w:ascii="David" w:hAnsi="David" w:cs="David"/>
              </w:rPr>
              <w:t>BI</w:t>
            </w:r>
            <w:r w:rsidRPr="003201C2">
              <w:rPr>
                <w:rFonts w:ascii="David" w:hAnsi="David" w:cs="David"/>
                <w:rtl/>
              </w:rPr>
              <w:t xml:space="preserve"> בענן </w:t>
            </w:r>
          </w:p>
        </w:tc>
        <w:tc>
          <w:tcPr>
            <w:tcW w:w="2106" w:type="dxa"/>
            <w:shd w:val="clear" w:color="auto" w:fill="FFFFFF" w:themeFill="background1"/>
            <w:vAlign w:val="center"/>
          </w:tcPr>
          <w:p w:rsidR="008A3010" w:rsidRPr="008A21DE" w:rsidRDefault="008A3010" w:rsidP="00514946">
            <w:pPr>
              <w:spacing w:line="360" w:lineRule="auto"/>
              <w:rPr>
                <w:rFonts w:ascii="David" w:hAnsi="David" w:cs="David"/>
                <w:highlight w:val="yellow"/>
                <w:rtl/>
              </w:rPr>
            </w:pPr>
            <w:r w:rsidRPr="008A21DE">
              <w:rPr>
                <w:rFonts w:ascii="David" w:hAnsi="David" w:cs="David"/>
                <w:rtl/>
              </w:rPr>
              <w:t xml:space="preserve">ניתוח שאלות עסקיות, אפיון הלוגיקה העסקית, פיתוח תהליכי </w:t>
            </w:r>
            <w:r w:rsidRPr="008A21DE">
              <w:rPr>
                <w:rFonts w:ascii="David" w:hAnsi="David" w:cs="David"/>
              </w:rPr>
              <w:t>ETL</w:t>
            </w:r>
            <w:r w:rsidRPr="008A21DE">
              <w:rPr>
                <w:rFonts w:ascii="David" w:hAnsi="David" w:cs="David"/>
                <w:rtl/>
              </w:rPr>
              <w:t xml:space="preserve"> ל-</w:t>
            </w:r>
            <w:r w:rsidRPr="008A21DE">
              <w:rPr>
                <w:rFonts w:ascii="David" w:hAnsi="David" w:cs="David"/>
              </w:rPr>
              <w:t xml:space="preserve">BI </w:t>
            </w:r>
            <w:r w:rsidRPr="008A21DE">
              <w:rPr>
                <w:rFonts w:ascii="David" w:hAnsi="David" w:cs="David"/>
                <w:rtl/>
              </w:rPr>
              <w:t xml:space="preserve"> ב</w:t>
            </w:r>
            <w:r w:rsidRPr="008A21DE">
              <w:rPr>
                <w:rFonts w:ascii="David" w:hAnsi="David" w:cs="David" w:hint="cs"/>
                <w:rtl/>
              </w:rPr>
              <w:t>ענן</w:t>
            </w:r>
            <w:r w:rsidRPr="00B42230">
              <w:rPr>
                <w:rFonts w:ascii="David" w:hAnsi="David" w:cs="David"/>
                <w:rtl/>
              </w:rPr>
              <w:t xml:space="preserve"> </w:t>
            </w:r>
          </w:p>
        </w:tc>
        <w:tc>
          <w:tcPr>
            <w:tcW w:w="2668" w:type="dxa"/>
            <w:shd w:val="clear" w:color="auto" w:fill="FFFFFF" w:themeFill="background1"/>
            <w:vAlign w:val="center"/>
          </w:tcPr>
          <w:p w:rsidR="008A3010" w:rsidRPr="008A21DE" w:rsidRDefault="008A3010" w:rsidP="002824C2">
            <w:pPr>
              <w:spacing w:line="360" w:lineRule="auto"/>
              <w:rPr>
                <w:rFonts w:ascii="David" w:hAnsi="David" w:cs="David"/>
                <w:rtl/>
              </w:rPr>
            </w:pPr>
            <w:r w:rsidRPr="008A21DE">
              <w:rPr>
                <w:rFonts w:ascii="David" w:hAnsi="David" w:cs="David" w:hint="cs"/>
                <w:rtl/>
              </w:rPr>
              <w:t>מסמך</w:t>
            </w:r>
            <w:r w:rsidRPr="008A21DE">
              <w:rPr>
                <w:rFonts w:ascii="David" w:hAnsi="David" w:cs="David"/>
                <w:rtl/>
              </w:rPr>
              <w:t xml:space="preserve"> </w:t>
            </w:r>
            <w:r w:rsidRPr="008A21DE">
              <w:rPr>
                <w:rFonts w:ascii="David" w:hAnsi="David" w:cs="David" w:hint="cs"/>
                <w:rtl/>
              </w:rPr>
              <w:t>אפיון</w:t>
            </w:r>
            <w:r w:rsidRPr="008A21DE">
              <w:rPr>
                <w:rFonts w:ascii="David" w:hAnsi="David" w:cs="David"/>
                <w:rtl/>
              </w:rPr>
              <w:t xml:space="preserve"> וקוד המוצר/מערכת</w:t>
            </w:r>
          </w:p>
        </w:tc>
      </w:tr>
      <w:tr w:rsidR="008A3010" w:rsidRPr="000979AC" w:rsidTr="002824C2">
        <w:trPr>
          <w:trHeight w:val="490"/>
        </w:trPr>
        <w:tc>
          <w:tcPr>
            <w:tcW w:w="2625" w:type="dxa"/>
            <w:vMerge w:val="restart"/>
            <w:shd w:val="clear" w:color="auto" w:fill="FFFFFF" w:themeFill="background1"/>
            <w:vAlign w:val="center"/>
          </w:tcPr>
          <w:p w:rsidR="008A3010" w:rsidRPr="008A21DE" w:rsidRDefault="008A3010" w:rsidP="00514946">
            <w:pPr>
              <w:spacing w:line="360" w:lineRule="auto"/>
              <w:rPr>
                <w:rFonts w:ascii="David" w:hAnsi="David" w:cs="David"/>
                <w:b/>
                <w:bCs/>
                <w:rtl/>
              </w:rPr>
            </w:pPr>
            <w:r w:rsidRPr="008A21DE">
              <w:rPr>
                <w:rFonts w:ascii="David" w:hAnsi="David" w:cs="David" w:hint="cs"/>
                <w:b/>
                <w:bCs/>
                <w:rtl/>
              </w:rPr>
              <w:t>ייעוץ</w:t>
            </w:r>
            <w:r>
              <w:rPr>
                <w:rFonts w:ascii="David" w:hAnsi="David" w:cs="David" w:hint="cs"/>
                <w:b/>
                <w:bCs/>
                <w:rtl/>
              </w:rPr>
              <w:t xml:space="preserve"> ויישום</w:t>
            </w:r>
            <w:r w:rsidRPr="008A21DE">
              <w:rPr>
                <w:rFonts w:ascii="David" w:hAnsi="David" w:cs="David"/>
                <w:b/>
                <w:bCs/>
                <w:rtl/>
              </w:rPr>
              <w:t xml:space="preserve"> </w:t>
            </w:r>
            <w:r w:rsidRPr="008A21DE">
              <w:rPr>
                <w:rFonts w:ascii="David" w:hAnsi="David" w:cs="David"/>
                <w:b/>
                <w:bCs/>
              </w:rPr>
              <w:t>AI/ML</w:t>
            </w:r>
            <w:r w:rsidR="00AC521C">
              <w:rPr>
                <w:rFonts w:ascii="David" w:hAnsi="David" w:cs="David" w:hint="cs"/>
                <w:b/>
                <w:bCs/>
                <w:rtl/>
              </w:rPr>
              <w:t xml:space="preserve"> בענן </w:t>
            </w:r>
          </w:p>
        </w:tc>
        <w:tc>
          <w:tcPr>
            <w:tcW w:w="2506" w:type="dxa"/>
            <w:vMerge w:val="restart"/>
            <w:shd w:val="clear" w:color="auto" w:fill="FFFFFF" w:themeFill="background1"/>
            <w:vAlign w:val="center"/>
          </w:tcPr>
          <w:p w:rsidR="008A3010" w:rsidRPr="008A21DE" w:rsidRDefault="008A3010" w:rsidP="00514946">
            <w:pPr>
              <w:spacing w:line="360" w:lineRule="auto"/>
              <w:rPr>
                <w:rFonts w:ascii="David" w:hAnsi="David" w:cs="David"/>
                <w:rtl/>
              </w:rPr>
            </w:pPr>
            <w:r w:rsidRPr="008A21DE">
              <w:rPr>
                <w:rFonts w:ascii="David" w:hAnsi="David" w:cs="David"/>
                <w:rtl/>
              </w:rPr>
              <w:t xml:space="preserve">פתרונות </w:t>
            </w:r>
            <w:r w:rsidR="00AC521C">
              <w:rPr>
                <w:rFonts w:ascii="David" w:hAnsi="David" w:cs="David" w:hint="cs"/>
                <w:rtl/>
              </w:rPr>
              <w:t>לפיתוח</w:t>
            </w:r>
            <w:r w:rsidRPr="008A21DE">
              <w:rPr>
                <w:rFonts w:ascii="David" w:hAnsi="David" w:cs="David"/>
                <w:rtl/>
              </w:rPr>
              <w:t xml:space="preserve"> </w:t>
            </w:r>
            <w:r>
              <w:rPr>
                <w:rFonts w:ascii="David" w:hAnsi="David" w:cs="David" w:hint="cs"/>
                <w:rtl/>
              </w:rPr>
              <w:t xml:space="preserve">ו/או </w:t>
            </w:r>
            <w:r w:rsidR="00AC521C">
              <w:rPr>
                <w:rFonts w:ascii="David" w:hAnsi="David" w:cs="David" w:hint="cs"/>
                <w:rtl/>
              </w:rPr>
              <w:t>פיתוח</w:t>
            </w:r>
            <w:r>
              <w:rPr>
                <w:rFonts w:ascii="David" w:hAnsi="David" w:cs="David" w:hint="cs"/>
                <w:rtl/>
              </w:rPr>
              <w:t xml:space="preserve"> בפועל </w:t>
            </w:r>
            <w:r w:rsidR="00AC521C">
              <w:rPr>
                <w:rFonts w:ascii="David" w:hAnsi="David" w:cs="David" w:hint="cs"/>
                <w:rtl/>
              </w:rPr>
              <w:t xml:space="preserve">מודלים מתקדמים לניתוח דאטה </w:t>
            </w:r>
            <w:r w:rsidR="00ED4B6C">
              <w:rPr>
                <w:rFonts w:ascii="David" w:hAnsi="David" w:cs="David" w:hint="cs"/>
                <w:rtl/>
              </w:rPr>
              <w:t>תוך שימוש בלמידה מכונה, תוך שימוש מיטבי ביכולות הענן</w:t>
            </w:r>
            <w:r w:rsidRPr="008A21DE">
              <w:rPr>
                <w:rFonts w:ascii="David" w:hAnsi="David" w:cs="David"/>
                <w:rtl/>
              </w:rPr>
              <w:t>, בין היתר בנושאים הבאים:</w:t>
            </w:r>
          </w:p>
          <w:p w:rsidR="008A3010" w:rsidRPr="008A21DE" w:rsidRDefault="008A3010" w:rsidP="008A3010">
            <w:pPr>
              <w:pStyle w:val="afa"/>
              <w:numPr>
                <w:ilvl w:val="0"/>
                <w:numId w:val="146"/>
              </w:numPr>
              <w:spacing w:line="360" w:lineRule="auto"/>
              <w:contextualSpacing w:val="0"/>
              <w:rPr>
                <w:rFonts w:ascii="David" w:hAnsi="David" w:cs="David"/>
              </w:rPr>
            </w:pPr>
            <w:r w:rsidRPr="008A21DE">
              <w:rPr>
                <w:rFonts w:ascii="David" w:hAnsi="David" w:cs="David"/>
                <w:rtl/>
              </w:rPr>
              <w:t xml:space="preserve">ניתוח תמונה </w:t>
            </w:r>
          </w:p>
          <w:p w:rsidR="008A3010" w:rsidRPr="008A21DE" w:rsidRDefault="008A3010" w:rsidP="008A3010">
            <w:pPr>
              <w:pStyle w:val="afa"/>
              <w:numPr>
                <w:ilvl w:val="0"/>
                <w:numId w:val="146"/>
              </w:numPr>
              <w:spacing w:line="360" w:lineRule="auto"/>
              <w:contextualSpacing w:val="0"/>
              <w:rPr>
                <w:rFonts w:ascii="David" w:hAnsi="David" w:cs="David"/>
                <w:rtl/>
              </w:rPr>
            </w:pPr>
            <w:r w:rsidRPr="008A21DE">
              <w:rPr>
                <w:rFonts w:ascii="David" w:hAnsi="David" w:cs="David"/>
                <w:rtl/>
              </w:rPr>
              <w:t>ניתוח טקסט</w:t>
            </w:r>
          </w:p>
          <w:p w:rsidR="008A3010" w:rsidRPr="008A21DE" w:rsidRDefault="008A3010" w:rsidP="008A3010">
            <w:pPr>
              <w:pStyle w:val="afa"/>
              <w:numPr>
                <w:ilvl w:val="0"/>
                <w:numId w:val="146"/>
              </w:numPr>
              <w:spacing w:line="360" w:lineRule="auto"/>
              <w:contextualSpacing w:val="0"/>
              <w:rPr>
                <w:rFonts w:ascii="David" w:hAnsi="David" w:cs="David"/>
              </w:rPr>
            </w:pPr>
            <w:r w:rsidRPr="008A21DE">
              <w:rPr>
                <w:rFonts w:ascii="David" w:hAnsi="David" w:cs="David"/>
                <w:rtl/>
              </w:rPr>
              <w:t>ניתוח קול</w:t>
            </w:r>
          </w:p>
          <w:p w:rsidR="008A3010" w:rsidRPr="008A21DE" w:rsidRDefault="008A3010" w:rsidP="008A3010">
            <w:pPr>
              <w:pStyle w:val="afa"/>
              <w:numPr>
                <w:ilvl w:val="0"/>
                <w:numId w:val="146"/>
              </w:numPr>
              <w:spacing w:line="360" w:lineRule="auto"/>
              <w:contextualSpacing w:val="0"/>
              <w:rPr>
                <w:rFonts w:ascii="David" w:hAnsi="David" w:cs="David"/>
              </w:rPr>
            </w:pPr>
            <w:r w:rsidRPr="008A21DE">
              <w:rPr>
                <w:rFonts w:ascii="David" w:hAnsi="David" w:cs="David"/>
                <w:rtl/>
              </w:rPr>
              <w:t>ניתוח מידע לא טבלאי (</w:t>
            </w:r>
            <w:r w:rsidRPr="008A21DE">
              <w:rPr>
                <w:rFonts w:ascii="David" w:hAnsi="David" w:cs="David"/>
              </w:rPr>
              <w:t>unstructured</w:t>
            </w:r>
            <w:r w:rsidRPr="008A21DE">
              <w:rPr>
                <w:rFonts w:ascii="David" w:hAnsi="David" w:cs="David"/>
                <w:rtl/>
              </w:rPr>
              <w:t>)</w:t>
            </w:r>
          </w:p>
          <w:p w:rsidR="008A3010" w:rsidRPr="008A21DE" w:rsidRDefault="008A3010" w:rsidP="008A3010">
            <w:pPr>
              <w:pStyle w:val="afa"/>
              <w:numPr>
                <w:ilvl w:val="0"/>
                <w:numId w:val="146"/>
              </w:numPr>
              <w:spacing w:line="360" w:lineRule="auto"/>
              <w:contextualSpacing w:val="0"/>
              <w:rPr>
                <w:rFonts w:ascii="David" w:hAnsi="David" w:cs="David"/>
              </w:rPr>
            </w:pPr>
            <w:r w:rsidRPr="008A21DE">
              <w:rPr>
                <w:rFonts w:ascii="David" w:hAnsi="David" w:cs="David"/>
                <w:rtl/>
              </w:rPr>
              <w:t xml:space="preserve">ניתוח מידע טבלאי </w:t>
            </w:r>
          </w:p>
          <w:p w:rsidR="008A3010" w:rsidRPr="00B42230" w:rsidRDefault="008A3010" w:rsidP="008A3010">
            <w:pPr>
              <w:pStyle w:val="afa"/>
              <w:numPr>
                <w:ilvl w:val="0"/>
                <w:numId w:val="146"/>
              </w:numPr>
              <w:spacing w:line="360" w:lineRule="auto"/>
              <w:rPr>
                <w:rFonts w:ascii="David" w:hAnsi="David" w:cs="David"/>
                <w:rtl/>
              </w:rPr>
            </w:pPr>
            <w:r w:rsidRPr="008A21DE">
              <w:rPr>
                <w:rFonts w:ascii="David" w:hAnsi="David" w:cs="David"/>
                <w:rtl/>
              </w:rPr>
              <w:t>ניתוח רשתות (</w:t>
            </w:r>
            <w:r w:rsidRPr="008A21DE">
              <w:rPr>
                <w:rFonts w:ascii="David" w:hAnsi="David" w:cs="David"/>
              </w:rPr>
              <w:t>graph analysis</w:t>
            </w:r>
            <w:r w:rsidRPr="008A21DE">
              <w:rPr>
                <w:rFonts w:ascii="David" w:hAnsi="David" w:cs="David"/>
                <w:rtl/>
              </w:rPr>
              <w:t>)</w:t>
            </w:r>
          </w:p>
        </w:tc>
        <w:tc>
          <w:tcPr>
            <w:tcW w:w="2106" w:type="dxa"/>
            <w:vMerge w:val="restart"/>
            <w:shd w:val="clear" w:color="auto" w:fill="FFFFFF" w:themeFill="background1"/>
            <w:vAlign w:val="center"/>
          </w:tcPr>
          <w:p w:rsidR="008A3010" w:rsidRPr="008A21DE" w:rsidRDefault="008A3010" w:rsidP="00ED4B6C">
            <w:pPr>
              <w:spacing w:line="360" w:lineRule="auto"/>
              <w:rPr>
                <w:rFonts w:ascii="David" w:hAnsi="David" w:cs="David"/>
                <w:color w:val="FF0000"/>
                <w:highlight w:val="yellow"/>
                <w:rtl/>
              </w:rPr>
            </w:pPr>
            <w:r w:rsidRPr="008A21DE">
              <w:rPr>
                <w:rFonts w:ascii="David" w:hAnsi="David" w:cs="David" w:hint="cs"/>
                <w:rtl/>
              </w:rPr>
              <w:t>תכנון</w:t>
            </w:r>
            <w:r w:rsidRPr="008A21DE">
              <w:rPr>
                <w:rFonts w:ascii="David" w:hAnsi="David" w:cs="David"/>
                <w:rtl/>
              </w:rPr>
              <w:t xml:space="preserve">, אפיון </w:t>
            </w:r>
            <w:r w:rsidR="00ED4B6C">
              <w:rPr>
                <w:rFonts w:ascii="David" w:hAnsi="David" w:cs="David" w:hint="cs"/>
                <w:rtl/>
              </w:rPr>
              <w:t>ופיתוח</w:t>
            </w:r>
            <w:r w:rsidRPr="008A21DE">
              <w:rPr>
                <w:rFonts w:ascii="David" w:hAnsi="David" w:cs="David"/>
                <w:rtl/>
              </w:rPr>
              <w:t xml:space="preserve">  פתרון כולל המשלב אלגוריתמים וגישות מותאמות עבור תרחיש עסקי</w:t>
            </w:r>
            <w:r>
              <w:rPr>
                <w:rFonts w:ascii="David" w:hAnsi="David" w:cs="David"/>
              </w:rPr>
              <w:t>(Business Case)</w:t>
            </w:r>
            <w:r w:rsidRPr="008A21DE">
              <w:rPr>
                <w:rFonts w:ascii="David" w:hAnsi="David" w:cs="David"/>
                <w:rtl/>
              </w:rPr>
              <w:t xml:space="preserve">. </w:t>
            </w:r>
          </w:p>
        </w:tc>
        <w:tc>
          <w:tcPr>
            <w:tcW w:w="2668" w:type="dxa"/>
            <w:shd w:val="clear" w:color="auto" w:fill="FFFFFF" w:themeFill="background1"/>
            <w:vAlign w:val="center"/>
          </w:tcPr>
          <w:p w:rsidR="008A3010" w:rsidRPr="008A21DE" w:rsidRDefault="008A3010" w:rsidP="002824C2">
            <w:pPr>
              <w:spacing w:line="360" w:lineRule="auto"/>
              <w:rPr>
                <w:rFonts w:ascii="David" w:hAnsi="David" w:cs="David"/>
                <w:rtl/>
              </w:rPr>
            </w:pPr>
            <w:r w:rsidRPr="008A21DE">
              <w:rPr>
                <w:rFonts w:ascii="David" w:hAnsi="David" w:cs="David"/>
                <w:rtl/>
              </w:rPr>
              <w:t xml:space="preserve">מסמך </w:t>
            </w:r>
            <w:r w:rsidRPr="008A21DE">
              <w:rPr>
                <w:rFonts w:ascii="David" w:hAnsi="David" w:cs="David" w:hint="cs"/>
                <w:rtl/>
              </w:rPr>
              <w:t>אפיון</w:t>
            </w:r>
            <w:r w:rsidRPr="008A21DE">
              <w:rPr>
                <w:rFonts w:ascii="David" w:hAnsi="David" w:cs="David"/>
                <w:rtl/>
              </w:rPr>
              <w:t xml:space="preserve"> מפורט</w:t>
            </w:r>
          </w:p>
        </w:tc>
      </w:tr>
      <w:tr w:rsidR="008A3010" w:rsidRPr="000979AC" w:rsidTr="002824C2">
        <w:trPr>
          <w:trHeight w:val="567"/>
        </w:trPr>
        <w:tc>
          <w:tcPr>
            <w:tcW w:w="2625" w:type="dxa"/>
            <w:vMerge/>
            <w:shd w:val="clear" w:color="auto" w:fill="FFFFFF" w:themeFill="background1"/>
            <w:vAlign w:val="center"/>
          </w:tcPr>
          <w:p w:rsidR="008A3010" w:rsidRPr="008A21DE" w:rsidRDefault="008A3010" w:rsidP="002824C2">
            <w:pPr>
              <w:spacing w:line="360" w:lineRule="auto"/>
              <w:rPr>
                <w:rFonts w:ascii="David" w:hAnsi="David" w:cs="David"/>
                <w:b/>
                <w:bCs/>
                <w:rtl/>
              </w:rPr>
            </w:pPr>
          </w:p>
        </w:tc>
        <w:tc>
          <w:tcPr>
            <w:tcW w:w="2506" w:type="dxa"/>
            <w:vMerge/>
            <w:shd w:val="clear" w:color="auto" w:fill="FFFFFF" w:themeFill="background1"/>
            <w:vAlign w:val="center"/>
          </w:tcPr>
          <w:p w:rsidR="008A3010" w:rsidRPr="008A21DE" w:rsidRDefault="008A3010" w:rsidP="002824C2">
            <w:pPr>
              <w:spacing w:line="360" w:lineRule="auto"/>
              <w:rPr>
                <w:rFonts w:ascii="David" w:hAnsi="David" w:cs="David"/>
                <w:rtl/>
              </w:rPr>
            </w:pPr>
          </w:p>
        </w:tc>
        <w:tc>
          <w:tcPr>
            <w:tcW w:w="2106" w:type="dxa"/>
            <w:vMerge/>
            <w:shd w:val="clear" w:color="auto" w:fill="FFFFFF" w:themeFill="background1"/>
            <w:vAlign w:val="center"/>
          </w:tcPr>
          <w:p w:rsidR="008A3010" w:rsidRPr="008A21DE" w:rsidRDefault="008A3010" w:rsidP="002824C2">
            <w:pPr>
              <w:spacing w:line="360" w:lineRule="auto"/>
              <w:rPr>
                <w:rFonts w:ascii="David" w:hAnsi="David" w:cs="David"/>
                <w:rtl/>
              </w:rPr>
            </w:pPr>
          </w:p>
        </w:tc>
        <w:tc>
          <w:tcPr>
            <w:tcW w:w="2668" w:type="dxa"/>
            <w:shd w:val="clear" w:color="auto" w:fill="FFFFFF" w:themeFill="background1"/>
            <w:vAlign w:val="center"/>
          </w:tcPr>
          <w:p w:rsidR="008A3010" w:rsidRPr="008A21DE" w:rsidRDefault="008A3010" w:rsidP="002824C2">
            <w:pPr>
              <w:spacing w:line="360" w:lineRule="auto"/>
              <w:rPr>
                <w:rFonts w:ascii="David" w:hAnsi="David" w:cs="David"/>
                <w:rtl/>
              </w:rPr>
            </w:pPr>
            <w:r w:rsidRPr="008A21DE">
              <w:rPr>
                <w:rFonts w:ascii="David" w:hAnsi="David" w:cs="David" w:hint="cs"/>
                <w:rtl/>
              </w:rPr>
              <w:t>אלגוריתם</w:t>
            </w:r>
          </w:p>
        </w:tc>
      </w:tr>
      <w:tr w:rsidR="008A3010" w:rsidRPr="000979AC" w:rsidTr="002824C2">
        <w:trPr>
          <w:trHeight w:val="405"/>
        </w:trPr>
        <w:tc>
          <w:tcPr>
            <w:tcW w:w="2625" w:type="dxa"/>
            <w:vMerge/>
            <w:shd w:val="clear" w:color="auto" w:fill="FFFFFF" w:themeFill="background1"/>
            <w:vAlign w:val="center"/>
          </w:tcPr>
          <w:p w:rsidR="008A3010" w:rsidRPr="008A21DE" w:rsidRDefault="008A3010" w:rsidP="002824C2">
            <w:pPr>
              <w:spacing w:line="360" w:lineRule="auto"/>
              <w:rPr>
                <w:rFonts w:ascii="David" w:hAnsi="David" w:cs="David"/>
                <w:b/>
                <w:bCs/>
                <w:rtl/>
              </w:rPr>
            </w:pPr>
          </w:p>
        </w:tc>
        <w:tc>
          <w:tcPr>
            <w:tcW w:w="2506" w:type="dxa"/>
            <w:vMerge/>
            <w:shd w:val="clear" w:color="auto" w:fill="FFFFFF" w:themeFill="background1"/>
            <w:vAlign w:val="center"/>
          </w:tcPr>
          <w:p w:rsidR="008A3010" w:rsidRPr="008A21DE" w:rsidRDefault="008A3010" w:rsidP="002824C2">
            <w:pPr>
              <w:spacing w:line="360" w:lineRule="auto"/>
              <w:rPr>
                <w:rFonts w:ascii="David" w:hAnsi="David" w:cs="David"/>
                <w:rtl/>
              </w:rPr>
            </w:pPr>
          </w:p>
        </w:tc>
        <w:tc>
          <w:tcPr>
            <w:tcW w:w="2106" w:type="dxa"/>
            <w:vMerge/>
            <w:shd w:val="clear" w:color="auto" w:fill="FFFFFF" w:themeFill="background1"/>
            <w:vAlign w:val="center"/>
          </w:tcPr>
          <w:p w:rsidR="008A3010" w:rsidRPr="008A21DE" w:rsidRDefault="008A3010" w:rsidP="002824C2">
            <w:pPr>
              <w:spacing w:line="360" w:lineRule="auto"/>
              <w:rPr>
                <w:rFonts w:ascii="David" w:hAnsi="David" w:cs="David"/>
                <w:rtl/>
              </w:rPr>
            </w:pPr>
          </w:p>
        </w:tc>
        <w:tc>
          <w:tcPr>
            <w:tcW w:w="2668" w:type="dxa"/>
            <w:shd w:val="clear" w:color="auto" w:fill="FFFFFF" w:themeFill="background1"/>
            <w:vAlign w:val="center"/>
          </w:tcPr>
          <w:p w:rsidR="008A3010" w:rsidRPr="008A21DE" w:rsidRDefault="008A3010" w:rsidP="002824C2">
            <w:pPr>
              <w:spacing w:line="360" w:lineRule="auto"/>
              <w:rPr>
                <w:rFonts w:ascii="David" w:hAnsi="David" w:cs="David"/>
                <w:rtl/>
              </w:rPr>
            </w:pPr>
            <w:r w:rsidRPr="008A21DE">
              <w:rPr>
                <w:rFonts w:ascii="David" w:hAnsi="David" w:cs="David" w:hint="cs"/>
                <w:rtl/>
              </w:rPr>
              <w:t>מסמך</w:t>
            </w:r>
            <w:r w:rsidRPr="008A21DE">
              <w:rPr>
                <w:rFonts w:ascii="David" w:hAnsi="David" w:cs="David"/>
                <w:rtl/>
              </w:rPr>
              <w:t xml:space="preserve"> </w:t>
            </w:r>
            <w:r w:rsidRPr="008A21DE">
              <w:rPr>
                <w:rFonts w:ascii="David" w:hAnsi="David" w:cs="David" w:hint="cs"/>
                <w:rtl/>
              </w:rPr>
              <w:t>המלצות</w:t>
            </w:r>
          </w:p>
        </w:tc>
      </w:tr>
      <w:tr w:rsidR="008A3010" w:rsidRPr="000979AC" w:rsidTr="002824C2">
        <w:trPr>
          <w:trHeight w:val="425"/>
        </w:trPr>
        <w:tc>
          <w:tcPr>
            <w:tcW w:w="2625" w:type="dxa"/>
            <w:vMerge/>
            <w:shd w:val="clear" w:color="auto" w:fill="FFFFFF" w:themeFill="background1"/>
            <w:vAlign w:val="center"/>
          </w:tcPr>
          <w:p w:rsidR="008A3010" w:rsidRPr="008A21DE" w:rsidRDefault="008A3010" w:rsidP="002824C2">
            <w:pPr>
              <w:spacing w:line="360" w:lineRule="auto"/>
              <w:rPr>
                <w:rFonts w:ascii="David" w:hAnsi="David" w:cs="David"/>
                <w:b/>
                <w:bCs/>
                <w:rtl/>
              </w:rPr>
            </w:pPr>
          </w:p>
        </w:tc>
        <w:tc>
          <w:tcPr>
            <w:tcW w:w="2506" w:type="dxa"/>
            <w:vMerge/>
            <w:shd w:val="clear" w:color="auto" w:fill="FFFFFF" w:themeFill="background1"/>
            <w:vAlign w:val="center"/>
          </w:tcPr>
          <w:p w:rsidR="008A3010" w:rsidRPr="008A21DE" w:rsidRDefault="008A3010" w:rsidP="002824C2">
            <w:pPr>
              <w:spacing w:line="360" w:lineRule="auto"/>
              <w:rPr>
                <w:rFonts w:ascii="David" w:hAnsi="David" w:cs="David"/>
                <w:rtl/>
              </w:rPr>
            </w:pPr>
          </w:p>
        </w:tc>
        <w:tc>
          <w:tcPr>
            <w:tcW w:w="2106" w:type="dxa"/>
            <w:vMerge/>
            <w:shd w:val="clear" w:color="auto" w:fill="FFFFFF" w:themeFill="background1"/>
            <w:vAlign w:val="center"/>
          </w:tcPr>
          <w:p w:rsidR="008A3010" w:rsidRPr="008A21DE" w:rsidRDefault="008A3010" w:rsidP="002824C2">
            <w:pPr>
              <w:spacing w:line="360" w:lineRule="auto"/>
              <w:rPr>
                <w:rFonts w:ascii="David" w:hAnsi="David" w:cs="David"/>
                <w:rtl/>
              </w:rPr>
            </w:pPr>
          </w:p>
        </w:tc>
        <w:tc>
          <w:tcPr>
            <w:tcW w:w="2668" w:type="dxa"/>
            <w:shd w:val="clear" w:color="auto" w:fill="FFFFFF" w:themeFill="background1"/>
            <w:vAlign w:val="center"/>
          </w:tcPr>
          <w:p w:rsidR="008A3010" w:rsidRPr="008A21DE" w:rsidRDefault="008A3010" w:rsidP="00ED4B6C">
            <w:pPr>
              <w:spacing w:line="360" w:lineRule="auto"/>
              <w:rPr>
                <w:rFonts w:ascii="David" w:hAnsi="David" w:cs="David"/>
                <w:rtl/>
              </w:rPr>
            </w:pPr>
            <w:r w:rsidRPr="008A21DE">
              <w:rPr>
                <w:rFonts w:ascii="David" w:hAnsi="David" w:cs="David"/>
                <w:rtl/>
              </w:rPr>
              <w:t xml:space="preserve">הנחיות </w:t>
            </w:r>
            <w:r w:rsidR="00ED4B6C">
              <w:rPr>
                <w:rFonts w:ascii="David" w:hAnsi="David" w:cs="David" w:hint="cs"/>
                <w:rtl/>
              </w:rPr>
              <w:t>לפיתוח</w:t>
            </w:r>
          </w:p>
        </w:tc>
      </w:tr>
      <w:tr w:rsidR="008A3010" w:rsidRPr="000979AC" w:rsidTr="002824C2">
        <w:trPr>
          <w:trHeight w:val="2684"/>
        </w:trPr>
        <w:tc>
          <w:tcPr>
            <w:tcW w:w="2625" w:type="dxa"/>
            <w:vMerge/>
            <w:shd w:val="clear" w:color="auto" w:fill="FFFFFF" w:themeFill="background1"/>
            <w:vAlign w:val="center"/>
          </w:tcPr>
          <w:p w:rsidR="008A3010" w:rsidRPr="008A21DE" w:rsidRDefault="008A3010" w:rsidP="002824C2">
            <w:pPr>
              <w:spacing w:line="360" w:lineRule="auto"/>
              <w:rPr>
                <w:rFonts w:ascii="David" w:hAnsi="David" w:cs="David"/>
                <w:b/>
                <w:bCs/>
                <w:rtl/>
              </w:rPr>
            </w:pPr>
          </w:p>
        </w:tc>
        <w:tc>
          <w:tcPr>
            <w:tcW w:w="2506" w:type="dxa"/>
            <w:vMerge/>
            <w:shd w:val="clear" w:color="auto" w:fill="FFFFFF" w:themeFill="background1"/>
            <w:vAlign w:val="center"/>
          </w:tcPr>
          <w:p w:rsidR="008A3010" w:rsidRPr="008A21DE" w:rsidRDefault="008A3010" w:rsidP="002824C2">
            <w:pPr>
              <w:spacing w:line="360" w:lineRule="auto"/>
              <w:rPr>
                <w:rFonts w:ascii="David" w:hAnsi="David" w:cs="David"/>
                <w:rtl/>
              </w:rPr>
            </w:pPr>
          </w:p>
        </w:tc>
        <w:tc>
          <w:tcPr>
            <w:tcW w:w="2106" w:type="dxa"/>
            <w:vMerge/>
            <w:shd w:val="clear" w:color="auto" w:fill="FFFFFF" w:themeFill="background1"/>
            <w:vAlign w:val="center"/>
          </w:tcPr>
          <w:p w:rsidR="008A3010" w:rsidRPr="008A21DE" w:rsidRDefault="008A3010" w:rsidP="002824C2">
            <w:pPr>
              <w:spacing w:line="360" w:lineRule="auto"/>
              <w:rPr>
                <w:rFonts w:ascii="David" w:hAnsi="David" w:cs="David"/>
                <w:rtl/>
              </w:rPr>
            </w:pPr>
          </w:p>
        </w:tc>
        <w:tc>
          <w:tcPr>
            <w:tcW w:w="2668" w:type="dxa"/>
            <w:shd w:val="clear" w:color="auto" w:fill="FFFFFF" w:themeFill="background1"/>
            <w:vAlign w:val="center"/>
          </w:tcPr>
          <w:p w:rsidR="008A3010" w:rsidRPr="008A21DE" w:rsidRDefault="00ED4B6C" w:rsidP="002824C2">
            <w:pPr>
              <w:spacing w:line="360" w:lineRule="auto"/>
              <w:rPr>
                <w:rFonts w:ascii="David" w:hAnsi="David" w:cs="David"/>
                <w:rtl/>
              </w:rPr>
            </w:pPr>
            <w:r>
              <w:rPr>
                <w:rFonts w:ascii="David" w:hAnsi="David" w:cs="David" w:hint="cs"/>
                <w:rtl/>
              </w:rPr>
              <w:t>פיתוח</w:t>
            </w:r>
          </w:p>
        </w:tc>
      </w:tr>
      <w:tr w:rsidR="00B00EE3" w:rsidRPr="000979AC" w:rsidTr="00BC76DE">
        <w:trPr>
          <w:trHeight w:val="2684"/>
        </w:trPr>
        <w:tc>
          <w:tcPr>
            <w:tcW w:w="2625" w:type="dxa"/>
            <w:vMerge w:val="restart"/>
            <w:shd w:val="clear" w:color="auto" w:fill="FFFFFF" w:themeFill="background1"/>
            <w:vAlign w:val="center"/>
          </w:tcPr>
          <w:p w:rsidR="00B00EE3" w:rsidRPr="008A21DE" w:rsidRDefault="00B00EE3" w:rsidP="002824C2">
            <w:pPr>
              <w:spacing w:line="360" w:lineRule="auto"/>
              <w:rPr>
                <w:rFonts w:ascii="David" w:hAnsi="David" w:cs="David"/>
                <w:b/>
                <w:bCs/>
                <w:rtl/>
              </w:rPr>
            </w:pPr>
            <w:r>
              <w:rPr>
                <w:rFonts w:cs="David" w:hint="cs"/>
                <w:rtl/>
              </w:rPr>
              <w:lastRenderedPageBreak/>
              <w:t xml:space="preserve">פיתוח פתרונות </w:t>
            </w:r>
            <w:r>
              <w:rPr>
                <w:rFonts w:cs="David"/>
              </w:rPr>
              <w:t>GIS</w:t>
            </w:r>
            <w:r>
              <w:rPr>
                <w:rFonts w:cs="David" w:hint="cs"/>
                <w:rtl/>
              </w:rPr>
              <w:t xml:space="preserve"> </w:t>
            </w:r>
          </w:p>
        </w:tc>
        <w:tc>
          <w:tcPr>
            <w:tcW w:w="2506" w:type="dxa"/>
            <w:vMerge w:val="restart"/>
            <w:shd w:val="clear" w:color="auto" w:fill="FFFFFF" w:themeFill="background1"/>
            <w:vAlign w:val="center"/>
          </w:tcPr>
          <w:p w:rsidR="00B00EE3" w:rsidRPr="008A21DE" w:rsidRDefault="00B00EE3" w:rsidP="00BC76DE">
            <w:pPr>
              <w:spacing w:line="360" w:lineRule="auto"/>
              <w:rPr>
                <w:rFonts w:ascii="David" w:hAnsi="David" w:cs="David"/>
                <w:rtl/>
              </w:rPr>
            </w:pPr>
            <w:r>
              <w:rPr>
                <w:rFonts w:cs="David" w:hint="cs"/>
                <w:rtl/>
              </w:rPr>
              <w:t>איפיון והקמה של בסיס נתונים גיאוגרפי,  פיתוח פתרונות/מערכות מבוססי מידע גיאוגרפי ויכולות גיאוגרפיות, מערכות ניהול וניתוח נתונים גיאוגרפיים</w:t>
            </w:r>
          </w:p>
        </w:tc>
        <w:tc>
          <w:tcPr>
            <w:tcW w:w="2106" w:type="dxa"/>
            <w:shd w:val="clear" w:color="auto" w:fill="FFFFFF" w:themeFill="background1"/>
          </w:tcPr>
          <w:p w:rsidR="00B00EE3" w:rsidRPr="008A21DE" w:rsidRDefault="00B00EE3" w:rsidP="002824C2">
            <w:pPr>
              <w:spacing w:line="360" w:lineRule="auto"/>
              <w:rPr>
                <w:rFonts w:ascii="David" w:hAnsi="David" w:cs="David"/>
                <w:rtl/>
              </w:rPr>
            </w:pPr>
            <w:r>
              <w:rPr>
                <w:rFonts w:cs="David" w:hint="cs"/>
                <w:rtl/>
              </w:rPr>
              <w:t xml:space="preserve">* </w:t>
            </w:r>
            <w:r w:rsidRPr="00930001">
              <w:rPr>
                <w:rFonts w:cs="David" w:hint="cs"/>
                <w:rtl/>
              </w:rPr>
              <w:t>ייעוץ טכנולוגי/מתודולוגי</w:t>
            </w:r>
            <w:r>
              <w:rPr>
                <w:rFonts w:cs="David" w:hint="cs"/>
                <w:rtl/>
              </w:rPr>
              <w:t xml:space="preserve"> לצורך פיתוח פתרונות </w:t>
            </w:r>
            <w:r>
              <w:rPr>
                <w:rFonts w:cs="David" w:hint="cs"/>
              </w:rPr>
              <w:t>GIS</w:t>
            </w:r>
          </w:p>
        </w:tc>
        <w:tc>
          <w:tcPr>
            <w:tcW w:w="2668" w:type="dxa"/>
            <w:shd w:val="clear" w:color="auto" w:fill="FFFFFF" w:themeFill="background1"/>
          </w:tcPr>
          <w:p w:rsidR="00B00EE3" w:rsidRDefault="00B00EE3" w:rsidP="00BC76DE">
            <w:pPr>
              <w:spacing w:line="360" w:lineRule="auto"/>
              <w:rPr>
                <w:rFonts w:cs="David"/>
                <w:rtl/>
              </w:rPr>
            </w:pPr>
            <w:r>
              <w:rPr>
                <w:rFonts w:cs="David" w:hint="cs"/>
                <w:rtl/>
              </w:rPr>
              <w:t>מיפוי מקורות מידע גיאוגרפי בארגון.</w:t>
            </w:r>
          </w:p>
          <w:p w:rsidR="00B00EE3" w:rsidRDefault="00B00EE3" w:rsidP="00BC76DE">
            <w:pPr>
              <w:spacing w:line="360" w:lineRule="auto"/>
              <w:rPr>
                <w:rFonts w:cs="David"/>
                <w:rtl/>
              </w:rPr>
            </w:pPr>
            <w:r>
              <w:rPr>
                <w:rFonts w:cs="David" w:hint="cs"/>
                <w:rtl/>
              </w:rPr>
              <w:t>ארכיטקטורה לבניית בסיס נתונים גיאוגרפי.</w:t>
            </w:r>
          </w:p>
          <w:p w:rsidR="00B00EE3" w:rsidRDefault="00B00EE3" w:rsidP="00BC76DE">
            <w:pPr>
              <w:spacing w:line="360" w:lineRule="auto"/>
              <w:rPr>
                <w:rFonts w:cs="David"/>
                <w:rtl/>
              </w:rPr>
            </w:pPr>
            <w:r>
              <w:rPr>
                <w:rFonts w:cs="David" w:hint="cs"/>
                <w:rtl/>
              </w:rPr>
              <w:t>מתודולוגיה להגדרת מידע גיאוגרפי וסימבולוגיה קרטוגרפית.</w:t>
            </w:r>
          </w:p>
          <w:p w:rsidR="00B00EE3" w:rsidRDefault="00B00EE3" w:rsidP="002824C2">
            <w:pPr>
              <w:spacing w:line="360" w:lineRule="auto"/>
              <w:rPr>
                <w:rFonts w:ascii="David" w:hAnsi="David" w:cs="David"/>
                <w:rtl/>
              </w:rPr>
            </w:pPr>
            <w:r>
              <w:rPr>
                <w:rFonts w:cs="David" w:hint="cs"/>
                <w:rtl/>
              </w:rPr>
              <w:t>הגדרת שכבות מידע ומנגנוני עדכון.</w:t>
            </w:r>
          </w:p>
        </w:tc>
      </w:tr>
      <w:tr w:rsidR="00B00EE3" w:rsidRPr="000979AC" w:rsidTr="00D945DC">
        <w:trPr>
          <w:trHeight w:val="1344"/>
        </w:trPr>
        <w:tc>
          <w:tcPr>
            <w:tcW w:w="2625" w:type="dxa"/>
            <w:vMerge/>
            <w:shd w:val="clear" w:color="auto" w:fill="FFFFFF" w:themeFill="background1"/>
            <w:vAlign w:val="center"/>
          </w:tcPr>
          <w:p w:rsidR="00B00EE3" w:rsidRDefault="00B00EE3" w:rsidP="002824C2">
            <w:pPr>
              <w:spacing w:line="360" w:lineRule="auto"/>
              <w:rPr>
                <w:rFonts w:cs="David"/>
                <w:rtl/>
              </w:rPr>
            </w:pPr>
          </w:p>
        </w:tc>
        <w:tc>
          <w:tcPr>
            <w:tcW w:w="2506" w:type="dxa"/>
            <w:vMerge/>
            <w:shd w:val="clear" w:color="auto" w:fill="FFFFFF" w:themeFill="background1"/>
          </w:tcPr>
          <w:p w:rsidR="00B00EE3" w:rsidRDefault="00B00EE3" w:rsidP="002824C2">
            <w:pPr>
              <w:spacing w:line="360" w:lineRule="auto"/>
              <w:rPr>
                <w:rFonts w:cs="David"/>
                <w:rtl/>
              </w:rPr>
            </w:pPr>
          </w:p>
        </w:tc>
        <w:tc>
          <w:tcPr>
            <w:tcW w:w="2106" w:type="dxa"/>
            <w:shd w:val="clear" w:color="auto" w:fill="FFFFFF" w:themeFill="background1"/>
          </w:tcPr>
          <w:p w:rsidR="00B00EE3" w:rsidRDefault="00B00EE3" w:rsidP="002824C2">
            <w:pPr>
              <w:spacing w:line="360" w:lineRule="auto"/>
              <w:rPr>
                <w:rFonts w:cs="David"/>
                <w:rtl/>
              </w:rPr>
            </w:pPr>
            <w:r w:rsidRPr="00930001">
              <w:rPr>
                <w:rFonts w:cs="David" w:hint="cs"/>
                <w:rtl/>
              </w:rPr>
              <w:t xml:space="preserve">איפיון </w:t>
            </w:r>
            <w:r>
              <w:rPr>
                <w:rFonts w:cs="David" w:hint="cs"/>
                <w:rtl/>
              </w:rPr>
              <w:t xml:space="preserve">פתרונות </w:t>
            </w:r>
            <w:r>
              <w:rPr>
                <w:rFonts w:cs="David" w:hint="cs"/>
              </w:rPr>
              <w:t>GIS</w:t>
            </w:r>
          </w:p>
        </w:tc>
        <w:tc>
          <w:tcPr>
            <w:tcW w:w="2668" w:type="dxa"/>
            <w:shd w:val="clear" w:color="auto" w:fill="FFFFFF" w:themeFill="background1"/>
          </w:tcPr>
          <w:p w:rsidR="00B00EE3" w:rsidRDefault="00B00EE3" w:rsidP="00BC76DE">
            <w:pPr>
              <w:spacing w:line="360" w:lineRule="auto"/>
              <w:rPr>
                <w:rFonts w:cs="David"/>
                <w:rtl/>
              </w:rPr>
            </w:pPr>
            <w:r w:rsidRPr="00930001">
              <w:rPr>
                <w:rFonts w:cs="David" w:hint="cs"/>
                <w:rtl/>
              </w:rPr>
              <w:t>מסמך איפיון</w:t>
            </w:r>
            <w:r>
              <w:rPr>
                <w:rFonts w:cs="David" w:hint="cs"/>
                <w:rtl/>
              </w:rPr>
              <w:t xml:space="preserve"> ליישום מבוסס מידע גיאוגרפי ויכולות גיאוגרפיות/מערכת ניהול וניתוח נתונים גיאוגרפיים.</w:t>
            </w:r>
          </w:p>
        </w:tc>
      </w:tr>
      <w:tr w:rsidR="00B00EE3" w:rsidRPr="000979AC" w:rsidTr="00BC76DE">
        <w:trPr>
          <w:trHeight w:val="919"/>
        </w:trPr>
        <w:tc>
          <w:tcPr>
            <w:tcW w:w="2625" w:type="dxa"/>
            <w:vMerge/>
            <w:shd w:val="clear" w:color="auto" w:fill="FFFFFF" w:themeFill="background1"/>
            <w:vAlign w:val="center"/>
          </w:tcPr>
          <w:p w:rsidR="00B00EE3" w:rsidRDefault="00B00EE3" w:rsidP="002824C2">
            <w:pPr>
              <w:spacing w:line="360" w:lineRule="auto"/>
              <w:rPr>
                <w:rFonts w:cs="David"/>
                <w:rtl/>
              </w:rPr>
            </w:pPr>
          </w:p>
        </w:tc>
        <w:tc>
          <w:tcPr>
            <w:tcW w:w="2506" w:type="dxa"/>
            <w:vMerge/>
            <w:shd w:val="clear" w:color="auto" w:fill="FFFFFF" w:themeFill="background1"/>
          </w:tcPr>
          <w:p w:rsidR="00B00EE3" w:rsidRDefault="00B00EE3" w:rsidP="002824C2">
            <w:pPr>
              <w:spacing w:line="360" w:lineRule="auto"/>
              <w:rPr>
                <w:rFonts w:cs="David"/>
                <w:rtl/>
              </w:rPr>
            </w:pPr>
          </w:p>
        </w:tc>
        <w:tc>
          <w:tcPr>
            <w:tcW w:w="2106" w:type="dxa"/>
            <w:vMerge w:val="restart"/>
            <w:shd w:val="clear" w:color="auto" w:fill="FFFFFF" w:themeFill="background1"/>
            <w:vAlign w:val="center"/>
          </w:tcPr>
          <w:p w:rsidR="00B00EE3" w:rsidRPr="00930001" w:rsidRDefault="00B00EE3" w:rsidP="002824C2">
            <w:pPr>
              <w:spacing w:line="360" w:lineRule="auto"/>
              <w:rPr>
                <w:rFonts w:cs="David"/>
                <w:rtl/>
              </w:rPr>
            </w:pPr>
            <w:r w:rsidRPr="00930001">
              <w:rPr>
                <w:rFonts w:cs="David" w:hint="cs"/>
                <w:rtl/>
              </w:rPr>
              <w:t>פיתוח</w:t>
            </w:r>
            <w:r>
              <w:rPr>
                <w:rFonts w:cs="David" w:hint="cs"/>
                <w:rtl/>
              </w:rPr>
              <w:t xml:space="preserve"> פתרונות </w:t>
            </w:r>
            <w:r>
              <w:rPr>
                <w:rFonts w:cs="David" w:hint="cs"/>
              </w:rPr>
              <w:t>GIS</w:t>
            </w:r>
          </w:p>
        </w:tc>
        <w:tc>
          <w:tcPr>
            <w:tcW w:w="2668" w:type="dxa"/>
            <w:shd w:val="clear" w:color="auto" w:fill="FFFFFF" w:themeFill="background1"/>
          </w:tcPr>
          <w:p w:rsidR="00B00EE3" w:rsidRPr="00930001" w:rsidRDefault="00B00EE3" w:rsidP="00BC76DE">
            <w:pPr>
              <w:spacing w:line="360" w:lineRule="auto"/>
              <w:rPr>
                <w:rFonts w:cs="David"/>
                <w:rtl/>
              </w:rPr>
            </w:pPr>
            <w:r w:rsidRPr="00930001">
              <w:rPr>
                <w:rFonts w:cs="David" w:hint="cs"/>
                <w:rtl/>
              </w:rPr>
              <w:t>המוצר/המערכת + קוד המוצר</w:t>
            </w:r>
          </w:p>
        </w:tc>
      </w:tr>
      <w:tr w:rsidR="00B00EE3" w:rsidRPr="000979AC" w:rsidTr="00BC76DE">
        <w:trPr>
          <w:trHeight w:val="420"/>
        </w:trPr>
        <w:tc>
          <w:tcPr>
            <w:tcW w:w="2625" w:type="dxa"/>
            <w:vMerge/>
            <w:shd w:val="clear" w:color="auto" w:fill="FFFFFF" w:themeFill="background1"/>
            <w:vAlign w:val="center"/>
          </w:tcPr>
          <w:p w:rsidR="00B00EE3" w:rsidRDefault="00B00EE3" w:rsidP="002824C2">
            <w:pPr>
              <w:spacing w:line="360" w:lineRule="auto"/>
              <w:rPr>
                <w:rFonts w:cs="David"/>
                <w:rtl/>
              </w:rPr>
            </w:pPr>
          </w:p>
        </w:tc>
        <w:tc>
          <w:tcPr>
            <w:tcW w:w="2506" w:type="dxa"/>
            <w:vMerge/>
            <w:shd w:val="clear" w:color="auto" w:fill="FFFFFF" w:themeFill="background1"/>
          </w:tcPr>
          <w:p w:rsidR="00B00EE3" w:rsidRDefault="00B00EE3" w:rsidP="002824C2">
            <w:pPr>
              <w:spacing w:line="360" w:lineRule="auto"/>
              <w:rPr>
                <w:rFonts w:cs="David"/>
                <w:rtl/>
              </w:rPr>
            </w:pPr>
          </w:p>
        </w:tc>
        <w:tc>
          <w:tcPr>
            <w:tcW w:w="2106" w:type="dxa"/>
            <w:vMerge/>
            <w:shd w:val="clear" w:color="auto" w:fill="FFFFFF" w:themeFill="background1"/>
          </w:tcPr>
          <w:p w:rsidR="00B00EE3" w:rsidRPr="00930001" w:rsidRDefault="00B00EE3" w:rsidP="002824C2">
            <w:pPr>
              <w:spacing w:line="360" w:lineRule="auto"/>
              <w:rPr>
                <w:rFonts w:cs="David"/>
                <w:rtl/>
              </w:rPr>
            </w:pPr>
          </w:p>
        </w:tc>
        <w:tc>
          <w:tcPr>
            <w:tcW w:w="2668" w:type="dxa"/>
            <w:shd w:val="clear" w:color="auto" w:fill="FFFFFF" w:themeFill="background1"/>
          </w:tcPr>
          <w:p w:rsidR="00B00EE3" w:rsidRPr="00930001" w:rsidRDefault="00B00EE3" w:rsidP="00BC76DE">
            <w:pPr>
              <w:spacing w:line="360" w:lineRule="auto"/>
              <w:rPr>
                <w:rFonts w:cs="David"/>
                <w:rtl/>
              </w:rPr>
            </w:pPr>
            <w:r w:rsidRPr="00930001">
              <w:rPr>
                <w:rFonts w:cs="David" w:hint="cs"/>
                <w:rtl/>
              </w:rPr>
              <w:t>מסמך תכנון בדיקות</w:t>
            </w:r>
          </w:p>
        </w:tc>
      </w:tr>
      <w:tr w:rsidR="00B00EE3" w:rsidRPr="000979AC" w:rsidTr="00BC76DE">
        <w:trPr>
          <w:trHeight w:val="1135"/>
        </w:trPr>
        <w:tc>
          <w:tcPr>
            <w:tcW w:w="2625" w:type="dxa"/>
            <w:vMerge/>
            <w:shd w:val="clear" w:color="auto" w:fill="FFFFFF" w:themeFill="background1"/>
            <w:vAlign w:val="center"/>
          </w:tcPr>
          <w:p w:rsidR="00B00EE3" w:rsidRDefault="00B00EE3" w:rsidP="002824C2">
            <w:pPr>
              <w:spacing w:line="360" w:lineRule="auto"/>
              <w:rPr>
                <w:rFonts w:cs="David"/>
                <w:rtl/>
              </w:rPr>
            </w:pPr>
          </w:p>
        </w:tc>
        <w:tc>
          <w:tcPr>
            <w:tcW w:w="2506" w:type="dxa"/>
            <w:vMerge/>
            <w:shd w:val="clear" w:color="auto" w:fill="FFFFFF" w:themeFill="background1"/>
          </w:tcPr>
          <w:p w:rsidR="00B00EE3" w:rsidRDefault="00B00EE3" w:rsidP="002824C2">
            <w:pPr>
              <w:spacing w:line="360" w:lineRule="auto"/>
              <w:rPr>
                <w:rFonts w:cs="David"/>
                <w:rtl/>
              </w:rPr>
            </w:pPr>
          </w:p>
        </w:tc>
        <w:tc>
          <w:tcPr>
            <w:tcW w:w="2106" w:type="dxa"/>
            <w:vMerge w:val="restart"/>
            <w:shd w:val="clear" w:color="auto" w:fill="FFFFFF" w:themeFill="background1"/>
            <w:vAlign w:val="center"/>
          </w:tcPr>
          <w:p w:rsidR="00B00EE3" w:rsidRPr="00930001" w:rsidRDefault="00B00EE3" w:rsidP="002824C2">
            <w:pPr>
              <w:spacing w:line="360" w:lineRule="auto"/>
              <w:rPr>
                <w:rFonts w:cs="David"/>
                <w:rtl/>
              </w:rPr>
            </w:pPr>
            <w:r w:rsidRPr="00930001">
              <w:rPr>
                <w:rFonts w:cs="David" w:hint="cs"/>
                <w:rtl/>
              </w:rPr>
              <w:t>בדיקות מסירה</w:t>
            </w:r>
            <w:r>
              <w:rPr>
                <w:rFonts w:cs="David" w:hint="cs"/>
                <w:rtl/>
              </w:rPr>
              <w:t xml:space="preserve"> לפתרונות </w:t>
            </w:r>
            <w:r>
              <w:rPr>
                <w:rFonts w:cs="David" w:hint="cs"/>
              </w:rPr>
              <w:t>GIS</w:t>
            </w:r>
          </w:p>
        </w:tc>
        <w:tc>
          <w:tcPr>
            <w:tcW w:w="2668" w:type="dxa"/>
            <w:shd w:val="clear" w:color="auto" w:fill="FFFFFF" w:themeFill="background1"/>
          </w:tcPr>
          <w:p w:rsidR="00B00EE3" w:rsidRPr="00930001" w:rsidRDefault="00B00EE3" w:rsidP="00BC76DE">
            <w:pPr>
              <w:spacing w:line="360" w:lineRule="auto"/>
              <w:rPr>
                <w:rFonts w:cs="David"/>
                <w:rtl/>
              </w:rPr>
            </w:pPr>
            <w:r w:rsidRPr="00930001">
              <w:rPr>
                <w:rFonts w:cs="David" w:hint="cs"/>
                <w:rtl/>
              </w:rPr>
              <w:t>תוצאות בדיקה ואישור תקינות המערכת והתאמתה לדרישה</w:t>
            </w:r>
          </w:p>
        </w:tc>
      </w:tr>
      <w:tr w:rsidR="00B00EE3" w:rsidRPr="000979AC" w:rsidTr="00BC76DE">
        <w:trPr>
          <w:trHeight w:val="544"/>
        </w:trPr>
        <w:tc>
          <w:tcPr>
            <w:tcW w:w="2625" w:type="dxa"/>
            <w:vMerge/>
            <w:shd w:val="clear" w:color="auto" w:fill="FFFFFF" w:themeFill="background1"/>
            <w:vAlign w:val="center"/>
          </w:tcPr>
          <w:p w:rsidR="00B00EE3" w:rsidRDefault="00B00EE3" w:rsidP="002824C2">
            <w:pPr>
              <w:spacing w:line="360" w:lineRule="auto"/>
              <w:rPr>
                <w:rFonts w:cs="David"/>
                <w:rtl/>
              </w:rPr>
            </w:pPr>
          </w:p>
        </w:tc>
        <w:tc>
          <w:tcPr>
            <w:tcW w:w="2506" w:type="dxa"/>
            <w:vMerge/>
            <w:shd w:val="clear" w:color="auto" w:fill="FFFFFF" w:themeFill="background1"/>
          </w:tcPr>
          <w:p w:rsidR="00B00EE3" w:rsidRDefault="00B00EE3" w:rsidP="002824C2">
            <w:pPr>
              <w:spacing w:line="360" w:lineRule="auto"/>
              <w:rPr>
                <w:rFonts w:cs="David"/>
                <w:rtl/>
              </w:rPr>
            </w:pPr>
          </w:p>
        </w:tc>
        <w:tc>
          <w:tcPr>
            <w:tcW w:w="2106" w:type="dxa"/>
            <w:vMerge/>
            <w:shd w:val="clear" w:color="auto" w:fill="FFFFFF" w:themeFill="background1"/>
          </w:tcPr>
          <w:p w:rsidR="00B00EE3" w:rsidRPr="00930001" w:rsidRDefault="00B00EE3" w:rsidP="002824C2">
            <w:pPr>
              <w:spacing w:line="360" w:lineRule="auto"/>
              <w:rPr>
                <w:rFonts w:cs="David"/>
                <w:rtl/>
              </w:rPr>
            </w:pPr>
          </w:p>
        </w:tc>
        <w:tc>
          <w:tcPr>
            <w:tcW w:w="2668" w:type="dxa"/>
            <w:shd w:val="clear" w:color="auto" w:fill="FFFFFF" w:themeFill="background1"/>
          </w:tcPr>
          <w:p w:rsidR="00B00EE3" w:rsidRPr="00930001" w:rsidRDefault="00B00EE3" w:rsidP="00BC76DE">
            <w:pPr>
              <w:spacing w:line="360" w:lineRule="auto"/>
              <w:rPr>
                <w:rFonts w:cs="David"/>
                <w:rtl/>
              </w:rPr>
            </w:pPr>
            <w:r w:rsidRPr="00930001">
              <w:rPr>
                <w:rFonts w:cs="David" w:hint="cs"/>
                <w:rtl/>
              </w:rPr>
              <w:t>תיעוד הקוד</w:t>
            </w:r>
          </w:p>
        </w:tc>
      </w:tr>
      <w:tr w:rsidR="00B00EE3" w:rsidRPr="000979AC" w:rsidTr="00D945DC">
        <w:trPr>
          <w:trHeight w:val="1133"/>
        </w:trPr>
        <w:tc>
          <w:tcPr>
            <w:tcW w:w="2625" w:type="dxa"/>
            <w:vMerge/>
            <w:shd w:val="clear" w:color="auto" w:fill="FFFFFF" w:themeFill="background1"/>
            <w:vAlign w:val="center"/>
          </w:tcPr>
          <w:p w:rsidR="00B00EE3" w:rsidRDefault="00B00EE3" w:rsidP="002824C2">
            <w:pPr>
              <w:spacing w:line="360" w:lineRule="auto"/>
              <w:rPr>
                <w:rFonts w:cs="David"/>
                <w:rtl/>
              </w:rPr>
            </w:pPr>
          </w:p>
        </w:tc>
        <w:tc>
          <w:tcPr>
            <w:tcW w:w="2506" w:type="dxa"/>
            <w:vMerge/>
            <w:shd w:val="clear" w:color="auto" w:fill="FFFFFF" w:themeFill="background1"/>
          </w:tcPr>
          <w:p w:rsidR="00B00EE3" w:rsidRDefault="00B00EE3" w:rsidP="002824C2">
            <w:pPr>
              <w:spacing w:line="360" w:lineRule="auto"/>
              <w:rPr>
                <w:rFonts w:cs="David"/>
                <w:rtl/>
              </w:rPr>
            </w:pPr>
          </w:p>
        </w:tc>
        <w:tc>
          <w:tcPr>
            <w:tcW w:w="2106" w:type="dxa"/>
            <w:shd w:val="clear" w:color="auto" w:fill="FFFFFF" w:themeFill="background1"/>
          </w:tcPr>
          <w:p w:rsidR="00B00EE3" w:rsidRPr="00930001" w:rsidRDefault="00B00EE3" w:rsidP="002824C2">
            <w:pPr>
              <w:spacing w:line="360" w:lineRule="auto"/>
              <w:rPr>
                <w:rFonts w:cs="David"/>
                <w:rtl/>
              </w:rPr>
            </w:pPr>
            <w:r w:rsidRPr="00930001">
              <w:rPr>
                <w:rFonts w:cs="David" w:hint="cs"/>
                <w:rtl/>
              </w:rPr>
              <w:t>התקנה</w:t>
            </w:r>
            <w:r>
              <w:rPr>
                <w:rFonts w:cs="David" w:hint="cs"/>
                <w:rtl/>
              </w:rPr>
              <w:t xml:space="preserve"> (כולל בדיקות שפיות בסביבת ייצור)</w:t>
            </w:r>
            <w:r>
              <w:rPr>
                <w:rFonts w:cs="David" w:hint="cs"/>
              </w:rPr>
              <w:t xml:space="preserve"> </w:t>
            </w:r>
            <w:r>
              <w:rPr>
                <w:rFonts w:cs="David" w:hint="cs"/>
                <w:rtl/>
              </w:rPr>
              <w:t xml:space="preserve">של פתרונות </w:t>
            </w:r>
            <w:r>
              <w:rPr>
                <w:rFonts w:cs="David" w:hint="cs"/>
              </w:rPr>
              <w:t>GIS</w:t>
            </w:r>
          </w:p>
        </w:tc>
        <w:tc>
          <w:tcPr>
            <w:tcW w:w="2668" w:type="dxa"/>
            <w:shd w:val="clear" w:color="auto" w:fill="FFFFFF" w:themeFill="background1"/>
          </w:tcPr>
          <w:p w:rsidR="00B00EE3" w:rsidRPr="00930001" w:rsidRDefault="00B00EE3" w:rsidP="00BC76DE">
            <w:pPr>
              <w:spacing w:line="360" w:lineRule="auto"/>
              <w:rPr>
                <w:rFonts w:cs="David"/>
                <w:rtl/>
              </w:rPr>
            </w:pPr>
            <w:r w:rsidRPr="00930001">
              <w:rPr>
                <w:rFonts w:cs="David" w:hint="cs"/>
                <w:rtl/>
              </w:rPr>
              <w:t>הנחיות התקנה</w:t>
            </w:r>
          </w:p>
        </w:tc>
      </w:tr>
      <w:tr w:rsidR="00B00EE3" w:rsidRPr="000979AC" w:rsidTr="00D945DC">
        <w:trPr>
          <w:trHeight w:val="824"/>
        </w:trPr>
        <w:tc>
          <w:tcPr>
            <w:tcW w:w="2625" w:type="dxa"/>
            <w:vMerge/>
            <w:shd w:val="clear" w:color="auto" w:fill="FFFFFF" w:themeFill="background1"/>
            <w:vAlign w:val="center"/>
          </w:tcPr>
          <w:p w:rsidR="00B00EE3" w:rsidRDefault="00B00EE3" w:rsidP="002824C2">
            <w:pPr>
              <w:spacing w:line="360" w:lineRule="auto"/>
              <w:rPr>
                <w:rFonts w:cs="David"/>
                <w:rtl/>
              </w:rPr>
            </w:pPr>
          </w:p>
        </w:tc>
        <w:tc>
          <w:tcPr>
            <w:tcW w:w="2506" w:type="dxa"/>
            <w:vMerge/>
            <w:shd w:val="clear" w:color="auto" w:fill="FFFFFF" w:themeFill="background1"/>
          </w:tcPr>
          <w:p w:rsidR="00B00EE3" w:rsidRDefault="00B00EE3" w:rsidP="002824C2">
            <w:pPr>
              <w:spacing w:line="360" w:lineRule="auto"/>
              <w:rPr>
                <w:rFonts w:cs="David"/>
                <w:rtl/>
              </w:rPr>
            </w:pPr>
          </w:p>
        </w:tc>
        <w:tc>
          <w:tcPr>
            <w:tcW w:w="2106" w:type="dxa"/>
            <w:shd w:val="clear" w:color="auto" w:fill="FFFFFF" w:themeFill="background1"/>
          </w:tcPr>
          <w:p w:rsidR="00B00EE3" w:rsidRPr="00930001" w:rsidRDefault="00B00EE3" w:rsidP="002824C2">
            <w:pPr>
              <w:spacing w:line="360" w:lineRule="auto"/>
              <w:rPr>
                <w:rFonts w:cs="David"/>
                <w:rtl/>
              </w:rPr>
            </w:pPr>
            <w:r w:rsidRPr="00930001">
              <w:rPr>
                <w:rFonts w:cs="David" w:hint="cs"/>
                <w:rtl/>
              </w:rPr>
              <w:t>ליווי הדרכה (</w:t>
            </w:r>
            <w:r w:rsidRPr="00930001">
              <w:rPr>
                <w:rFonts w:cs="David"/>
              </w:rPr>
              <w:t>train the trainer</w:t>
            </w:r>
            <w:r w:rsidRPr="00930001">
              <w:rPr>
                <w:rFonts w:cs="David" w:hint="cs"/>
                <w:rtl/>
              </w:rPr>
              <w:t>)</w:t>
            </w:r>
          </w:p>
        </w:tc>
        <w:tc>
          <w:tcPr>
            <w:tcW w:w="2668" w:type="dxa"/>
            <w:shd w:val="clear" w:color="auto" w:fill="FFFFFF" w:themeFill="background1"/>
          </w:tcPr>
          <w:p w:rsidR="00B00EE3" w:rsidRPr="00930001" w:rsidRDefault="00B00EE3" w:rsidP="00BC76DE">
            <w:pPr>
              <w:spacing w:line="360" w:lineRule="auto"/>
              <w:rPr>
                <w:rFonts w:cs="David"/>
                <w:rtl/>
              </w:rPr>
            </w:pPr>
          </w:p>
        </w:tc>
      </w:tr>
    </w:tbl>
    <w:p w:rsidR="008A3010" w:rsidRPr="008A3010" w:rsidRDefault="008A3010" w:rsidP="005B752D">
      <w:pPr>
        <w:spacing w:before="200" w:after="200" w:line="276" w:lineRule="auto"/>
        <w:jc w:val="center"/>
        <w:rPr>
          <w:rFonts w:ascii="David" w:hAnsi="David" w:cs="David"/>
          <w:b/>
          <w:bCs/>
          <w:caps/>
          <w:spacing w:val="15"/>
          <w:sz w:val="36"/>
          <w:szCs w:val="36"/>
          <w:rtl/>
        </w:rPr>
      </w:pPr>
    </w:p>
    <w:p w:rsidR="00D73258" w:rsidRDefault="00D73258" w:rsidP="005B752D">
      <w:pPr>
        <w:spacing w:before="200" w:after="200" w:line="276" w:lineRule="auto"/>
        <w:jc w:val="center"/>
        <w:rPr>
          <w:rFonts w:asciiTheme="minorHAnsi" w:hAnsiTheme="minorHAnsi" w:cs="David"/>
          <w:b/>
          <w:bCs/>
          <w:caps/>
          <w:spacing w:val="15"/>
          <w:sz w:val="72"/>
          <w:szCs w:val="72"/>
          <w:rtl/>
        </w:rPr>
      </w:pPr>
    </w:p>
    <w:p w:rsidR="00B00EE3" w:rsidRPr="00F74ACB" w:rsidRDefault="00B00EE3" w:rsidP="005B752D">
      <w:pPr>
        <w:spacing w:before="200" w:after="200" w:line="276" w:lineRule="auto"/>
        <w:jc w:val="center"/>
        <w:rPr>
          <w:rFonts w:asciiTheme="minorHAnsi" w:hAnsiTheme="minorHAnsi" w:cs="David"/>
          <w:b/>
          <w:bCs/>
          <w:caps/>
          <w:spacing w:val="15"/>
          <w:sz w:val="72"/>
          <w:szCs w:val="72"/>
          <w:rtl/>
        </w:rPr>
      </w:pPr>
    </w:p>
    <w:p w:rsidR="004B786A" w:rsidRPr="00F74ACB" w:rsidRDefault="004B786A" w:rsidP="00F74ACB">
      <w:pPr>
        <w:pStyle w:val="15"/>
        <w:spacing w:after="120"/>
        <w:jc w:val="center"/>
        <w:rPr>
          <w:rFonts w:ascii="David" w:hAnsi="David" w:cs="David"/>
          <w:b w:val="0"/>
          <w:bCs w:val="0"/>
          <w:caps w:val="0"/>
          <w:spacing w:val="0"/>
          <w:sz w:val="72"/>
          <w:szCs w:val="72"/>
          <w:rtl/>
        </w:rPr>
      </w:pPr>
    </w:p>
    <w:p w:rsidR="004B786A" w:rsidRDefault="004B786A" w:rsidP="00846B1F">
      <w:pPr>
        <w:pStyle w:val="15"/>
        <w:spacing w:after="120"/>
        <w:jc w:val="center"/>
        <w:rPr>
          <w:rFonts w:ascii="David" w:hAnsi="David" w:cs="David"/>
          <w:sz w:val="72"/>
          <w:szCs w:val="72"/>
          <w:rtl/>
        </w:rPr>
      </w:pPr>
    </w:p>
    <w:p w:rsidR="004B786A" w:rsidRDefault="004B786A" w:rsidP="00846B1F">
      <w:pPr>
        <w:pStyle w:val="15"/>
        <w:spacing w:after="120"/>
        <w:jc w:val="center"/>
        <w:rPr>
          <w:rFonts w:ascii="David" w:hAnsi="David" w:cs="David"/>
          <w:sz w:val="72"/>
          <w:szCs w:val="72"/>
          <w:rtl/>
        </w:rPr>
      </w:pPr>
    </w:p>
    <w:p w:rsidR="003D4299" w:rsidRPr="005B752D" w:rsidRDefault="003D4299">
      <w:pPr>
        <w:bidi w:val="0"/>
        <w:spacing w:before="200" w:after="200" w:line="276" w:lineRule="auto"/>
        <w:rPr>
          <w:rFonts w:asciiTheme="minorHAnsi" w:hAnsiTheme="minorHAnsi" w:cs="David"/>
          <w:b/>
          <w:bCs/>
          <w:caps/>
          <w:spacing w:val="15"/>
          <w:sz w:val="72"/>
          <w:szCs w:val="72"/>
        </w:rPr>
      </w:pPr>
    </w:p>
    <w:p w:rsidR="004B786A" w:rsidRDefault="004B786A" w:rsidP="00846B1F">
      <w:pPr>
        <w:pStyle w:val="15"/>
        <w:spacing w:after="120"/>
        <w:jc w:val="center"/>
        <w:rPr>
          <w:rFonts w:ascii="David" w:hAnsi="David" w:cs="David"/>
          <w:sz w:val="72"/>
          <w:szCs w:val="72"/>
          <w:rtl/>
        </w:rPr>
      </w:pPr>
    </w:p>
    <w:p w:rsidR="00F2395E" w:rsidRPr="00F2395E" w:rsidRDefault="009546B8" w:rsidP="00846B1F">
      <w:pPr>
        <w:pStyle w:val="15"/>
        <w:spacing w:after="120"/>
        <w:jc w:val="center"/>
        <w:rPr>
          <w:rFonts w:ascii="David" w:hAnsi="David" w:cs="David"/>
          <w:sz w:val="72"/>
          <w:szCs w:val="72"/>
          <w:rtl/>
        </w:rPr>
      </w:pPr>
      <w:bookmarkStart w:id="193" w:name="_Toc18489678"/>
      <w:bookmarkStart w:id="194" w:name="_Toc63626060"/>
      <w:r>
        <w:rPr>
          <w:rFonts w:ascii="David" w:hAnsi="David" w:cs="David" w:hint="cs"/>
          <w:sz w:val="72"/>
          <w:szCs w:val="72"/>
          <w:rtl/>
        </w:rPr>
        <w:t xml:space="preserve">פרק </w:t>
      </w:r>
      <w:r w:rsidR="005B210B">
        <w:rPr>
          <w:rFonts w:ascii="David" w:hAnsi="David" w:cs="David" w:hint="cs"/>
          <w:sz w:val="72"/>
          <w:szCs w:val="72"/>
          <w:rtl/>
        </w:rPr>
        <w:t xml:space="preserve">ד' </w:t>
      </w:r>
      <w:r w:rsidR="00F2395E">
        <w:rPr>
          <w:rFonts w:ascii="David" w:hAnsi="David" w:cs="David"/>
          <w:sz w:val="72"/>
          <w:szCs w:val="72"/>
          <w:rtl/>
        </w:rPr>
        <w:t>–</w:t>
      </w:r>
      <w:r w:rsidR="00F2395E">
        <w:rPr>
          <w:rFonts w:ascii="David" w:hAnsi="David" w:cs="David" w:hint="cs"/>
          <w:sz w:val="72"/>
          <w:szCs w:val="72"/>
          <w:rtl/>
        </w:rPr>
        <w:t xml:space="preserve"> הסכם ההתקשרות</w:t>
      </w:r>
      <w:r w:rsidR="00BB04D8">
        <w:rPr>
          <w:rFonts w:ascii="David" w:hAnsi="David" w:cs="David" w:hint="cs"/>
          <w:sz w:val="72"/>
          <w:szCs w:val="72"/>
          <w:rtl/>
        </w:rPr>
        <w:t xml:space="preserve"> </w:t>
      </w:r>
      <w:r w:rsidR="00BB04D8" w:rsidRPr="00BB04D8">
        <w:rPr>
          <w:rFonts w:ascii="David" w:hAnsi="David" w:cs="David"/>
          <w:sz w:val="72"/>
          <w:szCs w:val="72"/>
          <w:rtl/>
        </w:rPr>
        <w:t xml:space="preserve">לצורך </w:t>
      </w:r>
      <w:r w:rsidR="000D44D0">
        <w:rPr>
          <w:rFonts w:ascii="David" w:hAnsi="David" w:cs="David" w:hint="cs"/>
          <w:sz w:val="72"/>
          <w:szCs w:val="72"/>
          <w:rtl/>
        </w:rPr>
        <w:t>הצטרפות</w:t>
      </w:r>
      <w:r w:rsidR="00BB04D8" w:rsidRPr="00BB04D8">
        <w:rPr>
          <w:rFonts w:ascii="David" w:hAnsi="David" w:cs="David"/>
          <w:sz w:val="72"/>
          <w:szCs w:val="72"/>
          <w:rtl/>
        </w:rPr>
        <w:t xml:space="preserve"> לרשימת הספקים</w:t>
      </w:r>
      <w:bookmarkEnd w:id="193"/>
      <w:bookmarkEnd w:id="194"/>
    </w:p>
    <w:p w:rsidR="00F2395E" w:rsidRDefault="00F2395E" w:rsidP="00F2395E">
      <w:pPr>
        <w:jc w:val="center"/>
        <w:rPr>
          <w:rFonts w:ascii="David" w:hAnsi="David" w:cs="David"/>
          <w:sz w:val="32"/>
          <w:szCs w:val="32"/>
          <w:u w:val="single"/>
          <w:rtl/>
        </w:rPr>
        <w:sectPr w:rsidR="00F2395E" w:rsidSect="004B6E0F">
          <w:pgSz w:w="11906" w:h="16838" w:code="9"/>
          <w:pgMar w:top="1616" w:right="1418" w:bottom="1440" w:left="1134" w:header="709" w:footer="709" w:gutter="0"/>
          <w:cols w:space="708"/>
          <w:titlePg/>
          <w:bidi/>
          <w:rtlGutter/>
          <w:docGrid w:linePitch="360"/>
        </w:sectPr>
      </w:pPr>
    </w:p>
    <w:p w:rsidR="00FA2FBC" w:rsidRPr="0070679B" w:rsidRDefault="00FA2FBC" w:rsidP="00F2395E">
      <w:pPr>
        <w:jc w:val="center"/>
        <w:rPr>
          <w:rFonts w:ascii="David" w:hAnsi="David" w:cs="David"/>
          <w:sz w:val="32"/>
          <w:szCs w:val="32"/>
          <w:u w:val="single"/>
          <w:rtl/>
        </w:rPr>
      </w:pPr>
      <w:r w:rsidRPr="0070679B">
        <w:rPr>
          <w:rFonts w:ascii="David" w:hAnsi="David" w:cs="David" w:hint="cs"/>
          <w:sz w:val="32"/>
          <w:szCs w:val="32"/>
          <w:u w:val="single"/>
          <w:rtl/>
        </w:rPr>
        <w:lastRenderedPageBreak/>
        <w:t>הסכם התקשרות</w:t>
      </w:r>
      <w:r w:rsidR="00BB04D8">
        <w:rPr>
          <w:rFonts w:ascii="David" w:hAnsi="David" w:cs="David" w:hint="cs"/>
          <w:sz w:val="32"/>
          <w:szCs w:val="32"/>
          <w:u w:val="single"/>
          <w:rtl/>
        </w:rPr>
        <w:t xml:space="preserve"> לצורך כניסה לרשימת הספקים</w:t>
      </w:r>
    </w:p>
    <w:p w:rsidR="00FA2FBC" w:rsidRDefault="00FA2FBC" w:rsidP="00FA2FBC">
      <w:pPr>
        <w:rPr>
          <w:rFonts w:ascii="David" w:hAnsi="David" w:cs="David"/>
          <w:b/>
          <w:bCs/>
          <w:sz w:val="32"/>
          <w:szCs w:val="32"/>
          <w:u w:val="single"/>
          <w:rtl/>
        </w:rPr>
      </w:pPr>
    </w:p>
    <w:p w:rsidR="00FA2FBC" w:rsidRPr="007C5B4C" w:rsidRDefault="00FA2FBC" w:rsidP="00C214AF">
      <w:pPr>
        <w:pStyle w:val="1c"/>
        <w:widowControl w:val="0"/>
        <w:numPr>
          <w:ilvl w:val="12"/>
          <w:numId w:val="0"/>
        </w:numPr>
        <w:tabs>
          <w:tab w:val="right" w:pos="8487"/>
        </w:tabs>
        <w:spacing w:line="360" w:lineRule="auto"/>
        <w:ind w:left="-18" w:firstLine="18"/>
        <w:jc w:val="center"/>
        <w:rPr>
          <w:rFonts w:cs="David"/>
          <w:rtl/>
        </w:rPr>
      </w:pPr>
      <w:bookmarkStart w:id="195" w:name="_Toc515804569"/>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w:t>
      </w:r>
      <w:r w:rsidRPr="007C5B4C">
        <w:rPr>
          <w:rFonts w:cs="David"/>
          <w:rtl/>
        </w:rPr>
        <w:t>.</w:t>
      </w:r>
      <w:bookmarkEnd w:id="195"/>
    </w:p>
    <w:p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p>
    <w:p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b/>
          <w:bCs/>
          <w:rtl/>
        </w:rPr>
      </w:pPr>
      <w:bookmarkStart w:id="196" w:name="_Toc515804570"/>
      <w:r w:rsidRPr="007C5B4C">
        <w:rPr>
          <w:rFonts w:cs="David"/>
          <w:b/>
          <w:bCs/>
          <w:rtl/>
        </w:rPr>
        <w:t>ב י ן</w:t>
      </w:r>
      <w:bookmarkEnd w:id="196"/>
      <w:r w:rsidRPr="007C5B4C">
        <w:rPr>
          <w:rFonts w:cs="David"/>
          <w:b/>
          <w:bCs/>
          <w:rtl/>
        </w:rPr>
        <w:br/>
      </w:r>
    </w:p>
    <w:p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197" w:name="_Toc515804571"/>
      <w:r w:rsidRPr="007C5B4C">
        <w:rPr>
          <w:rFonts w:cs="David"/>
          <w:rtl/>
        </w:rPr>
        <w:t>ממשלת ישראל בשם מדינת ישראל</w:t>
      </w:r>
      <w:r w:rsidRPr="007C5B4C">
        <w:rPr>
          <w:rFonts w:cs="David"/>
          <w:rtl/>
        </w:rPr>
        <w:br/>
        <w:t>על ידי מינהל הרכש הממשלתי באגף החשב הכללי במשרד האוצר</w:t>
      </w:r>
      <w:bookmarkEnd w:id="197"/>
    </w:p>
    <w:p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198" w:name="_Toc515804572"/>
      <w:r w:rsidRPr="007C5B4C">
        <w:rPr>
          <w:rFonts w:cs="David"/>
          <w:rtl/>
        </w:rPr>
        <w:br/>
        <w:t>(להלן</w:t>
      </w:r>
      <w:r>
        <w:rPr>
          <w:rFonts w:cs="David" w:hint="cs"/>
          <w:rtl/>
        </w:rPr>
        <w:t>:</w:t>
      </w:r>
      <w:r w:rsidRPr="007C5B4C">
        <w:rPr>
          <w:rFonts w:cs="David"/>
          <w:rtl/>
        </w:rPr>
        <w:t xml:space="preserve"> "</w:t>
      </w:r>
      <w:r w:rsidRPr="007C5B4C">
        <w:rPr>
          <w:rFonts w:cs="David"/>
          <w:b/>
          <w:bCs/>
          <w:rtl/>
        </w:rPr>
        <w:t>עורך המכרז</w:t>
      </w:r>
      <w:r w:rsidRPr="007C5B4C">
        <w:rPr>
          <w:rFonts w:cs="David"/>
          <w:rtl/>
        </w:rPr>
        <w:t>")</w:t>
      </w:r>
      <w:bookmarkEnd w:id="198"/>
    </w:p>
    <w:p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FA2FBC" w:rsidRPr="007C5B4C" w:rsidRDefault="00FA2FBC" w:rsidP="00FA2FBC">
      <w:pPr>
        <w:pStyle w:val="afd"/>
        <w:widowControl w:val="0"/>
        <w:spacing w:line="360" w:lineRule="auto"/>
        <w:jc w:val="center"/>
        <w:rPr>
          <w:rFonts w:cs="David"/>
          <w:b/>
          <w:bCs/>
          <w:rtl/>
        </w:rPr>
      </w:pPr>
      <w:r w:rsidRPr="007C5B4C">
        <w:rPr>
          <w:rFonts w:cs="David"/>
          <w:b/>
          <w:bCs/>
          <w:rtl/>
        </w:rPr>
        <w:t>ל ב י ן</w:t>
      </w:r>
    </w:p>
    <w:p w:rsidR="00FA2FBC" w:rsidRPr="007C5B4C" w:rsidRDefault="00FA2FBC" w:rsidP="00FA2FBC">
      <w:pPr>
        <w:pStyle w:val="afd"/>
        <w:widowControl w:val="0"/>
        <w:spacing w:line="360" w:lineRule="auto"/>
        <w:jc w:val="center"/>
        <w:rPr>
          <w:rFonts w:cs="David"/>
          <w:rtl/>
        </w:rPr>
      </w:pPr>
      <w:r>
        <w:rPr>
          <w:rFonts w:cs="David" w:hint="cs"/>
          <w:rtl/>
        </w:rPr>
        <w:t xml:space="preserve"> </w:t>
      </w:r>
      <w:r w:rsidRPr="007C5B4C">
        <w:rPr>
          <w:rFonts w:cs="David"/>
          <w:rtl/>
        </w:rPr>
        <w:t>________________________</w:t>
      </w:r>
    </w:p>
    <w:p w:rsidR="00FA2FBC" w:rsidRPr="007C5B4C" w:rsidRDefault="00FA2FBC" w:rsidP="00FA2FBC">
      <w:pPr>
        <w:pStyle w:val="afd"/>
        <w:widowControl w:val="0"/>
        <w:spacing w:line="360" w:lineRule="auto"/>
        <w:jc w:val="center"/>
        <w:rPr>
          <w:rFonts w:cs="David"/>
          <w:rtl/>
        </w:rPr>
      </w:pPr>
      <w:r w:rsidRPr="007C5B4C">
        <w:rPr>
          <w:rFonts w:cs="David"/>
          <w:rtl/>
        </w:rPr>
        <w:t>מכתובת ________________________________</w:t>
      </w:r>
    </w:p>
    <w:p w:rsidR="00FA2FBC" w:rsidRPr="007C5B4C" w:rsidRDefault="00FA2FBC" w:rsidP="00FA2FBC">
      <w:pPr>
        <w:pStyle w:val="afd"/>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A2FBC" w:rsidRPr="007C5B4C" w:rsidRDefault="00FA2FBC" w:rsidP="007F2F47">
      <w:pPr>
        <w:pStyle w:val="afd"/>
        <w:widowControl w:val="0"/>
        <w:spacing w:line="360" w:lineRule="auto"/>
        <w:ind w:left="656" w:hanging="656"/>
        <w:jc w:val="both"/>
        <w:rPr>
          <w:rFonts w:cs="David"/>
          <w:rtl/>
        </w:rPr>
      </w:pPr>
      <w:r w:rsidRPr="00572B9A">
        <w:rPr>
          <w:rFonts w:cs="David"/>
          <w:b/>
          <w:bCs/>
          <w:rtl/>
        </w:rPr>
        <w:t>הואיל</w:t>
      </w:r>
      <w:r w:rsidRPr="00572B9A">
        <w:rPr>
          <w:rFonts w:cs="David"/>
        </w:rPr>
        <w:t xml:space="preserve"> </w:t>
      </w:r>
      <w:r w:rsidRPr="00572B9A">
        <w:rPr>
          <w:rFonts w:cs="David"/>
          <w:rtl/>
        </w:rPr>
        <w:t>ועורך</w:t>
      </w:r>
      <w:r w:rsidRPr="00572B9A">
        <w:rPr>
          <w:rFonts w:cs="David" w:hint="cs"/>
          <w:rtl/>
        </w:rPr>
        <w:t xml:space="preserve"> המכרז</w:t>
      </w:r>
      <w:r w:rsidRPr="00572B9A">
        <w:rPr>
          <w:rFonts w:cs="David"/>
          <w:rtl/>
        </w:rPr>
        <w:t xml:space="preserve"> </w:t>
      </w:r>
      <w:r w:rsidRPr="00572B9A">
        <w:rPr>
          <w:rFonts w:cs="David" w:hint="cs"/>
          <w:rtl/>
        </w:rPr>
        <w:t xml:space="preserve">פרסם את </w:t>
      </w:r>
      <w:r w:rsidRPr="00572B9A">
        <w:rPr>
          <w:rFonts w:cs="David"/>
          <w:u w:val="single"/>
          <w:rtl/>
        </w:rPr>
        <w:t xml:space="preserve">מכרז מרכזי מספר </w:t>
      </w:r>
      <w:r w:rsidR="00B63AAF">
        <w:rPr>
          <w:rFonts w:cs="David" w:hint="cs"/>
          <w:u w:val="single"/>
          <w:rtl/>
        </w:rPr>
        <w:t>11</w:t>
      </w:r>
      <w:r w:rsidR="00B63AAF" w:rsidRPr="00336757">
        <w:rPr>
          <w:rFonts w:cs="David"/>
          <w:u w:val="single"/>
          <w:rtl/>
        </w:rPr>
        <w:t>-</w:t>
      </w:r>
      <w:r w:rsidR="00B63AAF">
        <w:rPr>
          <w:rFonts w:cs="David" w:hint="cs"/>
          <w:u w:val="single"/>
          <w:rtl/>
        </w:rPr>
        <w:t>2019</w:t>
      </w:r>
      <w:r w:rsidR="00B63AAF" w:rsidRPr="00572B9A">
        <w:rPr>
          <w:rFonts w:cs="David" w:hint="cs"/>
          <w:u w:val="single"/>
          <w:rtl/>
        </w:rPr>
        <w:t xml:space="preserve"> </w:t>
      </w:r>
      <w:r w:rsidRPr="00572B9A">
        <w:rPr>
          <w:rFonts w:cs="David"/>
          <w:u w:val="single"/>
          <w:rtl/>
        </w:rPr>
        <w:t xml:space="preserve">לאספקת </w:t>
      </w:r>
      <w:r w:rsidR="002214BE" w:rsidRPr="00623E99">
        <w:rPr>
          <w:rFonts w:cs="David" w:hint="cs"/>
          <w:u w:val="single"/>
          <w:rtl/>
        </w:rPr>
        <w:t>שירותי</w:t>
      </w:r>
      <w:r w:rsidR="00623E99" w:rsidRPr="00234A43">
        <w:rPr>
          <w:rFonts w:cs="David" w:hint="eastAsia"/>
          <w:u w:val="single"/>
          <w:rtl/>
        </w:rPr>
        <w:t>ם</w:t>
      </w:r>
      <w:r w:rsidR="002214BE" w:rsidRPr="00623E99">
        <w:rPr>
          <w:rFonts w:cs="David"/>
          <w:u w:val="single"/>
          <w:rtl/>
        </w:rPr>
        <w:t xml:space="preserve"> </w:t>
      </w:r>
      <w:r w:rsidR="00623E99" w:rsidRPr="00623E99">
        <w:rPr>
          <w:rFonts w:cs="David"/>
          <w:u w:val="single"/>
          <w:rtl/>
        </w:rPr>
        <w:t xml:space="preserve">בתפוקות בעולם </w:t>
      </w:r>
      <w:r w:rsidR="00244DD7">
        <w:rPr>
          <w:rFonts w:cs="David"/>
          <w:u w:val="single"/>
          <w:rtl/>
        </w:rPr>
        <w:t>טכנולוגיות המידע</w:t>
      </w:r>
      <w:r w:rsidR="00234A43">
        <w:rPr>
          <w:rFonts w:cs="David" w:hint="cs"/>
          <w:u w:val="single"/>
          <w:rtl/>
        </w:rPr>
        <w:t xml:space="preserve"> </w:t>
      </w:r>
      <w:r w:rsidR="005807C8">
        <w:rPr>
          <w:rFonts w:cs="David" w:hint="cs"/>
          <w:u w:val="single"/>
          <w:rtl/>
        </w:rPr>
        <w:t>בתפוקות</w:t>
      </w:r>
      <w:r w:rsidR="002214BE" w:rsidRPr="00572B9A">
        <w:rPr>
          <w:rFonts w:cs="David" w:hint="cs"/>
          <w:u w:val="single"/>
          <w:rtl/>
        </w:rPr>
        <w:t xml:space="preserve"> </w:t>
      </w:r>
      <w:r w:rsidR="0070130D" w:rsidRPr="00572B9A">
        <w:rPr>
          <w:rFonts w:cs="David" w:hint="cs"/>
          <w:u w:val="single"/>
          <w:rtl/>
        </w:rPr>
        <w:t xml:space="preserve">עבור </w:t>
      </w:r>
      <w:r w:rsidRPr="00572B9A">
        <w:rPr>
          <w:rFonts w:cs="David" w:hint="cs"/>
          <w:u w:val="single"/>
          <w:rtl/>
        </w:rPr>
        <w:t>משרדי הממשלה</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והשירותים המפורטים ב</w:t>
      </w:r>
      <w:r w:rsidR="00BB04D8">
        <w:rPr>
          <w:rFonts w:cs="David" w:hint="cs"/>
          <w:rtl/>
        </w:rPr>
        <w:t xml:space="preserve">מסמכי המכרז </w:t>
      </w:r>
      <w:r>
        <w:rPr>
          <w:rFonts w:cs="David" w:hint="cs"/>
          <w:rtl/>
        </w:rPr>
        <w:t>("</w:t>
      </w:r>
      <w:r w:rsidRPr="009B4E94">
        <w:rPr>
          <w:rFonts w:cs="David" w:hint="cs"/>
          <w:b/>
          <w:bCs/>
          <w:rtl/>
        </w:rPr>
        <w:t>והשירותים"</w:t>
      </w:r>
      <w:r>
        <w:rPr>
          <w:rFonts w:cs="David" w:hint="cs"/>
          <w:rtl/>
        </w:rPr>
        <w:t>)</w:t>
      </w:r>
      <w:r w:rsidRPr="007457A7">
        <w:rPr>
          <w:rFonts w:cs="David"/>
          <w:rtl/>
        </w:rPr>
        <w:t>;</w:t>
      </w:r>
      <w:r w:rsidRPr="007C5B4C">
        <w:rPr>
          <w:rFonts w:cs="David"/>
          <w:rtl/>
        </w:rPr>
        <w:t xml:space="preserve"> </w:t>
      </w:r>
    </w:p>
    <w:p w:rsidR="00FA2FBC" w:rsidRPr="007C5B4C" w:rsidRDefault="00FA2FBC" w:rsidP="00C77B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rsidR="00DA20E8" w:rsidRPr="00DA20E8" w:rsidRDefault="00DA20E8" w:rsidP="00BB04D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80937">
        <w:rPr>
          <w:rFonts w:ascii="David" w:hAnsi="David" w:cs="David" w:hint="eastAsia"/>
          <w:b/>
          <w:bCs/>
          <w:rtl/>
        </w:rPr>
        <w:t>והואיל</w:t>
      </w:r>
      <w:r w:rsidRPr="00780937">
        <w:rPr>
          <w:rFonts w:ascii="David" w:hAnsi="David" w:cs="David"/>
          <w:rtl/>
        </w:rPr>
        <w:tab/>
      </w:r>
      <w:r w:rsidRPr="00780937">
        <w:rPr>
          <w:rFonts w:ascii="David" w:hAnsi="David" w:cs="David" w:hint="eastAsia"/>
          <w:rtl/>
        </w:rPr>
        <w:t>ובכפוף</w:t>
      </w:r>
      <w:r w:rsidRPr="00780937">
        <w:rPr>
          <w:rFonts w:ascii="David" w:hAnsi="David" w:cs="David"/>
          <w:rtl/>
        </w:rPr>
        <w:t xml:space="preserve"> </w:t>
      </w:r>
      <w:r w:rsidRPr="00780937">
        <w:rPr>
          <w:rFonts w:ascii="David" w:hAnsi="David" w:cs="David" w:hint="eastAsia"/>
          <w:rtl/>
        </w:rPr>
        <w:t>לחתימתו</w:t>
      </w:r>
      <w:r w:rsidRPr="00780937">
        <w:rPr>
          <w:rFonts w:ascii="David" w:hAnsi="David" w:cs="David"/>
          <w:rtl/>
        </w:rPr>
        <w:t xml:space="preserve"> </w:t>
      </w:r>
      <w:r w:rsidRPr="00780937">
        <w:rPr>
          <w:rFonts w:ascii="David" w:hAnsi="David" w:cs="David" w:hint="eastAsia"/>
          <w:rtl/>
        </w:rPr>
        <w:t>על</w:t>
      </w:r>
      <w:r w:rsidRPr="00780937">
        <w:rPr>
          <w:rFonts w:ascii="David" w:hAnsi="David" w:cs="David"/>
          <w:rtl/>
        </w:rPr>
        <w:t xml:space="preserve"> </w:t>
      </w:r>
      <w:r w:rsidRPr="00780937">
        <w:rPr>
          <w:rFonts w:ascii="David" w:hAnsi="David" w:cs="David" w:hint="eastAsia"/>
          <w:rtl/>
        </w:rPr>
        <w:t>הסכם</w:t>
      </w:r>
      <w:r w:rsidRPr="00780937">
        <w:rPr>
          <w:rFonts w:ascii="David" w:hAnsi="David" w:cs="David"/>
          <w:rtl/>
        </w:rPr>
        <w:t xml:space="preserve"> </w:t>
      </w:r>
      <w:r w:rsidRPr="00780937">
        <w:rPr>
          <w:rFonts w:ascii="David" w:hAnsi="David" w:cs="David" w:hint="eastAsia"/>
          <w:rtl/>
        </w:rPr>
        <w:t>זה</w:t>
      </w:r>
      <w:r w:rsidRPr="00780937">
        <w:rPr>
          <w:rFonts w:ascii="David" w:hAnsi="David" w:cs="David"/>
          <w:rtl/>
        </w:rPr>
        <w:t xml:space="preserve"> </w:t>
      </w:r>
      <w:r w:rsidRPr="00780937">
        <w:rPr>
          <w:rFonts w:ascii="David" w:hAnsi="David" w:cs="David" w:hint="eastAsia"/>
          <w:rtl/>
        </w:rPr>
        <w:t>וקיום</w:t>
      </w:r>
      <w:r w:rsidRPr="00780937">
        <w:rPr>
          <w:rFonts w:ascii="David" w:hAnsi="David" w:cs="David"/>
          <w:rtl/>
        </w:rPr>
        <w:t xml:space="preserve"> </w:t>
      </w:r>
      <w:r w:rsidRPr="00780937">
        <w:rPr>
          <w:rFonts w:ascii="David" w:hAnsi="David" w:cs="David" w:hint="eastAsia"/>
          <w:rtl/>
        </w:rPr>
        <w:t>יתר</w:t>
      </w:r>
      <w:r w:rsidRPr="00780937">
        <w:rPr>
          <w:rFonts w:ascii="David" w:hAnsi="David" w:cs="David"/>
          <w:rtl/>
        </w:rPr>
        <w:t xml:space="preserve"> </w:t>
      </w:r>
      <w:r w:rsidRPr="00780937">
        <w:rPr>
          <w:rFonts w:ascii="David" w:hAnsi="David" w:cs="David" w:hint="eastAsia"/>
          <w:rtl/>
        </w:rPr>
        <w:t>הדרישות</w:t>
      </w:r>
      <w:r w:rsidRPr="00780937">
        <w:rPr>
          <w:rFonts w:ascii="David" w:hAnsi="David" w:cs="David"/>
          <w:rtl/>
        </w:rPr>
        <w:t xml:space="preserve"> </w:t>
      </w:r>
      <w:r w:rsidRPr="00780937">
        <w:rPr>
          <w:rFonts w:ascii="David" w:hAnsi="David" w:cs="David" w:hint="eastAsia"/>
          <w:rtl/>
        </w:rPr>
        <w:t>המפורטות</w:t>
      </w:r>
      <w:r w:rsidRPr="00780937">
        <w:rPr>
          <w:rFonts w:ascii="David" w:hAnsi="David" w:cs="David"/>
          <w:rtl/>
        </w:rPr>
        <w:t xml:space="preserve"> </w:t>
      </w:r>
      <w:r w:rsidRPr="00780937">
        <w:rPr>
          <w:rFonts w:ascii="David" w:hAnsi="David" w:cs="David" w:hint="eastAsia"/>
          <w:rtl/>
        </w:rPr>
        <w:t>במכרז</w:t>
      </w:r>
      <w:r w:rsidRPr="00780937">
        <w:rPr>
          <w:rFonts w:ascii="David" w:hAnsi="David" w:cs="David"/>
          <w:rtl/>
        </w:rPr>
        <w:t xml:space="preserve">, </w:t>
      </w:r>
      <w:r w:rsidRPr="00780937">
        <w:rPr>
          <w:rFonts w:ascii="David" w:hAnsi="David" w:cs="David" w:hint="eastAsia"/>
          <w:rtl/>
        </w:rPr>
        <w:t>ועדת</w:t>
      </w:r>
      <w:r w:rsidRPr="00780937">
        <w:rPr>
          <w:rFonts w:ascii="David" w:hAnsi="David" w:cs="David"/>
          <w:rtl/>
        </w:rPr>
        <w:t xml:space="preserve"> </w:t>
      </w:r>
      <w:r w:rsidRPr="00780937">
        <w:rPr>
          <w:rFonts w:ascii="David" w:hAnsi="David" w:cs="David" w:hint="eastAsia"/>
          <w:rtl/>
        </w:rPr>
        <w:t>המכרזים</w:t>
      </w:r>
      <w:r w:rsidRPr="00780937">
        <w:rPr>
          <w:rFonts w:ascii="David" w:hAnsi="David" w:cs="David"/>
          <w:rtl/>
        </w:rPr>
        <w:t xml:space="preserve"> </w:t>
      </w:r>
      <w:r w:rsidRPr="00780937">
        <w:rPr>
          <w:rFonts w:ascii="David" w:hAnsi="David" w:cs="David" w:hint="eastAsia"/>
          <w:rtl/>
        </w:rPr>
        <w:t>של</w:t>
      </w:r>
      <w:r w:rsidRPr="00780937">
        <w:rPr>
          <w:rFonts w:ascii="David" w:hAnsi="David" w:cs="David"/>
          <w:rtl/>
        </w:rPr>
        <w:t xml:space="preserve"> </w:t>
      </w:r>
      <w:r w:rsidRPr="00780937">
        <w:rPr>
          <w:rFonts w:ascii="David" w:hAnsi="David" w:cs="David" w:hint="eastAsia"/>
          <w:rtl/>
        </w:rPr>
        <w:t>עורך</w:t>
      </w:r>
      <w:r w:rsidRPr="00780937">
        <w:rPr>
          <w:rFonts w:ascii="David" w:hAnsi="David" w:cs="David"/>
          <w:rtl/>
        </w:rPr>
        <w:t xml:space="preserve"> </w:t>
      </w:r>
      <w:r w:rsidRPr="00780937">
        <w:rPr>
          <w:rFonts w:ascii="David" w:hAnsi="David" w:cs="David" w:hint="eastAsia"/>
          <w:rtl/>
        </w:rPr>
        <w:t>המכרז</w:t>
      </w:r>
      <w:r w:rsidRPr="00780937">
        <w:rPr>
          <w:rFonts w:ascii="David" w:hAnsi="David" w:cs="David"/>
          <w:rtl/>
        </w:rPr>
        <w:t xml:space="preserve"> </w:t>
      </w:r>
      <w:r w:rsidRPr="00780937">
        <w:rPr>
          <w:rFonts w:ascii="David" w:hAnsi="David" w:cs="David" w:hint="eastAsia"/>
          <w:rtl/>
        </w:rPr>
        <w:t>בחרה</w:t>
      </w:r>
      <w:r w:rsidRPr="00780937">
        <w:rPr>
          <w:rFonts w:ascii="David" w:hAnsi="David" w:cs="David"/>
          <w:rtl/>
        </w:rPr>
        <w:t xml:space="preserve"> </w:t>
      </w:r>
      <w:r w:rsidRPr="00780937">
        <w:rPr>
          <w:rFonts w:ascii="David" w:hAnsi="David" w:cs="David" w:hint="eastAsia"/>
          <w:rtl/>
        </w:rPr>
        <w:t>להכליל</w:t>
      </w:r>
      <w:r w:rsidRPr="00780937">
        <w:rPr>
          <w:rFonts w:ascii="David" w:hAnsi="David" w:cs="David"/>
          <w:rtl/>
        </w:rPr>
        <w:t xml:space="preserve"> </w:t>
      </w:r>
      <w:r w:rsidRPr="00780937">
        <w:rPr>
          <w:rFonts w:ascii="David" w:hAnsi="David" w:cs="David" w:hint="eastAsia"/>
          <w:rtl/>
        </w:rPr>
        <w:t>את</w:t>
      </w:r>
      <w:r w:rsidRPr="00780937">
        <w:rPr>
          <w:rFonts w:ascii="David" w:hAnsi="David" w:cs="David"/>
          <w:rtl/>
        </w:rPr>
        <w:t xml:space="preserve"> </w:t>
      </w:r>
      <w:r w:rsidRPr="00780937">
        <w:rPr>
          <w:rFonts w:ascii="David" w:hAnsi="David" w:cs="David" w:hint="eastAsia"/>
          <w:rtl/>
        </w:rPr>
        <w:t>הספק</w:t>
      </w:r>
      <w:r w:rsidRPr="00780937">
        <w:rPr>
          <w:rFonts w:ascii="David" w:hAnsi="David" w:cs="David"/>
          <w:rtl/>
        </w:rPr>
        <w:t xml:space="preserve"> </w:t>
      </w:r>
      <w:r w:rsidRPr="00780937">
        <w:rPr>
          <w:rFonts w:ascii="David" w:hAnsi="David" w:cs="David" w:hint="eastAsia"/>
          <w:rtl/>
        </w:rPr>
        <w:t>ברשימת</w:t>
      </w:r>
      <w:r w:rsidRPr="00780937">
        <w:rPr>
          <w:rFonts w:ascii="David" w:hAnsi="David" w:cs="David"/>
          <w:rtl/>
        </w:rPr>
        <w:t xml:space="preserve"> </w:t>
      </w:r>
      <w:r w:rsidRPr="00780937">
        <w:rPr>
          <w:rFonts w:ascii="David" w:hAnsi="David" w:cs="David" w:hint="eastAsia"/>
          <w:rtl/>
        </w:rPr>
        <w:t>הספקים</w:t>
      </w:r>
      <w:r w:rsidR="00BB04D8">
        <w:rPr>
          <w:rFonts w:ascii="David" w:hAnsi="David" w:cs="David" w:hint="cs"/>
          <w:rtl/>
        </w:rPr>
        <w:t>;</w:t>
      </w:r>
    </w:p>
    <w:p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FA2FBC" w:rsidRPr="007C5B4C" w:rsidRDefault="00FA2FBC" w:rsidP="00FA2FBC">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FA2FBC" w:rsidRPr="007C5B4C" w:rsidRDefault="00FA2FBC" w:rsidP="00885329">
      <w:pPr>
        <w:pStyle w:val="afd"/>
        <w:keepLines w:val="0"/>
        <w:widowControl w:val="0"/>
        <w:numPr>
          <w:ilvl w:val="0"/>
          <w:numId w:val="56"/>
        </w:numPr>
        <w:spacing w:line="360" w:lineRule="auto"/>
        <w:jc w:val="both"/>
        <w:rPr>
          <w:rFonts w:cs="David"/>
          <w:b/>
          <w:bCs/>
          <w:rtl/>
        </w:rPr>
      </w:pPr>
      <w:r w:rsidRPr="007C5B4C">
        <w:rPr>
          <w:rFonts w:cs="David"/>
          <w:b/>
          <w:bCs/>
          <w:rtl/>
        </w:rPr>
        <w:t>כללי</w:t>
      </w:r>
    </w:p>
    <w:p w:rsidR="00FA2FBC" w:rsidRDefault="00FA2FBC" w:rsidP="00885329">
      <w:pPr>
        <w:pStyle w:val="afd"/>
        <w:keepLines w:val="0"/>
        <w:widowControl w:val="0"/>
        <w:numPr>
          <w:ilvl w:val="1"/>
          <w:numId w:val="56"/>
        </w:numPr>
        <w:spacing w:after="120" w:line="360" w:lineRule="auto"/>
        <w:ind w:left="1022" w:hanging="619"/>
        <w:jc w:val="both"/>
        <w:rPr>
          <w:rFonts w:cs="David"/>
        </w:rPr>
      </w:pPr>
      <w:r>
        <w:rPr>
          <w:rFonts w:cs="David" w:hint="cs"/>
          <w:rtl/>
        </w:rPr>
        <w:t xml:space="preserve">להסכם זה מצורפים הנספחים המצורפים להלן: </w:t>
      </w:r>
    </w:p>
    <w:p w:rsidR="00FA2FBC" w:rsidRDefault="00FA2FBC" w:rsidP="00885329">
      <w:pPr>
        <w:pStyle w:val="afd"/>
        <w:keepLines w:val="0"/>
        <w:widowControl w:val="0"/>
        <w:numPr>
          <w:ilvl w:val="2"/>
          <w:numId w:val="56"/>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Pr>
          <w:rFonts w:cs="David" w:hint="cs"/>
          <w:rtl/>
        </w:rPr>
        <w:t xml:space="preserve"> מסמכי  המכרז;</w:t>
      </w:r>
    </w:p>
    <w:p w:rsidR="00FA2FBC" w:rsidRDefault="00FA2FBC" w:rsidP="00885329">
      <w:pPr>
        <w:pStyle w:val="afd"/>
        <w:keepLines w:val="0"/>
        <w:widowControl w:val="0"/>
        <w:numPr>
          <w:ilvl w:val="2"/>
          <w:numId w:val="56"/>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sidR="005B210B">
        <w:rPr>
          <w:rFonts w:cs="David" w:hint="cs"/>
          <w:rtl/>
        </w:rPr>
        <w:t xml:space="preserve"> </w:t>
      </w:r>
      <w:r>
        <w:rPr>
          <w:rFonts w:cs="David" w:hint="cs"/>
          <w:rtl/>
        </w:rPr>
        <w:t>ההצעה של ה</w:t>
      </w:r>
      <w:r w:rsidR="007B09CD">
        <w:rPr>
          <w:rFonts w:cs="David" w:hint="cs"/>
          <w:rtl/>
        </w:rPr>
        <w:t>ספק</w:t>
      </w:r>
      <w:r>
        <w:rPr>
          <w:rFonts w:cs="David" w:hint="cs"/>
          <w:rtl/>
        </w:rPr>
        <w:t>;</w:t>
      </w:r>
    </w:p>
    <w:p w:rsidR="00FA2FBC" w:rsidRPr="007C5B4C" w:rsidRDefault="00FA2FBC" w:rsidP="00885329">
      <w:pPr>
        <w:pStyle w:val="afd"/>
        <w:keepLines w:val="0"/>
        <w:widowControl w:val="0"/>
        <w:numPr>
          <w:ilvl w:val="1"/>
          <w:numId w:val="56"/>
        </w:numPr>
        <w:spacing w:after="120" w:line="360" w:lineRule="auto"/>
        <w:ind w:left="1022" w:hanging="619"/>
        <w:jc w:val="both"/>
        <w:rPr>
          <w:rFonts w:cs="David"/>
          <w:rtl/>
        </w:rPr>
      </w:pPr>
      <w:r w:rsidRPr="007C5B4C">
        <w:rPr>
          <w:rFonts w:cs="David"/>
          <w:rtl/>
        </w:rPr>
        <w:lastRenderedPageBreak/>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rsidR="00FA2FBC" w:rsidRPr="001C7208" w:rsidRDefault="00FA2FBC" w:rsidP="00885329">
      <w:pPr>
        <w:pStyle w:val="afd"/>
        <w:keepLines w:val="0"/>
        <w:widowControl w:val="0"/>
        <w:numPr>
          <w:ilvl w:val="1"/>
          <w:numId w:val="56"/>
        </w:numPr>
        <w:spacing w:after="120" w:line="360" w:lineRule="auto"/>
        <w:ind w:left="1022" w:hanging="619"/>
        <w:jc w:val="both"/>
        <w:rPr>
          <w:rFonts w:cs="David"/>
        </w:rPr>
      </w:pPr>
      <w:r w:rsidRPr="001C7208">
        <w:rPr>
          <w:rFonts w:cs="David"/>
          <w:rtl/>
        </w:rPr>
        <w:t>בהסכם זה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השירותים לעורך המכרז באופן מיטבי</w:t>
      </w:r>
      <w:r w:rsidRPr="001C7208">
        <w:rPr>
          <w:rFonts w:cs="David"/>
          <w:rtl/>
        </w:rPr>
        <w:t>.</w:t>
      </w:r>
      <w:r w:rsidRPr="001C7208">
        <w:rPr>
          <w:rFonts w:cs="David" w:hint="cs"/>
          <w:rtl/>
        </w:rPr>
        <w:t xml:space="preserve">  </w:t>
      </w:r>
      <w:r w:rsidRPr="001C7208">
        <w:rPr>
          <w:rFonts w:cs="David"/>
          <w:rtl/>
        </w:rPr>
        <w:t xml:space="preserve"> </w:t>
      </w:r>
    </w:p>
    <w:p w:rsidR="00FA2FBC" w:rsidRPr="007C5B4C" w:rsidRDefault="00FA2FBC" w:rsidP="00885329">
      <w:pPr>
        <w:pStyle w:val="afd"/>
        <w:keepLines w:val="0"/>
        <w:widowControl w:val="0"/>
        <w:numPr>
          <w:ilvl w:val="0"/>
          <w:numId w:val="56"/>
        </w:numPr>
        <w:spacing w:line="360" w:lineRule="auto"/>
        <w:jc w:val="both"/>
        <w:rPr>
          <w:rFonts w:cs="David"/>
          <w:b/>
          <w:bCs/>
          <w:rtl/>
        </w:rPr>
      </w:pPr>
      <w:r>
        <w:rPr>
          <w:rFonts w:cs="David" w:hint="cs"/>
          <w:b/>
          <w:bCs/>
          <w:rtl/>
        </w:rPr>
        <w:t>תקופת ה</w:t>
      </w:r>
      <w:r w:rsidR="00BB04D8">
        <w:rPr>
          <w:rFonts w:cs="David" w:hint="cs"/>
          <w:b/>
          <w:bCs/>
          <w:rtl/>
        </w:rPr>
        <w:t>מכרז</w:t>
      </w:r>
    </w:p>
    <w:p w:rsidR="00667B7B" w:rsidRDefault="00667B7B" w:rsidP="00885329">
      <w:pPr>
        <w:pStyle w:val="afd"/>
        <w:keepLines w:val="0"/>
        <w:widowControl w:val="0"/>
        <w:numPr>
          <w:ilvl w:val="1"/>
          <w:numId w:val="56"/>
        </w:numPr>
        <w:spacing w:after="120" w:line="360" w:lineRule="auto"/>
        <w:ind w:left="1022" w:hanging="619"/>
        <w:jc w:val="both"/>
        <w:rPr>
          <w:rFonts w:cs="David"/>
        </w:rPr>
      </w:pPr>
      <w:r>
        <w:rPr>
          <w:rFonts w:cs="David" w:hint="cs"/>
          <w:rtl/>
        </w:rPr>
        <w:t xml:space="preserve">תקופת </w:t>
      </w:r>
      <w:r w:rsidR="00DA20E8">
        <w:rPr>
          <w:rFonts w:cs="David" w:hint="cs"/>
          <w:rtl/>
        </w:rPr>
        <w:t xml:space="preserve">המכרז </w:t>
      </w:r>
      <w:r>
        <w:rPr>
          <w:rFonts w:cs="David" w:hint="cs"/>
          <w:rtl/>
        </w:rPr>
        <w:t>תהיה כהגדרת</w:t>
      </w:r>
      <w:r w:rsidR="00BB04D8">
        <w:rPr>
          <w:rFonts w:cs="David" w:hint="cs"/>
          <w:rtl/>
        </w:rPr>
        <w:t>ה</w:t>
      </w:r>
      <w:r>
        <w:rPr>
          <w:rFonts w:cs="David" w:hint="cs"/>
          <w:rtl/>
        </w:rPr>
        <w:t xml:space="preserve"> במסמכי המכרז.  </w:t>
      </w:r>
    </w:p>
    <w:p w:rsidR="00EB4FB5" w:rsidRDefault="009F1038" w:rsidP="00885329">
      <w:pPr>
        <w:pStyle w:val="afd"/>
        <w:widowControl w:val="0"/>
        <w:numPr>
          <w:ilvl w:val="1"/>
          <w:numId w:val="56"/>
        </w:numPr>
        <w:spacing w:after="120" w:line="360" w:lineRule="auto"/>
        <w:jc w:val="both"/>
        <w:rPr>
          <w:rFonts w:cs="David"/>
        </w:rPr>
      </w:pPr>
      <w:r>
        <w:rPr>
          <w:rFonts w:ascii="David" w:hAnsi="David" w:cs="David" w:hint="cs"/>
          <w:rtl/>
        </w:rPr>
        <w:t>עורך המכרז, רשאי במהלך תקופת המכרז, לפרסם מחדש את המכרז, תוך רענון של התמחויות, הוספת התמחויות חדשות, וביטול התמחויות קיימות. בכל מקרה של פרסום המכרז מחדש</w:t>
      </w:r>
      <w:r w:rsidR="00C25367">
        <w:rPr>
          <w:rFonts w:ascii="David" w:hAnsi="David" w:cs="David" w:hint="cs"/>
          <w:rtl/>
        </w:rPr>
        <w:t xml:space="preserve"> תחל תקופת המכרז מחדש. </w:t>
      </w:r>
    </w:p>
    <w:p w:rsidR="00FA2FBC" w:rsidRPr="007C5B4C" w:rsidRDefault="00FA2FBC" w:rsidP="00885329">
      <w:pPr>
        <w:pStyle w:val="afd"/>
        <w:keepLines w:val="0"/>
        <w:widowControl w:val="0"/>
        <w:numPr>
          <w:ilvl w:val="0"/>
          <w:numId w:val="56"/>
        </w:numPr>
        <w:spacing w:line="360" w:lineRule="auto"/>
        <w:jc w:val="both"/>
        <w:rPr>
          <w:rFonts w:cs="David"/>
          <w:b/>
          <w:bCs/>
          <w:rtl/>
        </w:rPr>
      </w:pPr>
      <w:r w:rsidRPr="007C5B4C">
        <w:rPr>
          <w:rFonts w:cs="David"/>
          <w:b/>
          <w:bCs/>
          <w:rtl/>
        </w:rPr>
        <w:t>התחייבויות והצהרות הספק</w:t>
      </w:r>
    </w:p>
    <w:p w:rsidR="00FA2FBC" w:rsidRDefault="00FA2FBC" w:rsidP="00885329">
      <w:pPr>
        <w:pStyle w:val="afd"/>
        <w:keepLines w:val="0"/>
        <w:widowControl w:val="0"/>
        <w:numPr>
          <w:ilvl w:val="1"/>
          <w:numId w:val="56"/>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rsidR="00546AD1" w:rsidRPr="00710D9F" w:rsidRDefault="00546AD1" w:rsidP="00885329">
      <w:pPr>
        <w:pStyle w:val="afd"/>
        <w:keepLines w:val="0"/>
        <w:widowControl w:val="0"/>
        <w:numPr>
          <w:ilvl w:val="2"/>
          <w:numId w:val="56"/>
        </w:numPr>
        <w:spacing w:after="120" w:line="360" w:lineRule="auto"/>
        <w:jc w:val="both"/>
        <w:rPr>
          <w:rFonts w:cs="David"/>
        </w:rPr>
      </w:pPr>
      <w:r w:rsidRPr="00710D9F">
        <w:rPr>
          <w:rFonts w:cs="David" w:hint="cs"/>
          <w:rtl/>
        </w:rPr>
        <w:t>אין מניעה לפי כל דין להתקשרותו בהסכם זה.</w:t>
      </w:r>
    </w:p>
    <w:p w:rsidR="00546AD1" w:rsidRDefault="00546AD1" w:rsidP="00885329">
      <w:pPr>
        <w:pStyle w:val="afd"/>
        <w:keepLines w:val="0"/>
        <w:widowControl w:val="0"/>
        <w:numPr>
          <w:ilvl w:val="2"/>
          <w:numId w:val="56"/>
        </w:numPr>
        <w:spacing w:after="120" w:line="360" w:lineRule="auto"/>
        <w:jc w:val="both"/>
        <w:rPr>
          <w:rFonts w:cs="David"/>
        </w:rPr>
      </w:pPr>
      <w:r>
        <w:rPr>
          <w:rFonts w:cs="David" w:hint="cs"/>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rsidR="00546AD1" w:rsidRDefault="00546AD1" w:rsidP="00885329">
      <w:pPr>
        <w:pStyle w:val="afd"/>
        <w:keepLines w:val="0"/>
        <w:widowControl w:val="0"/>
        <w:numPr>
          <w:ilvl w:val="2"/>
          <w:numId w:val="56"/>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rsidR="00546AD1" w:rsidRPr="00043DC6" w:rsidRDefault="00546AD1" w:rsidP="00885329">
      <w:pPr>
        <w:pStyle w:val="afd"/>
        <w:keepLines w:val="0"/>
        <w:widowControl w:val="0"/>
        <w:numPr>
          <w:ilvl w:val="2"/>
          <w:numId w:val="56"/>
        </w:numPr>
        <w:spacing w:after="12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 </w:t>
      </w:r>
    </w:p>
    <w:p w:rsidR="00546AD1" w:rsidRDefault="00546AD1" w:rsidP="00885329">
      <w:pPr>
        <w:pStyle w:val="afd"/>
        <w:keepLines w:val="0"/>
        <w:widowControl w:val="0"/>
        <w:numPr>
          <w:ilvl w:val="2"/>
          <w:numId w:val="56"/>
        </w:numPr>
        <w:spacing w:after="120" w:line="360" w:lineRule="auto"/>
        <w:jc w:val="both"/>
        <w:rPr>
          <w:rFonts w:cs="David"/>
        </w:rPr>
      </w:pPr>
      <w:r>
        <w:rPr>
          <w:rFonts w:cs="David" w:hint="cs"/>
          <w:rtl/>
        </w:rPr>
        <w:t xml:space="preserve">הוא </w:t>
      </w:r>
      <w:r w:rsidRPr="00043DC6">
        <w:rPr>
          <w:rFonts w:cs="David" w:hint="cs"/>
          <w:rtl/>
        </w:rPr>
        <w:t>ישתף</w:t>
      </w:r>
      <w:r w:rsidRPr="00043DC6">
        <w:rPr>
          <w:rFonts w:cs="David"/>
          <w:rtl/>
        </w:rPr>
        <w:t xml:space="preserve"> פעולה עם עורך המכרז</w:t>
      </w:r>
      <w:r w:rsidRPr="00043DC6">
        <w:rPr>
          <w:rFonts w:cs="David" w:hint="cs"/>
          <w:rtl/>
        </w:rPr>
        <w:t xml:space="preserve"> ועם כל מזמין ש</w:t>
      </w:r>
      <w:r>
        <w:rPr>
          <w:rFonts w:cs="David" w:hint="cs"/>
          <w:rtl/>
        </w:rPr>
        <w:t>יתקשר עמו</w:t>
      </w:r>
      <w:r w:rsidRPr="00043DC6">
        <w:rPr>
          <w:rFonts w:cs="David" w:hint="cs"/>
          <w:rtl/>
        </w:rPr>
        <w:t>,</w:t>
      </w:r>
      <w:r w:rsidRPr="00043DC6">
        <w:rPr>
          <w:rFonts w:cs="David"/>
          <w:rtl/>
        </w:rPr>
        <w:t xml:space="preserve"> </w:t>
      </w:r>
      <w:r>
        <w:rPr>
          <w:rFonts w:cs="David" w:hint="cs"/>
          <w:rtl/>
        </w:rPr>
        <w:t>מכוח המכרז.</w:t>
      </w:r>
    </w:p>
    <w:p w:rsidR="00601867" w:rsidRDefault="00601867" w:rsidP="00885329">
      <w:pPr>
        <w:pStyle w:val="afd"/>
        <w:keepLines w:val="0"/>
        <w:widowControl w:val="0"/>
        <w:numPr>
          <w:ilvl w:val="2"/>
          <w:numId w:val="56"/>
        </w:numPr>
        <w:spacing w:after="120" w:line="360" w:lineRule="auto"/>
        <w:jc w:val="both"/>
        <w:rPr>
          <w:rFonts w:cs="David"/>
        </w:rPr>
      </w:pPr>
      <w:r w:rsidRPr="00601867">
        <w:rPr>
          <w:rFonts w:cs="David"/>
          <w:rtl/>
        </w:rPr>
        <w:t>ה</w:t>
      </w:r>
      <w:r>
        <w:rPr>
          <w:rFonts w:cs="David" w:hint="cs"/>
          <w:rtl/>
        </w:rPr>
        <w:t>וא</w:t>
      </w:r>
      <w:r w:rsidRPr="00601867">
        <w:rPr>
          <w:rFonts w:cs="David"/>
          <w:rtl/>
        </w:rPr>
        <w:t xml:space="preserve"> ימסור לעורך המכרז, למזמין או למי שימונה מטעמם כל מידע או דיווח שיידרש על ידיהם שלדעתם הם רלוונטיים לאספקת השירותים, במועד ובאופן שייקבע על ידיהם.</w:t>
      </w:r>
    </w:p>
    <w:p w:rsidR="009A07ED" w:rsidRDefault="009A07ED" w:rsidP="00885329">
      <w:pPr>
        <w:pStyle w:val="afd"/>
        <w:keepLines w:val="0"/>
        <w:widowControl w:val="0"/>
        <w:numPr>
          <w:ilvl w:val="2"/>
          <w:numId w:val="56"/>
        </w:numPr>
        <w:spacing w:after="120" w:line="360" w:lineRule="auto"/>
        <w:jc w:val="both"/>
        <w:rPr>
          <w:rFonts w:cs="David"/>
        </w:rPr>
      </w:pPr>
      <w:r>
        <w:rPr>
          <w:rFonts w:cs="David" w:hint="cs"/>
          <w:rtl/>
        </w:rPr>
        <w:t xml:space="preserve">לצורך מתן השירותים למזמין הוא לא יעשה שימוש בתמונות, מסמכים, וכיוצא באלה שהוא אינו רשאי לעשות כן על פי דין. </w:t>
      </w:r>
    </w:p>
    <w:p w:rsidR="009A07ED" w:rsidRPr="00601867" w:rsidRDefault="009A07ED" w:rsidP="00885329">
      <w:pPr>
        <w:pStyle w:val="afd"/>
        <w:keepLines w:val="0"/>
        <w:widowControl w:val="0"/>
        <w:numPr>
          <w:ilvl w:val="2"/>
          <w:numId w:val="56"/>
        </w:numPr>
        <w:spacing w:after="120" w:line="360" w:lineRule="auto"/>
        <w:jc w:val="both"/>
        <w:rPr>
          <w:rFonts w:cs="David"/>
          <w:rtl/>
        </w:rPr>
      </w:pPr>
      <w:r>
        <w:rPr>
          <w:rFonts w:cs="David" w:hint="cs"/>
          <w:rtl/>
        </w:rPr>
        <w:t xml:space="preserve">כל תוצרי העבודה יהיה בבעלות המזמין, והספק לא יוכל לעשות בהם שימוש, אלא ברשות בכתב של הגורם המוסמך מטעם המזמין. </w:t>
      </w:r>
    </w:p>
    <w:p w:rsidR="00546AD1" w:rsidRPr="00043DC6" w:rsidRDefault="00546AD1" w:rsidP="00885329">
      <w:pPr>
        <w:pStyle w:val="afd"/>
        <w:keepLines w:val="0"/>
        <w:widowControl w:val="0"/>
        <w:numPr>
          <w:ilvl w:val="2"/>
          <w:numId w:val="56"/>
        </w:numPr>
        <w:spacing w:after="120" w:line="360" w:lineRule="auto"/>
        <w:jc w:val="both"/>
        <w:rPr>
          <w:rFonts w:cs="David"/>
        </w:rPr>
      </w:pPr>
      <w:r w:rsidRPr="00043DC6">
        <w:rPr>
          <w:rFonts w:cs="David" w:hint="cs"/>
          <w:rtl/>
        </w:rPr>
        <w:t xml:space="preserve">הוא ישתף פעולה באופן מלא עם </w:t>
      </w:r>
      <w:r w:rsidRPr="00043DC6">
        <w:rPr>
          <w:rFonts w:cs="David" w:hint="eastAsia"/>
          <w:rtl/>
        </w:rPr>
        <w:t>קב</w:t>
      </w:r>
      <w:r w:rsidRPr="00043DC6">
        <w:rPr>
          <w:rFonts w:cs="David"/>
          <w:rtl/>
        </w:rPr>
        <w:t xml:space="preserve">"טי </w:t>
      </w:r>
      <w:r>
        <w:rPr>
          <w:rFonts w:cs="David" w:hint="cs"/>
          <w:rtl/>
        </w:rPr>
        <w:t>המזמינים ועם כל גורם רלוונטי אחר</w:t>
      </w:r>
      <w:r w:rsidRPr="00043DC6">
        <w:rPr>
          <w:rFonts w:cs="David" w:hint="cs"/>
          <w:rtl/>
        </w:rPr>
        <w:t>, ו</w:t>
      </w:r>
      <w:r>
        <w:rPr>
          <w:rFonts w:cs="David" w:hint="cs"/>
          <w:rtl/>
        </w:rPr>
        <w:t xml:space="preserve">מתחייב </w:t>
      </w:r>
      <w:r w:rsidRPr="00043DC6">
        <w:rPr>
          <w:rFonts w:cs="David" w:hint="cs"/>
          <w:rtl/>
        </w:rPr>
        <w:t>להישמע להוראותיהם.</w:t>
      </w:r>
    </w:p>
    <w:p w:rsidR="00775D99" w:rsidRDefault="00775D99" w:rsidP="00775D99">
      <w:pPr>
        <w:pStyle w:val="afd"/>
        <w:keepLines w:val="0"/>
        <w:widowControl w:val="0"/>
        <w:numPr>
          <w:ilvl w:val="2"/>
          <w:numId w:val="56"/>
        </w:numPr>
        <w:spacing w:after="120" w:line="360" w:lineRule="auto"/>
        <w:jc w:val="both"/>
        <w:rPr>
          <w:rFonts w:cs="David"/>
        </w:rPr>
      </w:pPr>
      <w:r>
        <w:rPr>
          <w:rFonts w:cs="David" w:hint="cs"/>
          <w:rtl/>
        </w:rPr>
        <w:t>הוא י</w:t>
      </w:r>
      <w:r w:rsidRPr="00775D99">
        <w:rPr>
          <w:rFonts w:cs="David"/>
          <w:rtl/>
        </w:rPr>
        <w:t>ספק את השירותים נשוא המכר</w:t>
      </w:r>
      <w:r>
        <w:rPr>
          <w:rFonts w:cs="David" w:hint="cs"/>
          <w:rtl/>
        </w:rPr>
        <w:t>ז גם</w:t>
      </w:r>
      <w:r w:rsidRPr="00775D99">
        <w:rPr>
          <w:rFonts w:cs="David"/>
          <w:rtl/>
        </w:rPr>
        <w:t xml:space="preserve"> במקרים חריגים כגון בשעת חירום, בכפוף לנסיבות ובתיאום עם עורך המכרז.</w:t>
      </w:r>
    </w:p>
    <w:p w:rsidR="00526C4F" w:rsidRPr="00775D99" w:rsidRDefault="00526C4F" w:rsidP="00526C4F">
      <w:pPr>
        <w:pStyle w:val="afd"/>
        <w:keepLines w:val="0"/>
        <w:widowControl w:val="0"/>
        <w:spacing w:after="120" w:line="360" w:lineRule="auto"/>
        <w:ind w:left="1757"/>
        <w:jc w:val="both"/>
        <w:rPr>
          <w:rFonts w:cs="David"/>
          <w:rtl/>
        </w:rPr>
      </w:pPr>
    </w:p>
    <w:p w:rsidR="00FA2FBC" w:rsidRPr="007C5B4C" w:rsidRDefault="00FA2FBC" w:rsidP="00885329">
      <w:pPr>
        <w:pStyle w:val="afd"/>
        <w:keepLines w:val="0"/>
        <w:widowControl w:val="0"/>
        <w:numPr>
          <w:ilvl w:val="0"/>
          <w:numId w:val="56"/>
        </w:numPr>
        <w:spacing w:line="360" w:lineRule="auto"/>
        <w:jc w:val="both"/>
        <w:rPr>
          <w:rFonts w:cs="David"/>
          <w:b/>
          <w:bCs/>
          <w:rtl/>
        </w:rPr>
      </w:pPr>
      <w:r w:rsidRPr="007C5B4C">
        <w:rPr>
          <w:rFonts w:cs="David"/>
          <w:b/>
          <w:bCs/>
          <w:rtl/>
        </w:rPr>
        <w:t>סודיות</w:t>
      </w:r>
      <w:r w:rsidR="00601867">
        <w:rPr>
          <w:rFonts w:cs="David" w:hint="cs"/>
          <w:b/>
          <w:bCs/>
          <w:rtl/>
        </w:rPr>
        <w:t xml:space="preserve"> והיעדר ניגוד עניינים</w:t>
      </w:r>
      <w:r>
        <w:rPr>
          <w:rFonts w:cs="David" w:hint="cs"/>
          <w:b/>
          <w:bCs/>
          <w:rtl/>
        </w:rPr>
        <w:t xml:space="preserve"> </w:t>
      </w:r>
    </w:p>
    <w:p w:rsidR="00601867" w:rsidRPr="005F44C0" w:rsidRDefault="00601867" w:rsidP="00885329">
      <w:pPr>
        <w:pStyle w:val="afd"/>
        <w:keepLines w:val="0"/>
        <w:widowControl w:val="0"/>
        <w:numPr>
          <w:ilvl w:val="1"/>
          <w:numId w:val="56"/>
        </w:numPr>
        <w:spacing w:after="120" w:line="360" w:lineRule="auto"/>
        <w:jc w:val="both"/>
        <w:rPr>
          <w:rFonts w:cs="David"/>
          <w:rtl/>
        </w:rPr>
      </w:pPr>
      <w:r w:rsidRPr="005F44C0">
        <w:rPr>
          <w:rFonts w:cs="David"/>
          <w:rtl/>
        </w:rPr>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rsidR="00601867" w:rsidRPr="005F44C0" w:rsidRDefault="00601867" w:rsidP="00885329">
      <w:pPr>
        <w:pStyle w:val="afd"/>
        <w:keepLines w:val="0"/>
        <w:widowControl w:val="0"/>
        <w:numPr>
          <w:ilvl w:val="1"/>
          <w:numId w:val="56"/>
        </w:numPr>
        <w:spacing w:after="120" w:line="360" w:lineRule="auto"/>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אין בביצוע ההסכם כדי ליצור ניגוד עניינים כלשהו, בין במישרין ובין בעקיפין, בינו לבין עורך המכרז או מזמין כלשהו.</w:t>
      </w:r>
    </w:p>
    <w:p w:rsidR="00775D99" w:rsidRDefault="00775D99" w:rsidP="00885329">
      <w:pPr>
        <w:pStyle w:val="afd"/>
        <w:keepLines w:val="0"/>
        <w:widowControl w:val="0"/>
        <w:numPr>
          <w:ilvl w:val="1"/>
          <w:numId w:val="56"/>
        </w:numPr>
        <w:spacing w:after="120" w:line="360" w:lineRule="auto"/>
        <w:jc w:val="both"/>
        <w:rPr>
          <w:rFonts w:cs="David"/>
        </w:rPr>
      </w:pPr>
      <w:r>
        <w:rPr>
          <w:rFonts w:cs="David" w:hint="cs"/>
          <w:rtl/>
        </w:rPr>
        <w:t xml:space="preserve">הספק מתחייב להימנע ממצב של ניגוד עניינים בעת מתן מענה לפניות פרטניות ובאספקת שירותים למזמינים מכוח מכרז זה וכמפורט 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Ref23852474 \r \h</w:instrText>
      </w:r>
      <w:r>
        <w:rPr>
          <w:rFonts w:cs="David"/>
          <w:rtl/>
        </w:rPr>
        <w:instrText xml:space="preserve"> </w:instrText>
      </w:r>
      <w:r>
        <w:rPr>
          <w:rFonts w:cs="David"/>
          <w:rtl/>
        </w:rPr>
      </w:r>
      <w:r>
        <w:rPr>
          <w:rFonts w:cs="David"/>
          <w:rtl/>
        </w:rPr>
        <w:fldChar w:fldCharType="separate"/>
      </w:r>
      <w:r w:rsidR="00295A85">
        <w:rPr>
          <w:rFonts w:cs="David" w:hint="cs"/>
          <w:rtl/>
        </w:rPr>
        <w:t>‏</w:t>
      </w:r>
      <w:r w:rsidR="00295A85">
        <w:rPr>
          <w:rFonts w:cs="David"/>
          <w:rtl/>
        </w:rPr>
        <w:t>4.5</w:t>
      </w:r>
      <w:r>
        <w:rPr>
          <w:rFonts w:cs="David"/>
          <w:rtl/>
        </w:rPr>
        <w:fldChar w:fldCharType="end"/>
      </w:r>
      <w:r>
        <w:rPr>
          <w:rFonts w:cs="David" w:hint="cs"/>
          <w:rtl/>
        </w:rPr>
        <w:t xml:space="preserve"> בפרק ג' למסמכי המכרז. </w:t>
      </w:r>
    </w:p>
    <w:p w:rsidR="00601867" w:rsidRDefault="00601867" w:rsidP="00885329">
      <w:pPr>
        <w:pStyle w:val="afd"/>
        <w:keepLines w:val="0"/>
        <w:widowControl w:val="0"/>
        <w:numPr>
          <w:ilvl w:val="1"/>
          <w:numId w:val="56"/>
        </w:numPr>
        <w:spacing w:after="120" w:line="360" w:lineRule="auto"/>
        <w:jc w:val="both"/>
        <w:rPr>
          <w:rFonts w:cs="David"/>
        </w:rPr>
      </w:pPr>
      <w:r w:rsidRPr="00710D9F">
        <w:rPr>
          <w:rFonts w:cs="David"/>
          <w:rtl/>
        </w:rPr>
        <w:t>בכל מקרה שיווצר חשש כלשהו לניגוד עניינים בינו לבין עורך המכרז או אחד המזמינים יודיע הספק על כך לעורך המכרז, ללא כל שיהוי וידאג מיידית להסרת ניגוד העניינים האמור.</w:t>
      </w:r>
    </w:p>
    <w:p w:rsidR="00682B2D" w:rsidRDefault="00682B2D" w:rsidP="00885329">
      <w:pPr>
        <w:pStyle w:val="afd"/>
        <w:keepLines w:val="0"/>
        <w:widowControl w:val="0"/>
        <w:numPr>
          <w:ilvl w:val="0"/>
          <w:numId w:val="56"/>
        </w:numPr>
        <w:spacing w:line="360" w:lineRule="auto"/>
        <w:jc w:val="both"/>
        <w:rPr>
          <w:rFonts w:ascii="David" w:hAnsi="David" w:cs="David"/>
          <w:b/>
          <w:bCs/>
        </w:rPr>
      </w:pPr>
      <w:r>
        <w:rPr>
          <w:rFonts w:ascii="David" w:hAnsi="David" w:cs="David" w:hint="eastAsia"/>
          <w:b/>
          <w:bCs/>
          <w:rtl/>
        </w:rPr>
        <w:t>סיווג</w:t>
      </w:r>
      <w:r>
        <w:rPr>
          <w:rFonts w:ascii="David" w:hAnsi="David" w:cs="David"/>
          <w:b/>
          <w:bCs/>
          <w:rtl/>
        </w:rPr>
        <w:t xml:space="preserve"> </w:t>
      </w:r>
      <w:r>
        <w:rPr>
          <w:rFonts w:ascii="David" w:hAnsi="David" w:cs="David" w:hint="eastAsia"/>
          <w:b/>
          <w:bCs/>
          <w:rtl/>
        </w:rPr>
        <w:t>בטחוני</w:t>
      </w:r>
      <w:r>
        <w:rPr>
          <w:rFonts w:ascii="David" w:hAnsi="David" w:cs="David"/>
          <w:b/>
          <w:bCs/>
          <w:rtl/>
        </w:rPr>
        <w:t xml:space="preserve"> </w:t>
      </w:r>
      <w:r>
        <w:rPr>
          <w:rFonts w:ascii="David" w:hAnsi="David" w:cs="David" w:hint="eastAsia"/>
          <w:b/>
          <w:bCs/>
          <w:rtl/>
        </w:rPr>
        <w:t>של</w:t>
      </w:r>
      <w:r>
        <w:rPr>
          <w:rFonts w:ascii="David" w:hAnsi="David" w:cs="David"/>
          <w:b/>
          <w:bCs/>
          <w:rtl/>
        </w:rPr>
        <w:t xml:space="preserve"> </w:t>
      </w:r>
      <w:r>
        <w:rPr>
          <w:rFonts w:ascii="David" w:hAnsi="David" w:cs="David" w:hint="eastAsia"/>
          <w:b/>
          <w:bCs/>
          <w:rtl/>
        </w:rPr>
        <w:t>נותני</w:t>
      </w:r>
      <w:r>
        <w:rPr>
          <w:rFonts w:ascii="David" w:hAnsi="David" w:cs="David"/>
          <w:b/>
          <w:bCs/>
          <w:rtl/>
        </w:rPr>
        <w:t xml:space="preserve"> </w:t>
      </w:r>
      <w:r>
        <w:rPr>
          <w:rFonts w:ascii="David" w:hAnsi="David" w:cs="David" w:hint="eastAsia"/>
          <w:b/>
          <w:bCs/>
          <w:rtl/>
        </w:rPr>
        <w:t>השירותים</w:t>
      </w:r>
      <w:r>
        <w:rPr>
          <w:rFonts w:ascii="David" w:hAnsi="David" w:cs="David"/>
          <w:b/>
          <w:bCs/>
          <w:rtl/>
        </w:rPr>
        <w:t xml:space="preserve"> </w:t>
      </w:r>
      <w:r>
        <w:rPr>
          <w:rFonts w:ascii="David" w:hAnsi="David" w:cs="David" w:hint="eastAsia"/>
          <w:b/>
          <w:bCs/>
          <w:rtl/>
        </w:rPr>
        <w:t>מטעם</w:t>
      </w:r>
      <w:r>
        <w:rPr>
          <w:rFonts w:ascii="David" w:hAnsi="David" w:cs="David"/>
          <w:b/>
          <w:bCs/>
          <w:rtl/>
        </w:rPr>
        <w:t xml:space="preserve"> </w:t>
      </w:r>
      <w:r>
        <w:rPr>
          <w:rFonts w:ascii="David" w:hAnsi="David" w:cs="David" w:hint="eastAsia"/>
          <w:b/>
          <w:bCs/>
          <w:rtl/>
        </w:rPr>
        <w:t>הספק</w:t>
      </w:r>
    </w:p>
    <w:p w:rsidR="00682B2D" w:rsidRDefault="00682B2D" w:rsidP="00885329">
      <w:pPr>
        <w:pStyle w:val="affff6"/>
        <w:widowControl w:val="0"/>
        <w:numPr>
          <w:ilvl w:val="1"/>
          <w:numId w:val="56"/>
        </w:numPr>
        <w:spacing w:before="0" w:after="0" w:line="360" w:lineRule="auto"/>
        <w:textAlignment w:val="auto"/>
        <w:rPr>
          <w:rFonts w:ascii="David" w:hAnsi="David"/>
        </w:rPr>
      </w:pPr>
      <w:r w:rsidRPr="00DC6B42">
        <w:rPr>
          <w:rFonts w:ascii="David" w:hAnsi="David" w:hint="eastAsia"/>
          <w:rtl/>
        </w:rPr>
        <w:t>אתרי</w:t>
      </w:r>
      <w:r w:rsidRPr="00DC6B42">
        <w:rPr>
          <w:rFonts w:ascii="David" w:hAnsi="David"/>
          <w:rtl/>
        </w:rPr>
        <w:t xml:space="preserve"> </w:t>
      </w:r>
      <w:r>
        <w:rPr>
          <w:rFonts w:ascii="David" w:hAnsi="David" w:hint="cs"/>
          <w:rtl/>
        </w:rPr>
        <w:t>המזמינים</w:t>
      </w:r>
      <w:r w:rsidRPr="00DC6B42">
        <w:rPr>
          <w:rFonts w:ascii="David" w:hAnsi="David"/>
          <w:rtl/>
        </w:rPr>
        <w:t xml:space="preserve"> </w:t>
      </w:r>
      <w:r w:rsidRPr="00DC6B42">
        <w:rPr>
          <w:rFonts w:ascii="David" w:hAnsi="David" w:hint="eastAsia"/>
          <w:rtl/>
        </w:rPr>
        <w:t>מסווגים</w:t>
      </w:r>
      <w:r w:rsidRPr="00DC6B42">
        <w:rPr>
          <w:rFonts w:ascii="David" w:hAnsi="David"/>
          <w:rtl/>
        </w:rPr>
        <w:t xml:space="preserve"> </w:t>
      </w:r>
      <w:r w:rsidRPr="00DC6B42">
        <w:rPr>
          <w:rFonts w:ascii="David" w:hAnsi="David" w:hint="eastAsia"/>
          <w:rtl/>
        </w:rPr>
        <w:t>בסיווגים</w:t>
      </w:r>
      <w:r w:rsidRPr="00DC6B42">
        <w:rPr>
          <w:rFonts w:ascii="David" w:hAnsi="David"/>
          <w:rtl/>
        </w:rPr>
        <w:t xml:space="preserve"> </w:t>
      </w:r>
      <w:r w:rsidRPr="00DC6B42">
        <w:rPr>
          <w:rFonts w:ascii="David" w:hAnsi="David" w:hint="eastAsia"/>
          <w:rtl/>
        </w:rPr>
        <w:t>שונים</w:t>
      </w:r>
      <w:r w:rsidRPr="00DC6B42">
        <w:rPr>
          <w:rFonts w:ascii="David" w:hAnsi="David"/>
          <w:rtl/>
        </w:rPr>
        <w:t xml:space="preserve">, </w:t>
      </w:r>
      <w:r w:rsidRPr="00DC6B42">
        <w:rPr>
          <w:rFonts w:ascii="David" w:hAnsi="David" w:hint="eastAsia"/>
          <w:rtl/>
        </w:rPr>
        <w:t>החל</w:t>
      </w:r>
      <w:r w:rsidRPr="00DC6B42">
        <w:rPr>
          <w:rFonts w:ascii="David" w:hAnsi="David"/>
          <w:rtl/>
        </w:rPr>
        <w:t xml:space="preserve"> </w:t>
      </w:r>
      <w:r w:rsidRPr="00DC6B42">
        <w:rPr>
          <w:rFonts w:ascii="David" w:hAnsi="David" w:hint="eastAsia"/>
          <w:rtl/>
        </w:rPr>
        <w:t>מסיווג</w:t>
      </w:r>
      <w:r w:rsidRPr="00DC6B42">
        <w:rPr>
          <w:rFonts w:ascii="David" w:hAnsi="David"/>
          <w:rtl/>
        </w:rPr>
        <w:t xml:space="preserve"> </w:t>
      </w:r>
      <w:r w:rsidRPr="00DC6B42">
        <w:rPr>
          <w:rFonts w:ascii="David" w:hAnsi="David" w:hint="eastAsia"/>
          <w:rtl/>
        </w:rPr>
        <w:t>בלמ</w:t>
      </w:r>
      <w:r w:rsidRPr="00DC6B42">
        <w:rPr>
          <w:rFonts w:ascii="David" w:hAnsi="David"/>
          <w:rtl/>
        </w:rPr>
        <w:t>"</w:t>
      </w:r>
      <w:r w:rsidRPr="00DC6B42">
        <w:rPr>
          <w:rFonts w:ascii="David" w:hAnsi="David" w:hint="eastAsia"/>
          <w:rtl/>
        </w:rPr>
        <w:t>ס</w:t>
      </w:r>
      <w:r w:rsidRPr="00DC6B42">
        <w:rPr>
          <w:rFonts w:ascii="David" w:hAnsi="David"/>
          <w:rtl/>
        </w:rPr>
        <w:t xml:space="preserve"> </w:t>
      </w:r>
      <w:r w:rsidRPr="00DC6B42">
        <w:rPr>
          <w:rFonts w:ascii="David" w:hAnsi="David" w:hint="eastAsia"/>
          <w:rtl/>
        </w:rPr>
        <w:t>וכלה</w:t>
      </w:r>
      <w:r w:rsidRPr="00DC6B42">
        <w:rPr>
          <w:rFonts w:ascii="David" w:hAnsi="David"/>
          <w:rtl/>
        </w:rPr>
        <w:t xml:space="preserve"> </w:t>
      </w:r>
      <w:r w:rsidRPr="00DC6B42">
        <w:rPr>
          <w:rFonts w:ascii="David" w:hAnsi="David" w:hint="eastAsia"/>
          <w:rtl/>
        </w:rPr>
        <w:t>בסודי</w:t>
      </w:r>
      <w:r w:rsidRPr="00DC6B42">
        <w:rPr>
          <w:rFonts w:ascii="David" w:hAnsi="David"/>
          <w:rtl/>
        </w:rPr>
        <w:t xml:space="preserve"> </w:t>
      </w:r>
      <w:r w:rsidRPr="00DC6B42">
        <w:rPr>
          <w:rFonts w:ascii="David" w:hAnsi="David" w:hint="eastAsia"/>
          <w:rtl/>
        </w:rPr>
        <w:t>ביותר</w:t>
      </w:r>
      <w:r w:rsidRPr="00DC6B42">
        <w:rPr>
          <w:rFonts w:ascii="David" w:hAnsi="David"/>
          <w:rtl/>
        </w:rPr>
        <w:t xml:space="preserve">. </w:t>
      </w:r>
      <w:r w:rsidRPr="00DC6B42">
        <w:rPr>
          <w:rFonts w:ascii="David" w:hAnsi="David" w:hint="eastAsia"/>
          <w:rtl/>
        </w:rPr>
        <w:t>המזמין</w:t>
      </w:r>
      <w:r w:rsidRPr="00DC6B42">
        <w:rPr>
          <w:rFonts w:ascii="David" w:hAnsi="David"/>
          <w:rtl/>
        </w:rPr>
        <w:t xml:space="preserve"> </w:t>
      </w:r>
      <w:r w:rsidRPr="00DC6B42">
        <w:rPr>
          <w:rFonts w:ascii="David" w:hAnsi="David" w:hint="eastAsia"/>
          <w:rtl/>
        </w:rPr>
        <w:t>יודיע</w:t>
      </w:r>
      <w:r w:rsidRPr="00DC6B42">
        <w:rPr>
          <w:rFonts w:ascii="David" w:hAnsi="David"/>
          <w:rtl/>
        </w:rPr>
        <w:t xml:space="preserve"> </w:t>
      </w:r>
      <w:r w:rsidRPr="00DC6B42">
        <w:rPr>
          <w:rFonts w:ascii="David" w:hAnsi="David" w:hint="eastAsia"/>
          <w:rtl/>
        </w:rPr>
        <w:t>לספקים</w:t>
      </w:r>
      <w:r w:rsidRPr="00DC6B42">
        <w:rPr>
          <w:rFonts w:ascii="David" w:hAnsi="David"/>
          <w:rtl/>
        </w:rPr>
        <w:t xml:space="preserve"> </w:t>
      </w:r>
      <w:r w:rsidRPr="00DC6B42">
        <w:rPr>
          <w:rFonts w:ascii="David" w:hAnsi="David" w:hint="eastAsia"/>
          <w:rtl/>
        </w:rPr>
        <w:t>בעת</w:t>
      </w:r>
      <w:r w:rsidRPr="00DC6B42">
        <w:rPr>
          <w:rFonts w:ascii="David" w:hAnsi="David"/>
          <w:rtl/>
        </w:rPr>
        <w:t xml:space="preserve"> </w:t>
      </w:r>
      <w:r w:rsidRPr="00DC6B42">
        <w:rPr>
          <w:rFonts w:ascii="David" w:hAnsi="David" w:hint="eastAsia"/>
          <w:rtl/>
        </w:rPr>
        <w:t>פנייתו</w:t>
      </w:r>
      <w:r w:rsidRPr="00DC6B42">
        <w:rPr>
          <w:rFonts w:ascii="David" w:hAnsi="David"/>
          <w:rtl/>
        </w:rPr>
        <w:t xml:space="preserve"> </w:t>
      </w:r>
      <w:r w:rsidR="001922BE">
        <w:rPr>
          <w:rFonts w:ascii="David" w:hAnsi="David" w:hint="cs"/>
          <w:rtl/>
        </w:rPr>
        <w:t>ב</w:t>
      </w:r>
      <w:r w:rsidR="00A00D3C">
        <w:rPr>
          <w:rFonts w:ascii="David" w:hAnsi="David" w:hint="cs"/>
          <w:rtl/>
        </w:rPr>
        <w:t>פניה הפרטנית</w:t>
      </w:r>
      <w:r w:rsidR="001922BE">
        <w:rPr>
          <w:rFonts w:ascii="David" w:hAnsi="David" w:hint="cs"/>
          <w:rtl/>
        </w:rPr>
        <w:t xml:space="preserve"> </w:t>
      </w:r>
      <w:r w:rsidR="00A00D3C">
        <w:rPr>
          <w:rFonts w:ascii="David" w:hAnsi="David" w:hint="cs"/>
          <w:rtl/>
        </w:rPr>
        <w:t>ל</w:t>
      </w:r>
      <w:r w:rsidRPr="00DC6B42">
        <w:rPr>
          <w:rFonts w:ascii="David" w:hAnsi="David" w:hint="eastAsia"/>
          <w:rtl/>
        </w:rPr>
        <w:t>קבלת</w:t>
      </w:r>
      <w:r w:rsidRPr="00DC6B42">
        <w:rPr>
          <w:rFonts w:ascii="David" w:hAnsi="David"/>
          <w:rtl/>
        </w:rPr>
        <w:t xml:space="preserve"> </w:t>
      </w:r>
      <w:r w:rsidRPr="00DC6B42">
        <w:rPr>
          <w:rFonts w:ascii="David" w:hAnsi="David" w:hint="eastAsia"/>
          <w:rtl/>
        </w:rPr>
        <w:t>שירותי</w:t>
      </w:r>
      <w:r w:rsidR="001922BE">
        <w:rPr>
          <w:rFonts w:ascii="David" w:hAnsi="David" w:hint="cs"/>
          <w:rtl/>
        </w:rPr>
        <w:t>ם</w:t>
      </w:r>
      <w:r w:rsidRPr="00DC6B42">
        <w:rPr>
          <w:rFonts w:ascii="David" w:hAnsi="David"/>
          <w:rtl/>
        </w:rPr>
        <w:t xml:space="preserve"> </w:t>
      </w:r>
      <w:r w:rsidRPr="00DC6B42">
        <w:rPr>
          <w:rFonts w:ascii="David" w:hAnsi="David" w:hint="eastAsia"/>
          <w:rtl/>
        </w:rPr>
        <w:t>באם</w:t>
      </w:r>
      <w:r w:rsidRPr="00DC6B42">
        <w:rPr>
          <w:rFonts w:ascii="David" w:hAnsi="David"/>
          <w:rtl/>
        </w:rPr>
        <w:t xml:space="preserve"> </w:t>
      </w:r>
      <w:r w:rsidRPr="00DC6B42">
        <w:rPr>
          <w:rFonts w:ascii="David" w:hAnsi="David" w:hint="eastAsia"/>
          <w:rtl/>
        </w:rPr>
        <w:t>נדרש</w:t>
      </w:r>
      <w:r w:rsidRPr="00DC6B42">
        <w:rPr>
          <w:rFonts w:ascii="David" w:hAnsi="David"/>
          <w:rtl/>
        </w:rPr>
        <w:t xml:space="preserve"> </w:t>
      </w:r>
      <w:r w:rsidRPr="00DC6B42">
        <w:rPr>
          <w:rFonts w:ascii="David" w:hAnsi="David" w:hint="eastAsia"/>
          <w:rtl/>
        </w:rPr>
        <w:t>הספק</w:t>
      </w:r>
      <w:r w:rsidRPr="00DC6B42">
        <w:rPr>
          <w:rFonts w:ascii="David" w:hAnsi="David"/>
          <w:rtl/>
        </w:rPr>
        <w:t xml:space="preserve"> </w:t>
      </w:r>
      <w:r w:rsidRPr="00DC6B42">
        <w:rPr>
          <w:rFonts w:ascii="David" w:hAnsi="David" w:hint="eastAsia"/>
          <w:rtl/>
        </w:rPr>
        <w:t>להעמיד</w:t>
      </w:r>
      <w:r w:rsidRPr="00DC6B42">
        <w:rPr>
          <w:rFonts w:ascii="David" w:hAnsi="David"/>
          <w:rtl/>
        </w:rPr>
        <w:t xml:space="preserve"> </w:t>
      </w:r>
      <w:r w:rsidRPr="00DC6B42">
        <w:rPr>
          <w:rFonts w:ascii="David" w:hAnsi="David" w:hint="eastAsia"/>
          <w:rtl/>
        </w:rPr>
        <w:t>נותני</w:t>
      </w:r>
      <w:r w:rsidRPr="00DC6B42">
        <w:rPr>
          <w:rFonts w:ascii="David" w:hAnsi="David"/>
          <w:rtl/>
        </w:rPr>
        <w:t xml:space="preserve"> </w:t>
      </w:r>
      <w:r w:rsidRPr="00DC6B42">
        <w:rPr>
          <w:rFonts w:ascii="David" w:hAnsi="David" w:hint="eastAsia"/>
          <w:rtl/>
        </w:rPr>
        <w:t>שירותים</w:t>
      </w:r>
      <w:r w:rsidRPr="00DC6B42">
        <w:rPr>
          <w:rFonts w:ascii="David" w:hAnsi="David"/>
          <w:rtl/>
        </w:rPr>
        <w:t xml:space="preserve"> </w:t>
      </w:r>
      <w:r w:rsidRPr="00DC6B42">
        <w:rPr>
          <w:rFonts w:ascii="David" w:hAnsi="David" w:hint="eastAsia"/>
          <w:rtl/>
        </w:rPr>
        <w:t>בעלי</w:t>
      </w:r>
      <w:r w:rsidRPr="00DC6B42">
        <w:rPr>
          <w:rFonts w:ascii="David" w:hAnsi="David"/>
          <w:rtl/>
        </w:rPr>
        <w:t xml:space="preserve"> </w:t>
      </w:r>
      <w:r w:rsidRPr="00DC6B42">
        <w:rPr>
          <w:rFonts w:ascii="David" w:hAnsi="David" w:hint="eastAsia"/>
          <w:rtl/>
        </w:rPr>
        <w:t>סיווג</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גבוה</w:t>
      </w:r>
      <w:r w:rsidRPr="00DC6B42">
        <w:rPr>
          <w:rFonts w:ascii="David" w:hAnsi="David"/>
          <w:rtl/>
        </w:rPr>
        <w:t xml:space="preserve">. </w:t>
      </w:r>
    </w:p>
    <w:p w:rsidR="00682B2D" w:rsidRDefault="00682B2D" w:rsidP="00885329">
      <w:pPr>
        <w:pStyle w:val="affff6"/>
        <w:widowControl w:val="0"/>
        <w:numPr>
          <w:ilvl w:val="1"/>
          <w:numId w:val="56"/>
        </w:numPr>
        <w:spacing w:before="0" w:after="0" w:line="360" w:lineRule="auto"/>
        <w:textAlignment w:val="auto"/>
        <w:rPr>
          <w:rFonts w:ascii="David" w:hAnsi="David"/>
        </w:rPr>
      </w:pPr>
      <w:r w:rsidRPr="00DC6B42">
        <w:rPr>
          <w:rFonts w:ascii="David" w:hAnsi="David" w:hint="eastAsia"/>
          <w:rtl/>
        </w:rPr>
        <w:t>הספק</w:t>
      </w:r>
      <w:r w:rsidRPr="00DC6B42">
        <w:rPr>
          <w:rFonts w:ascii="David" w:hAnsi="David"/>
          <w:rtl/>
        </w:rPr>
        <w:t xml:space="preserve"> </w:t>
      </w:r>
      <w:r w:rsidRPr="00DC6B42">
        <w:rPr>
          <w:rFonts w:ascii="David" w:hAnsi="David" w:hint="eastAsia"/>
          <w:rtl/>
        </w:rPr>
        <w:t>נדרש</w:t>
      </w:r>
      <w:r w:rsidRPr="00DC6B42">
        <w:rPr>
          <w:rFonts w:ascii="David" w:hAnsi="David"/>
          <w:rtl/>
        </w:rPr>
        <w:t xml:space="preserve"> </w:t>
      </w:r>
      <w:r w:rsidRPr="00DC6B42">
        <w:rPr>
          <w:rFonts w:ascii="David" w:hAnsi="David" w:hint="eastAsia"/>
          <w:rtl/>
        </w:rPr>
        <w:t>לדאוג</w:t>
      </w:r>
      <w:r w:rsidRPr="00DC6B42">
        <w:rPr>
          <w:rFonts w:ascii="David" w:hAnsi="David"/>
          <w:rtl/>
        </w:rPr>
        <w:t xml:space="preserve"> </w:t>
      </w:r>
      <w:r w:rsidRPr="00DC6B42">
        <w:rPr>
          <w:rFonts w:ascii="David" w:hAnsi="David" w:hint="eastAsia"/>
          <w:rtl/>
        </w:rPr>
        <w:t>להעברת</w:t>
      </w:r>
      <w:r w:rsidRPr="00DC6B42">
        <w:rPr>
          <w:rFonts w:ascii="David" w:hAnsi="David"/>
          <w:rtl/>
        </w:rPr>
        <w:t xml:space="preserve"> </w:t>
      </w:r>
      <w:r w:rsidRPr="00DC6B42">
        <w:rPr>
          <w:rFonts w:ascii="David" w:hAnsi="David" w:hint="eastAsia"/>
          <w:rtl/>
        </w:rPr>
        <w:t>פרטי</w:t>
      </w:r>
      <w:r w:rsidRPr="00DC6B42">
        <w:rPr>
          <w:rFonts w:ascii="David" w:hAnsi="David"/>
          <w:rtl/>
        </w:rPr>
        <w:t xml:space="preserve"> </w:t>
      </w:r>
      <w:r w:rsidRPr="00DC6B42">
        <w:rPr>
          <w:rFonts w:ascii="David" w:hAnsi="David" w:hint="eastAsia"/>
          <w:rtl/>
        </w:rPr>
        <w:t>כל</w:t>
      </w:r>
      <w:r w:rsidRPr="00DC6B42">
        <w:rPr>
          <w:rFonts w:ascii="David" w:hAnsi="David"/>
          <w:rtl/>
        </w:rPr>
        <w:t xml:space="preserve"> </w:t>
      </w:r>
      <w:r w:rsidRPr="00DC6B42">
        <w:rPr>
          <w:rFonts w:ascii="David" w:hAnsi="David" w:hint="eastAsia"/>
          <w:rtl/>
        </w:rPr>
        <w:t>הגורמים</w:t>
      </w:r>
      <w:r w:rsidRPr="00DC6B42">
        <w:rPr>
          <w:rFonts w:ascii="David" w:hAnsi="David"/>
          <w:rtl/>
        </w:rPr>
        <w:t xml:space="preserve"> </w:t>
      </w:r>
      <w:r w:rsidRPr="00DC6B42">
        <w:rPr>
          <w:rFonts w:ascii="David" w:hAnsi="David" w:hint="eastAsia"/>
          <w:rtl/>
        </w:rPr>
        <w:t>המעורבים</w:t>
      </w:r>
      <w:r w:rsidRPr="00DC6B42">
        <w:rPr>
          <w:rFonts w:ascii="David" w:hAnsi="David"/>
          <w:rtl/>
        </w:rPr>
        <w:t xml:space="preserve"> </w:t>
      </w:r>
      <w:r w:rsidRPr="00DC6B42">
        <w:rPr>
          <w:rFonts w:ascii="David" w:hAnsi="David" w:hint="eastAsia"/>
          <w:rtl/>
        </w:rPr>
        <w:t>במתן</w:t>
      </w:r>
      <w:r w:rsidRPr="00DC6B42">
        <w:rPr>
          <w:rFonts w:ascii="David" w:hAnsi="David"/>
          <w:rtl/>
        </w:rPr>
        <w:t xml:space="preserve"> </w:t>
      </w:r>
      <w:r w:rsidRPr="00DC6B42">
        <w:rPr>
          <w:rFonts w:ascii="David" w:hAnsi="David" w:hint="eastAsia"/>
          <w:rtl/>
        </w:rPr>
        <w:t>השרות</w:t>
      </w:r>
      <w:r w:rsidRPr="00DC6B42">
        <w:rPr>
          <w:rFonts w:ascii="David" w:hAnsi="David"/>
          <w:rtl/>
        </w:rPr>
        <w:t xml:space="preserve"> </w:t>
      </w:r>
      <w:r w:rsidRPr="00DC6B42">
        <w:rPr>
          <w:rFonts w:ascii="David" w:hAnsi="David" w:hint="eastAsia"/>
          <w:rtl/>
        </w:rPr>
        <w:t>לידי</w:t>
      </w:r>
      <w:r w:rsidRPr="00DC6B42">
        <w:rPr>
          <w:rFonts w:ascii="David" w:hAnsi="David"/>
          <w:rtl/>
        </w:rPr>
        <w:t xml:space="preserve"> </w:t>
      </w:r>
      <w:r w:rsidRPr="00DC6B42">
        <w:rPr>
          <w:rFonts w:ascii="David" w:hAnsi="David" w:hint="eastAsia"/>
          <w:rtl/>
        </w:rPr>
        <w:t>קב</w:t>
      </w:r>
      <w:r w:rsidRPr="00DC6B42">
        <w:rPr>
          <w:rFonts w:ascii="David" w:hAnsi="David"/>
          <w:rtl/>
        </w:rPr>
        <w:t>"</w:t>
      </w:r>
      <w:r w:rsidRPr="00DC6B42">
        <w:rPr>
          <w:rFonts w:ascii="David" w:hAnsi="David" w:hint="eastAsia"/>
          <w:rtl/>
        </w:rPr>
        <w:t>ט</w:t>
      </w:r>
      <w:r w:rsidRPr="00DC6B42">
        <w:rPr>
          <w:rFonts w:ascii="David" w:hAnsi="David"/>
          <w:rtl/>
        </w:rPr>
        <w:t xml:space="preserve"> </w:t>
      </w:r>
      <w:r w:rsidRPr="00DC6B42">
        <w:rPr>
          <w:rFonts w:ascii="David" w:hAnsi="David" w:hint="eastAsia"/>
          <w:rtl/>
        </w:rPr>
        <w:t>ה</w:t>
      </w:r>
      <w:r w:rsidR="003D1623">
        <w:rPr>
          <w:rFonts w:ascii="David" w:hAnsi="David" w:hint="cs"/>
          <w:rtl/>
        </w:rPr>
        <w:t>מזמין</w:t>
      </w:r>
      <w:r w:rsidRPr="00DC6B42">
        <w:rPr>
          <w:rFonts w:ascii="David" w:hAnsi="David"/>
          <w:rtl/>
        </w:rPr>
        <w:t xml:space="preserve">, </w:t>
      </w:r>
      <w:r w:rsidRPr="00DC6B42">
        <w:rPr>
          <w:rFonts w:ascii="David" w:hAnsi="David" w:hint="eastAsia"/>
          <w:rtl/>
        </w:rPr>
        <w:t>לצורך</w:t>
      </w:r>
      <w:r w:rsidRPr="00DC6B42">
        <w:rPr>
          <w:rFonts w:ascii="David" w:hAnsi="David"/>
          <w:rtl/>
        </w:rPr>
        <w:t xml:space="preserve"> </w:t>
      </w:r>
      <w:r w:rsidRPr="00DC6B42">
        <w:rPr>
          <w:rFonts w:ascii="David" w:hAnsi="David" w:hint="eastAsia"/>
          <w:rtl/>
        </w:rPr>
        <w:t>קבלת</w:t>
      </w:r>
      <w:r w:rsidRPr="00DC6B42">
        <w:rPr>
          <w:rFonts w:ascii="David" w:hAnsi="David"/>
          <w:rtl/>
        </w:rPr>
        <w:t xml:space="preserve"> </w:t>
      </w:r>
      <w:r w:rsidRPr="00DC6B42">
        <w:rPr>
          <w:rFonts w:ascii="David" w:hAnsi="David" w:hint="eastAsia"/>
          <w:rtl/>
        </w:rPr>
        <w:t>אישור</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הולם</w:t>
      </w:r>
      <w:r w:rsidRPr="00DC6B42">
        <w:rPr>
          <w:rFonts w:ascii="David" w:hAnsi="David"/>
          <w:rtl/>
        </w:rPr>
        <w:t xml:space="preserve"> </w:t>
      </w:r>
      <w:r w:rsidRPr="00DC6B42">
        <w:rPr>
          <w:rFonts w:ascii="David" w:hAnsi="David" w:hint="eastAsia"/>
          <w:rtl/>
        </w:rPr>
        <w:t>באם</w:t>
      </w:r>
      <w:r w:rsidRPr="00DC6B42">
        <w:rPr>
          <w:rFonts w:ascii="David" w:hAnsi="David"/>
          <w:rtl/>
        </w:rPr>
        <w:t xml:space="preserve"> </w:t>
      </w:r>
      <w:r w:rsidRPr="00DC6B42">
        <w:rPr>
          <w:rFonts w:ascii="David" w:hAnsi="David" w:hint="eastAsia"/>
          <w:rtl/>
        </w:rPr>
        <w:t>אין</w:t>
      </w:r>
      <w:r w:rsidRPr="00DC6B42">
        <w:rPr>
          <w:rFonts w:ascii="David" w:hAnsi="David"/>
          <w:rtl/>
        </w:rPr>
        <w:t xml:space="preserve"> </w:t>
      </w:r>
      <w:r w:rsidRPr="00DC6B42">
        <w:rPr>
          <w:rFonts w:ascii="David" w:hAnsi="David" w:hint="eastAsia"/>
          <w:rtl/>
        </w:rPr>
        <w:t>ברשותו</w:t>
      </w:r>
      <w:r w:rsidRPr="00DC6B42">
        <w:rPr>
          <w:rFonts w:ascii="David" w:hAnsi="David"/>
          <w:rtl/>
        </w:rPr>
        <w:t xml:space="preserve"> </w:t>
      </w:r>
      <w:r w:rsidRPr="00DC6B42">
        <w:rPr>
          <w:rFonts w:ascii="David" w:hAnsi="David" w:hint="eastAsia"/>
          <w:rtl/>
        </w:rPr>
        <w:t>נותני</w:t>
      </w:r>
      <w:r w:rsidRPr="00DC6B42">
        <w:rPr>
          <w:rFonts w:ascii="David" w:hAnsi="David"/>
          <w:rtl/>
        </w:rPr>
        <w:t xml:space="preserve"> </w:t>
      </w:r>
      <w:r w:rsidRPr="00DC6B42">
        <w:rPr>
          <w:rFonts w:ascii="David" w:hAnsi="David" w:hint="eastAsia"/>
          <w:rtl/>
        </w:rPr>
        <w:t>שירותים</w:t>
      </w:r>
      <w:r w:rsidRPr="00DC6B42">
        <w:rPr>
          <w:rFonts w:ascii="David" w:hAnsi="David"/>
          <w:rtl/>
        </w:rPr>
        <w:t xml:space="preserve"> </w:t>
      </w:r>
      <w:r w:rsidRPr="00DC6B42">
        <w:rPr>
          <w:rFonts w:ascii="David" w:hAnsi="David" w:hint="eastAsia"/>
          <w:rtl/>
        </w:rPr>
        <w:t>בעלי</w:t>
      </w:r>
      <w:r w:rsidRPr="00DC6B42">
        <w:rPr>
          <w:rFonts w:ascii="David" w:hAnsi="David"/>
          <w:rtl/>
        </w:rPr>
        <w:t xml:space="preserve"> </w:t>
      </w:r>
      <w:r w:rsidRPr="00DC6B42">
        <w:rPr>
          <w:rFonts w:ascii="David" w:hAnsi="David" w:hint="eastAsia"/>
          <w:rtl/>
        </w:rPr>
        <w:t>סיווג</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גבוה</w:t>
      </w:r>
      <w:r w:rsidRPr="00DC6B42">
        <w:rPr>
          <w:rFonts w:ascii="David" w:hAnsi="David"/>
          <w:rtl/>
        </w:rPr>
        <w:t xml:space="preserve"> </w:t>
      </w:r>
      <w:r w:rsidRPr="00DC6B42">
        <w:rPr>
          <w:rFonts w:ascii="David" w:hAnsi="David" w:hint="eastAsia"/>
          <w:rtl/>
        </w:rPr>
        <w:t>בהתאם</w:t>
      </w:r>
      <w:r w:rsidRPr="00DC6B42">
        <w:rPr>
          <w:rFonts w:ascii="David" w:hAnsi="David"/>
          <w:rtl/>
        </w:rPr>
        <w:t xml:space="preserve"> </w:t>
      </w:r>
      <w:r w:rsidRPr="00DC6B42">
        <w:rPr>
          <w:rFonts w:ascii="David" w:hAnsi="David" w:hint="eastAsia"/>
          <w:rtl/>
        </w:rPr>
        <w:t>לדרישת</w:t>
      </w:r>
      <w:r w:rsidRPr="00DC6B42">
        <w:rPr>
          <w:rFonts w:ascii="David" w:hAnsi="David"/>
          <w:rtl/>
        </w:rPr>
        <w:t xml:space="preserve"> </w:t>
      </w:r>
      <w:r w:rsidR="008E3733">
        <w:rPr>
          <w:rFonts w:ascii="David" w:hAnsi="David" w:hint="eastAsia"/>
          <w:rtl/>
        </w:rPr>
        <w:t>המזמין</w:t>
      </w:r>
      <w:r w:rsidRPr="00DC6B42">
        <w:rPr>
          <w:rFonts w:ascii="David" w:hAnsi="David"/>
          <w:rtl/>
        </w:rPr>
        <w:t>.</w:t>
      </w:r>
    </w:p>
    <w:p w:rsidR="00682B2D" w:rsidRDefault="00754897" w:rsidP="00885329">
      <w:pPr>
        <w:pStyle w:val="affff6"/>
        <w:widowControl w:val="0"/>
        <w:numPr>
          <w:ilvl w:val="1"/>
          <w:numId w:val="56"/>
        </w:numPr>
        <w:spacing w:before="0" w:after="0" w:line="360" w:lineRule="auto"/>
        <w:textAlignment w:val="auto"/>
        <w:rPr>
          <w:b/>
          <w:bCs/>
        </w:rPr>
      </w:pPr>
      <w:r>
        <w:rPr>
          <w:rFonts w:ascii="David" w:hAnsi="David" w:hint="cs"/>
          <w:rtl/>
        </w:rPr>
        <w:t>המזמין</w:t>
      </w:r>
      <w:r w:rsidR="00682B2D" w:rsidRPr="001A0E30">
        <w:rPr>
          <w:rFonts w:ascii="David" w:hAnsi="David"/>
          <w:rtl/>
        </w:rPr>
        <w:t xml:space="preserve"> </w:t>
      </w:r>
      <w:r w:rsidR="00682B2D" w:rsidRPr="001A0E30">
        <w:rPr>
          <w:rFonts w:ascii="David" w:hAnsi="David" w:hint="eastAsia"/>
          <w:rtl/>
        </w:rPr>
        <w:t>ישמור</w:t>
      </w:r>
      <w:r w:rsidR="00682B2D" w:rsidRPr="001A0E30">
        <w:rPr>
          <w:rFonts w:ascii="David" w:hAnsi="David"/>
          <w:rtl/>
        </w:rPr>
        <w:t xml:space="preserve"> </w:t>
      </w:r>
      <w:r w:rsidR="00682B2D" w:rsidRPr="001A0E30">
        <w:rPr>
          <w:rFonts w:ascii="David" w:hAnsi="David" w:hint="eastAsia"/>
          <w:rtl/>
        </w:rPr>
        <w:t>לעצמו</w:t>
      </w:r>
      <w:r w:rsidR="00682B2D" w:rsidRPr="001A0E30">
        <w:rPr>
          <w:rFonts w:ascii="David" w:hAnsi="David"/>
          <w:rtl/>
        </w:rPr>
        <w:t xml:space="preserve"> </w:t>
      </w:r>
      <w:r w:rsidR="00682B2D" w:rsidRPr="001A0E30">
        <w:rPr>
          <w:rFonts w:ascii="David" w:hAnsi="David" w:hint="eastAsia"/>
          <w:rtl/>
        </w:rPr>
        <w:t>את</w:t>
      </w:r>
      <w:r w:rsidR="00682B2D" w:rsidRPr="001A0E30">
        <w:rPr>
          <w:rFonts w:ascii="David" w:hAnsi="David"/>
          <w:rtl/>
        </w:rPr>
        <w:t xml:space="preserve"> </w:t>
      </w:r>
      <w:r w:rsidR="00682B2D" w:rsidRPr="001A0E30">
        <w:rPr>
          <w:rFonts w:ascii="David" w:hAnsi="David" w:hint="eastAsia"/>
          <w:rtl/>
        </w:rPr>
        <w:t>הזכות</w:t>
      </w:r>
      <w:r w:rsidR="00682B2D" w:rsidRPr="001A0E30">
        <w:rPr>
          <w:rFonts w:ascii="David" w:hAnsi="David"/>
          <w:rtl/>
        </w:rPr>
        <w:t xml:space="preserve"> </w:t>
      </w:r>
      <w:r w:rsidR="00682B2D" w:rsidRPr="001A0E30">
        <w:rPr>
          <w:rFonts w:ascii="David" w:hAnsi="David" w:hint="eastAsia"/>
          <w:rtl/>
        </w:rPr>
        <w:t>לפסול</w:t>
      </w:r>
      <w:r w:rsidR="00682B2D" w:rsidRPr="001A0E30">
        <w:rPr>
          <w:rFonts w:ascii="David" w:hAnsi="David"/>
          <w:rtl/>
        </w:rPr>
        <w:t xml:space="preserve"> </w:t>
      </w:r>
      <w:r w:rsidR="00682B2D" w:rsidRPr="001A0E30">
        <w:rPr>
          <w:rFonts w:ascii="David" w:hAnsi="David" w:hint="eastAsia"/>
          <w:rtl/>
        </w:rPr>
        <w:t>כל</w:t>
      </w:r>
      <w:r w:rsidR="00682B2D" w:rsidRPr="001A0E30">
        <w:rPr>
          <w:rFonts w:ascii="David" w:hAnsi="David"/>
          <w:rtl/>
        </w:rPr>
        <w:t xml:space="preserve"> </w:t>
      </w:r>
      <w:r w:rsidR="00682B2D" w:rsidRPr="001A0E30">
        <w:rPr>
          <w:rFonts w:ascii="David" w:hAnsi="David" w:hint="eastAsia"/>
          <w:rtl/>
        </w:rPr>
        <w:t>אחד</w:t>
      </w:r>
      <w:r w:rsidR="00682B2D" w:rsidRPr="001A0E30">
        <w:rPr>
          <w:rFonts w:ascii="David" w:hAnsi="David"/>
          <w:rtl/>
        </w:rPr>
        <w:t xml:space="preserve"> </w:t>
      </w:r>
      <w:r w:rsidR="00682B2D" w:rsidRPr="001A0E30">
        <w:rPr>
          <w:rFonts w:ascii="David" w:hAnsi="David" w:hint="eastAsia"/>
          <w:rtl/>
        </w:rPr>
        <w:t>מנותני</w:t>
      </w:r>
      <w:r w:rsidR="00682B2D" w:rsidRPr="001A0E30">
        <w:rPr>
          <w:rFonts w:ascii="David" w:hAnsi="David"/>
          <w:rtl/>
        </w:rPr>
        <w:t xml:space="preserve"> </w:t>
      </w:r>
      <w:r w:rsidR="00682B2D" w:rsidRPr="001A0E30">
        <w:rPr>
          <w:rFonts w:ascii="David" w:hAnsi="David" w:hint="eastAsia"/>
          <w:rtl/>
        </w:rPr>
        <w:t>השירותים</w:t>
      </w:r>
      <w:r w:rsidR="00682B2D" w:rsidRPr="001A0E30">
        <w:rPr>
          <w:rFonts w:ascii="David" w:hAnsi="David"/>
          <w:rtl/>
        </w:rPr>
        <w:t xml:space="preserve"> </w:t>
      </w:r>
      <w:r w:rsidR="00682B2D" w:rsidRPr="001A0E30">
        <w:rPr>
          <w:rFonts w:ascii="David" w:hAnsi="David" w:hint="eastAsia"/>
          <w:rtl/>
        </w:rPr>
        <w:t>המוצעים</w:t>
      </w:r>
      <w:r w:rsidR="00682B2D" w:rsidRPr="001A0E30">
        <w:rPr>
          <w:rFonts w:ascii="David" w:hAnsi="David"/>
          <w:rtl/>
        </w:rPr>
        <w:t xml:space="preserve"> </w:t>
      </w:r>
      <w:r w:rsidR="00682B2D" w:rsidRPr="001A0E30">
        <w:rPr>
          <w:rFonts w:ascii="David" w:hAnsi="David" w:hint="eastAsia"/>
          <w:rtl/>
        </w:rPr>
        <w:t>עקב</w:t>
      </w:r>
      <w:r w:rsidR="00682B2D" w:rsidRPr="001A0E30">
        <w:rPr>
          <w:rFonts w:ascii="David" w:hAnsi="David"/>
          <w:rtl/>
        </w:rPr>
        <w:t xml:space="preserve"> </w:t>
      </w:r>
      <w:r w:rsidR="00682B2D" w:rsidRPr="001A0E30">
        <w:rPr>
          <w:rFonts w:ascii="David" w:hAnsi="David" w:hint="eastAsia"/>
          <w:rtl/>
        </w:rPr>
        <w:t>סיבות</w:t>
      </w:r>
      <w:r w:rsidR="00682B2D" w:rsidRPr="001A0E30">
        <w:rPr>
          <w:rFonts w:ascii="David" w:hAnsi="David"/>
          <w:rtl/>
        </w:rPr>
        <w:t xml:space="preserve"> </w:t>
      </w:r>
      <w:r w:rsidR="00682B2D" w:rsidRPr="001A0E30">
        <w:rPr>
          <w:rFonts w:ascii="David" w:hAnsi="David" w:hint="eastAsia"/>
          <w:rtl/>
        </w:rPr>
        <w:t>ביטחוניות</w:t>
      </w:r>
      <w:r w:rsidR="00682B2D" w:rsidRPr="001A0E30">
        <w:rPr>
          <w:rFonts w:ascii="David" w:hAnsi="David"/>
          <w:rtl/>
        </w:rPr>
        <w:t xml:space="preserve"> </w:t>
      </w:r>
      <w:r w:rsidR="00682B2D" w:rsidRPr="001A0E30">
        <w:rPr>
          <w:rFonts w:ascii="David" w:hAnsi="David" w:hint="eastAsia"/>
          <w:rtl/>
        </w:rPr>
        <w:t>ללא</w:t>
      </w:r>
      <w:r w:rsidR="00682B2D" w:rsidRPr="001A0E30">
        <w:rPr>
          <w:rFonts w:ascii="David" w:hAnsi="David"/>
          <w:rtl/>
        </w:rPr>
        <w:t xml:space="preserve"> </w:t>
      </w:r>
      <w:r w:rsidR="00682B2D" w:rsidRPr="001A0E30">
        <w:rPr>
          <w:rFonts w:ascii="David" w:hAnsi="David" w:hint="eastAsia"/>
          <w:rtl/>
        </w:rPr>
        <w:t>צורך</w:t>
      </w:r>
      <w:r w:rsidR="00682B2D" w:rsidRPr="001A0E30">
        <w:rPr>
          <w:rFonts w:ascii="David" w:hAnsi="David"/>
          <w:rtl/>
        </w:rPr>
        <w:t xml:space="preserve"> </w:t>
      </w:r>
      <w:r w:rsidR="00682B2D" w:rsidRPr="001A0E30">
        <w:rPr>
          <w:rFonts w:ascii="David" w:hAnsi="David" w:hint="eastAsia"/>
          <w:rtl/>
        </w:rPr>
        <w:t>בנימוק</w:t>
      </w:r>
      <w:r w:rsidR="00682B2D" w:rsidRPr="001A0E30">
        <w:rPr>
          <w:rFonts w:ascii="David" w:hAnsi="David"/>
          <w:rtl/>
        </w:rPr>
        <w:t xml:space="preserve"> </w:t>
      </w:r>
      <w:r w:rsidR="00682B2D" w:rsidRPr="001A0E30">
        <w:rPr>
          <w:rFonts w:ascii="David" w:hAnsi="David" w:hint="eastAsia"/>
          <w:rtl/>
        </w:rPr>
        <w:t>או</w:t>
      </w:r>
      <w:r w:rsidR="00682B2D" w:rsidRPr="001A0E30">
        <w:rPr>
          <w:rFonts w:ascii="David" w:hAnsi="David"/>
          <w:rtl/>
        </w:rPr>
        <w:t xml:space="preserve"> </w:t>
      </w:r>
      <w:r w:rsidR="00682B2D" w:rsidRPr="001A0E30">
        <w:rPr>
          <w:rFonts w:ascii="David" w:hAnsi="David" w:hint="eastAsia"/>
          <w:rtl/>
        </w:rPr>
        <w:t>הסבר</w:t>
      </w:r>
      <w:r w:rsidR="00682B2D" w:rsidRPr="001A0E30">
        <w:rPr>
          <w:rFonts w:ascii="David" w:hAnsi="David"/>
          <w:rtl/>
        </w:rPr>
        <w:t xml:space="preserve"> </w:t>
      </w:r>
      <w:r w:rsidR="00682B2D" w:rsidRPr="001A0E30">
        <w:rPr>
          <w:rFonts w:ascii="David" w:hAnsi="David" w:hint="eastAsia"/>
          <w:rtl/>
        </w:rPr>
        <w:t>כלשהו</w:t>
      </w:r>
      <w:r w:rsidR="00682B2D" w:rsidRPr="001A0E30">
        <w:rPr>
          <w:rFonts w:ascii="David" w:hAnsi="David"/>
          <w:rtl/>
        </w:rPr>
        <w:t xml:space="preserve">, </w:t>
      </w:r>
      <w:r w:rsidR="00682B2D" w:rsidRPr="001A0E30">
        <w:rPr>
          <w:rFonts w:ascii="David" w:hAnsi="David" w:hint="eastAsia"/>
          <w:rtl/>
        </w:rPr>
        <w:t>והחלטתו</w:t>
      </w:r>
      <w:r w:rsidR="00682B2D" w:rsidRPr="001A0E30">
        <w:rPr>
          <w:rFonts w:ascii="David" w:hAnsi="David"/>
          <w:rtl/>
        </w:rPr>
        <w:t xml:space="preserve"> </w:t>
      </w:r>
      <w:r w:rsidR="00682B2D" w:rsidRPr="001A0E30">
        <w:rPr>
          <w:rFonts w:ascii="David" w:hAnsi="David" w:hint="eastAsia"/>
          <w:rtl/>
        </w:rPr>
        <w:t>תהיה</w:t>
      </w:r>
      <w:r w:rsidR="00682B2D" w:rsidRPr="001A0E30">
        <w:rPr>
          <w:rFonts w:ascii="David" w:hAnsi="David"/>
          <w:rtl/>
        </w:rPr>
        <w:t xml:space="preserve"> </w:t>
      </w:r>
      <w:r w:rsidR="00682B2D" w:rsidRPr="001A0E30">
        <w:rPr>
          <w:rFonts w:ascii="David" w:hAnsi="David" w:hint="eastAsia"/>
          <w:rtl/>
        </w:rPr>
        <w:t>סופית</w:t>
      </w:r>
      <w:r w:rsidR="00682B2D" w:rsidRPr="001A0E30">
        <w:rPr>
          <w:rFonts w:ascii="David" w:hAnsi="David"/>
          <w:rtl/>
        </w:rPr>
        <w:t xml:space="preserve"> </w:t>
      </w:r>
      <w:r w:rsidR="00682B2D" w:rsidRPr="001A0E30">
        <w:rPr>
          <w:rFonts w:ascii="David" w:hAnsi="David" w:hint="eastAsia"/>
          <w:rtl/>
        </w:rPr>
        <w:t>ומכרעת</w:t>
      </w:r>
      <w:r w:rsidR="00B30276">
        <w:rPr>
          <w:rFonts w:ascii="David" w:hAnsi="David" w:hint="cs"/>
          <w:rtl/>
        </w:rPr>
        <w:t>.</w:t>
      </w:r>
    </w:p>
    <w:p w:rsidR="00FA2FBC" w:rsidRPr="007C5B4C" w:rsidRDefault="00FA2FBC" w:rsidP="00885329">
      <w:pPr>
        <w:pStyle w:val="afd"/>
        <w:keepLines w:val="0"/>
        <w:widowControl w:val="0"/>
        <w:numPr>
          <w:ilvl w:val="0"/>
          <w:numId w:val="56"/>
        </w:numPr>
        <w:spacing w:before="240" w:beforeAutospacing="0" w:line="360" w:lineRule="auto"/>
        <w:jc w:val="both"/>
        <w:rPr>
          <w:rFonts w:cs="David"/>
          <w:b/>
          <w:bCs/>
          <w:rtl/>
        </w:rPr>
      </w:pPr>
      <w:r w:rsidRPr="007C5B4C">
        <w:rPr>
          <w:rFonts w:cs="David"/>
          <w:b/>
          <w:bCs/>
          <w:rtl/>
        </w:rPr>
        <w:t>יחסים בין הצדדים</w:t>
      </w:r>
    </w:p>
    <w:p w:rsidR="00FA2FBC" w:rsidRPr="007C5B4C" w:rsidRDefault="00FA2FBC" w:rsidP="00FA2FBC">
      <w:pPr>
        <w:pStyle w:val="afd"/>
        <w:widowControl w:val="0"/>
        <w:spacing w:after="120" w:line="360" w:lineRule="auto"/>
        <w:ind w:left="397"/>
        <w:jc w:val="both"/>
        <w:rPr>
          <w:rFonts w:cs="David"/>
          <w:rtl/>
        </w:rPr>
      </w:pPr>
      <w:r w:rsidRPr="007C5B4C">
        <w:rPr>
          <w:rFonts w:cs="David"/>
          <w:rtl/>
        </w:rPr>
        <w:t xml:space="preserve">מוצהר ומוסכם בזה בין הצדדים כי: </w:t>
      </w:r>
    </w:p>
    <w:p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היחסים ביניהם לפי הסכם זה יוצרים יחס בין עורך מכרז לקבלן המבצע הזמנות בלבד, והם אינם יוצרים יחסי עובד ומעביד. </w:t>
      </w:r>
    </w:p>
    <w:p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עורך המכרז לא ישלם כל תשלום לביטוח לאומי ויתר הזכויות הסוציאליות בקשר לאנשים המועסקים על ידי הספק. </w:t>
      </w:r>
    </w:p>
    <w:p w:rsidR="00FA2FBC" w:rsidRDefault="00FA2FBC" w:rsidP="00885329">
      <w:pPr>
        <w:pStyle w:val="afd"/>
        <w:keepLines w:val="0"/>
        <w:widowControl w:val="0"/>
        <w:numPr>
          <w:ilvl w:val="1"/>
          <w:numId w:val="56"/>
        </w:numPr>
        <w:spacing w:after="120" w:line="360" w:lineRule="auto"/>
        <w:jc w:val="both"/>
        <w:rPr>
          <w:rFonts w:cs="David"/>
        </w:rPr>
      </w:pPr>
      <w:r w:rsidRPr="007C5B4C">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rsidR="007C6197" w:rsidRPr="007C5B4C" w:rsidRDefault="007C6197" w:rsidP="00885329">
      <w:pPr>
        <w:pStyle w:val="afd"/>
        <w:keepLines w:val="0"/>
        <w:widowControl w:val="0"/>
        <w:numPr>
          <w:ilvl w:val="1"/>
          <w:numId w:val="56"/>
        </w:numPr>
        <w:spacing w:after="120" w:line="360" w:lineRule="auto"/>
        <w:jc w:val="both"/>
        <w:rPr>
          <w:rFonts w:cs="David"/>
          <w:rtl/>
        </w:rPr>
      </w:pPr>
      <w:r>
        <w:rPr>
          <w:rFonts w:cs="David" w:hint="cs"/>
          <w:rtl/>
        </w:rPr>
        <w:t>מובהר כי האמור בסעיף יחול גם על היחסים בין מזמין לספק שזכה ב</w:t>
      </w:r>
      <w:r w:rsidR="00A00D3C" w:rsidRPr="00A00D3C">
        <w:rPr>
          <w:rFonts w:cs="David" w:hint="cs"/>
          <w:rtl/>
        </w:rPr>
        <w:t>פניה פרטנית</w:t>
      </w:r>
      <w:r>
        <w:rPr>
          <w:rFonts w:cs="David" w:hint="cs"/>
          <w:rtl/>
        </w:rPr>
        <w:t>, בשינויים המחוייבים.</w:t>
      </w:r>
    </w:p>
    <w:p w:rsidR="00FA2FBC" w:rsidRPr="007C5B4C" w:rsidRDefault="00601867" w:rsidP="00885329">
      <w:pPr>
        <w:pStyle w:val="afd"/>
        <w:keepLines w:val="0"/>
        <w:widowControl w:val="0"/>
        <w:numPr>
          <w:ilvl w:val="0"/>
          <w:numId w:val="56"/>
        </w:numPr>
        <w:spacing w:line="360" w:lineRule="auto"/>
        <w:jc w:val="both"/>
        <w:rPr>
          <w:rFonts w:cs="David"/>
          <w:b/>
          <w:bCs/>
          <w:rtl/>
        </w:rPr>
      </w:pPr>
      <w:r>
        <w:rPr>
          <w:rFonts w:cs="David" w:hint="cs"/>
          <w:b/>
          <w:bCs/>
          <w:rtl/>
        </w:rPr>
        <w:lastRenderedPageBreak/>
        <w:t>כללי תשלום</w:t>
      </w:r>
    </w:p>
    <w:p w:rsidR="00601867" w:rsidRDefault="00FA2FBC" w:rsidP="00885329">
      <w:pPr>
        <w:pStyle w:val="afd"/>
        <w:keepLines w:val="0"/>
        <w:widowControl w:val="0"/>
        <w:numPr>
          <w:ilvl w:val="1"/>
          <w:numId w:val="56"/>
        </w:numPr>
        <w:spacing w:after="120" w:line="360" w:lineRule="auto"/>
        <w:jc w:val="both"/>
        <w:rPr>
          <w:rFonts w:cs="David"/>
        </w:rPr>
      </w:pPr>
      <w:r w:rsidRPr="007C5B4C">
        <w:rPr>
          <w:rFonts w:cs="David"/>
          <w:rtl/>
        </w:rPr>
        <w:t xml:space="preserve">תמורת ביצוע מלוא התחייבויותיו של הספק לפי המכרז והסכם זה, ישלמו המזמינים לספק </w:t>
      </w:r>
      <w:r w:rsidRPr="007C5B4C">
        <w:rPr>
          <w:rFonts w:cs="David" w:hint="eastAsia"/>
          <w:rtl/>
        </w:rPr>
        <w:t>בהתאם</w:t>
      </w:r>
      <w:r w:rsidRPr="007C5B4C">
        <w:rPr>
          <w:rFonts w:cs="David"/>
          <w:rtl/>
        </w:rPr>
        <w:t xml:space="preserve"> </w:t>
      </w:r>
      <w:r w:rsidR="00572B9A">
        <w:rPr>
          <w:rFonts w:ascii="David" w:hAnsi="David" w:cs="David" w:hint="cs"/>
          <w:rtl/>
        </w:rPr>
        <w:t>להצעת המחיר שהוגשה במענה</w:t>
      </w:r>
      <w:r w:rsidR="006F5B2D" w:rsidRPr="00780937">
        <w:rPr>
          <w:rFonts w:ascii="David" w:hAnsi="David" w:cs="David"/>
          <w:rtl/>
        </w:rPr>
        <w:t xml:space="preserve"> </w:t>
      </w:r>
      <w:r w:rsidR="00572B9A">
        <w:rPr>
          <w:rFonts w:ascii="David" w:hAnsi="David" w:cs="David" w:hint="cs"/>
          <w:rtl/>
        </w:rPr>
        <w:t>ל</w:t>
      </w:r>
      <w:r w:rsidR="006F5B2D" w:rsidRPr="00780937">
        <w:rPr>
          <w:rFonts w:ascii="David" w:hAnsi="David" w:cs="David" w:hint="eastAsia"/>
          <w:rtl/>
        </w:rPr>
        <w:t>כל</w:t>
      </w:r>
      <w:r w:rsidR="006F5B2D" w:rsidRPr="00780937">
        <w:rPr>
          <w:rFonts w:ascii="David" w:hAnsi="David" w:cs="David"/>
          <w:rtl/>
        </w:rPr>
        <w:t xml:space="preserve"> </w:t>
      </w:r>
      <w:r w:rsidR="00572B9A">
        <w:rPr>
          <w:rFonts w:ascii="David" w:hAnsi="David" w:cs="David" w:hint="cs"/>
          <w:rtl/>
        </w:rPr>
        <w:t>פניה פרטנית</w:t>
      </w:r>
      <w:r w:rsidR="006F5B2D">
        <w:rPr>
          <w:rFonts w:ascii="David" w:hAnsi="David" w:cs="David" w:hint="cs"/>
          <w:rtl/>
        </w:rPr>
        <w:t xml:space="preserve"> </w:t>
      </w:r>
      <w:r w:rsidR="006F5B2D" w:rsidRPr="00780937">
        <w:rPr>
          <w:rFonts w:ascii="David" w:hAnsi="David" w:cs="David" w:hint="eastAsia"/>
          <w:rtl/>
        </w:rPr>
        <w:t>שנער</w:t>
      </w:r>
      <w:r w:rsidR="00572B9A">
        <w:rPr>
          <w:rFonts w:ascii="David" w:hAnsi="David" w:cs="David" w:hint="cs"/>
          <w:rtl/>
        </w:rPr>
        <w:t>כה</w:t>
      </w:r>
      <w:r w:rsidR="006F5B2D" w:rsidRPr="00780937">
        <w:rPr>
          <w:rFonts w:ascii="David" w:hAnsi="David" w:cs="David"/>
          <w:rtl/>
        </w:rPr>
        <w:t xml:space="preserve"> </w:t>
      </w:r>
      <w:r w:rsidR="006F5B2D">
        <w:rPr>
          <w:rFonts w:ascii="David" w:hAnsi="David" w:cs="David" w:hint="cs"/>
          <w:rtl/>
        </w:rPr>
        <w:t xml:space="preserve">על ידי כל מזמין </w:t>
      </w:r>
      <w:r w:rsidRPr="007C5B4C">
        <w:rPr>
          <w:rFonts w:cs="David"/>
          <w:rtl/>
        </w:rPr>
        <w:t>(להלן - "</w:t>
      </w:r>
      <w:r w:rsidRPr="007C5B4C">
        <w:rPr>
          <w:rFonts w:cs="David"/>
          <w:b/>
          <w:bCs/>
          <w:rtl/>
        </w:rPr>
        <w:t>התמורה</w:t>
      </w:r>
      <w:r w:rsidRPr="007C5B4C">
        <w:rPr>
          <w:rFonts w:cs="David"/>
          <w:rtl/>
        </w:rPr>
        <w:t xml:space="preserve">"). </w:t>
      </w:r>
    </w:p>
    <w:p w:rsidR="00FA2FBC" w:rsidRPr="002F7280" w:rsidRDefault="00FA2FBC" w:rsidP="00885329">
      <w:pPr>
        <w:pStyle w:val="afd"/>
        <w:keepLines w:val="0"/>
        <w:widowControl w:val="0"/>
        <w:numPr>
          <w:ilvl w:val="1"/>
          <w:numId w:val="56"/>
        </w:numPr>
        <w:spacing w:after="120" w:line="360" w:lineRule="auto"/>
        <w:jc w:val="both"/>
        <w:rPr>
          <w:rFonts w:cs="David"/>
          <w:rtl/>
        </w:rPr>
      </w:pPr>
      <w:r w:rsidRPr="002F7280">
        <w:rPr>
          <w:rFonts w:cs="David"/>
          <w:rtl/>
        </w:rPr>
        <w:t>הספק לא יהא זכאי לכל תשלום או תמורה כל שהיא בקשר עם אספקת שירות</w:t>
      </w:r>
      <w:r w:rsidRPr="002F7280">
        <w:rPr>
          <w:rFonts w:cs="David" w:hint="cs"/>
          <w:rtl/>
        </w:rPr>
        <w:t>ים</w:t>
      </w:r>
      <w:r w:rsidRPr="002F7280">
        <w:rPr>
          <w:rFonts w:cs="David"/>
          <w:rtl/>
        </w:rPr>
        <w:t xml:space="preserve"> שאינ</w:t>
      </w:r>
      <w:r w:rsidRPr="002F7280">
        <w:rPr>
          <w:rFonts w:cs="David" w:hint="cs"/>
          <w:rtl/>
        </w:rPr>
        <w:t>ם</w:t>
      </w:r>
      <w:r w:rsidRPr="002F7280">
        <w:rPr>
          <w:rFonts w:cs="David"/>
          <w:rtl/>
        </w:rPr>
        <w:t xml:space="preserve"> תוא</w:t>
      </w:r>
      <w:r w:rsidRPr="002F7280">
        <w:rPr>
          <w:rFonts w:cs="David" w:hint="cs"/>
          <w:rtl/>
        </w:rPr>
        <w:t>מי</w:t>
      </w:r>
      <w:r w:rsidRPr="002F7280">
        <w:rPr>
          <w:rFonts w:cs="David"/>
          <w:rtl/>
        </w:rPr>
        <w:t>ם את דרישות המכרז</w:t>
      </w:r>
      <w:r w:rsidR="00653A86">
        <w:rPr>
          <w:rFonts w:cs="David" w:hint="cs"/>
          <w:rtl/>
        </w:rPr>
        <w:t xml:space="preserve">, </w:t>
      </w:r>
      <w:r w:rsidR="00A00D3C">
        <w:rPr>
          <w:rFonts w:cs="David" w:hint="cs"/>
          <w:rtl/>
        </w:rPr>
        <w:t>ה</w:t>
      </w:r>
      <w:r w:rsidR="00A00D3C" w:rsidRPr="00A00D3C">
        <w:rPr>
          <w:rFonts w:cs="David" w:hint="cs"/>
          <w:rtl/>
        </w:rPr>
        <w:t xml:space="preserve">פניה </w:t>
      </w:r>
      <w:r w:rsidR="00A00D3C">
        <w:rPr>
          <w:rFonts w:cs="David" w:hint="cs"/>
          <w:rtl/>
        </w:rPr>
        <w:t>ה</w:t>
      </w:r>
      <w:r w:rsidR="00A00D3C" w:rsidRPr="00A00D3C">
        <w:rPr>
          <w:rFonts w:cs="David" w:hint="cs"/>
          <w:rtl/>
        </w:rPr>
        <w:t>פרטנית</w:t>
      </w:r>
      <w:r w:rsidRPr="002F7280">
        <w:rPr>
          <w:rFonts w:cs="David"/>
          <w:rtl/>
        </w:rPr>
        <w:t xml:space="preserve">, ההצעה ותנאי הסכם זה. </w:t>
      </w:r>
    </w:p>
    <w:p w:rsidR="00601867" w:rsidRDefault="00601867" w:rsidP="00885329">
      <w:pPr>
        <w:pStyle w:val="afd"/>
        <w:keepLines w:val="0"/>
        <w:widowControl w:val="0"/>
        <w:numPr>
          <w:ilvl w:val="1"/>
          <w:numId w:val="56"/>
        </w:numPr>
        <w:spacing w:after="120" w:line="360" w:lineRule="auto"/>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rsidR="00532253" w:rsidRDefault="00532253" w:rsidP="00885329">
      <w:pPr>
        <w:pStyle w:val="afd"/>
        <w:keepLines w:val="0"/>
        <w:widowControl w:val="0"/>
        <w:numPr>
          <w:ilvl w:val="1"/>
          <w:numId w:val="56"/>
        </w:numPr>
        <w:spacing w:after="120" w:line="360" w:lineRule="auto"/>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rsidR="00532253" w:rsidRDefault="00532253" w:rsidP="00885329">
      <w:pPr>
        <w:pStyle w:val="afd"/>
        <w:keepLines w:val="0"/>
        <w:widowControl w:val="0"/>
        <w:numPr>
          <w:ilvl w:val="2"/>
          <w:numId w:val="56"/>
        </w:numPr>
        <w:spacing w:after="120" w:line="360" w:lineRule="auto"/>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7C5B4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rsidR="00532253" w:rsidRDefault="00532253" w:rsidP="00885329">
      <w:pPr>
        <w:pStyle w:val="afd"/>
        <w:keepLines w:val="0"/>
        <w:widowControl w:val="0"/>
        <w:numPr>
          <w:ilvl w:val="2"/>
          <w:numId w:val="56"/>
        </w:numPr>
        <w:spacing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rsidR="00532253" w:rsidRDefault="00532253" w:rsidP="00885329">
      <w:pPr>
        <w:pStyle w:val="afd"/>
        <w:keepLines w:val="0"/>
        <w:widowControl w:val="0"/>
        <w:numPr>
          <w:ilvl w:val="1"/>
          <w:numId w:val="56"/>
        </w:numPr>
        <w:spacing w:after="120" w:line="360" w:lineRule="auto"/>
        <w:jc w:val="both"/>
        <w:rPr>
          <w:rFonts w:cs="David"/>
        </w:rPr>
      </w:pPr>
      <w:r w:rsidRPr="007C5B4C">
        <w:rPr>
          <w:rFonts w:cs="David"/>
          <w:rtl/>
        </w:rPr>
        <w:t>ה</w:t>
      </w:r>
      <w:r w:rsidRPr="007C5B4C">
        <w:rPr>
          <w:rFonts w:cs="David" w:hint="cs"/>
          <w:rtl/>
        </w:rPr>
        <w:t>מזמין יבדוק ויאשר את החשבון.</w:t>
      </w:r>
    </w:p>
    <w:p w:rsidR="00532253" w:rsidRDefault="00532253" w:rsidP="00885329">
      <w:pPr>
        <w:pStyle w:val="afd"/>
        <w:keepLines w:val="0"/>
        <w:widowControl w:val="0"/>
        <w:numPr>
          <w:ilvl w:val="1"/>
          <w:numId w:val="56"/>
        </w:numPr>
        <w:spacing w:after="120" w:line="360" w:lineRule="auto"/>
        <w:jc w:val="both"/>
        <w:rPr>
          <w:rFonts w:cs="David"/>
        </w:rPr>
      </w:pPr>
      <w:r w:rsidRPr="000B2E8D">
        <w:rPr>
          <w:rFonts w:cs="David"/>
          <w:rtl/>
        </w:rPr>
        <w:t>מועד התשלום</w:t>
      </w:r>
      <w:r>
        <w:rPr>
          <w:rFonts w:cs="David" w:hint="cs"/>
          <w:rtl/>
        </w:rPr>
        <w:t xml:space="preserve"> </w:t>
      </w:r>
      <w:r w:rsidRPr="000B2E8D">
        <w:rPr>
          <w:rFonts w:cs="David"/>
          <w:rtl/>
        </w:rPr>
        <w:t xml:space="preserve">יהיה לא יאוחר מ- 45 ימים מהמועד שבו </w:t>
      </w:r>
      <w:r>
        <w:rPr>
          <w:rFonts w:cs="David" w:hint="cs"/>
          <w:rtl/>
        </w:rPr>
        <w:t>אושרה החשבונית על ידי המזמין</w:t>
      </w:r>
      <w:r w:rsidRPr="000B2E8D">
        <w:rPr>
          <w:rFonts w:cs="David" w:hint="cs"/>
          <w:rtl/>
        </w:rPr>
        <w:t>.</w:t>
      </w:r>
    </w:p>
    <w:p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מס ערך מוסף בשיעור החוקי המתחייב מהמחירים הנ"ל יתווסף לתמורה וישולם בצירוף לכל חשבונית/תשלום שישלמו המזמינים לספק. </w:t>
      </w:r>
    </w:p>
    <w:p w:rsidR="00532253" w:rsidRDefault="00FA2FBC" w:rsidP="00885329">
      <w:pPr>
        <w:pStyle w:val="afd"/>
        <w:keepLines w:val="0"/>
        <w:widowControl w:val="0"/>
        <w:numPr>
          <w:ilvl w:val="1"/>
          <w:numId w:val="56"/>
        </w:numPr>
        <w:spacing w:after="120" w:line="360" w:lineRule="auto"/>
        <w:jc w:val="both"/>
        <w:rPr>
          <w:rFonts w:cs="David"/>
        </w:rPr>
      </w:pPr>
      <w:r w:rsidRPr="002F7280">
        <w:rPr>
          <w:rFonts w:cs="David"/>
          <w:rtl/>
        </w:rPr>
        <w:t xml:space="preserve">התמורה מהווה </w:t>
      </w:r>
      <w:r w:rsidRPr="007C5B4C">
        <w:rPr>
          <w:rFonts w:cs="David"/>
          <w:rtl/>
        </w:rPr>
        <w:t xml:space="preserve">תמורה סופית למילוי כל התחייבויות </w:t>
      </w:r>
      <w:r w:rsidR="000161C4">
        <w:rPr>
          <w:rFonts w:cs="David" w:hint="cs"/>
          <w:rtl/>
        </w:rPr>
        <w:t xml:space="preserve">המזמין </w:t>
      </w:r>
      <w:r w:rsidRPr="007C5B4C">
        <w:rPr>
          <w:rFonts w:cs="David"/>
          <w:rtl/>
        </w:rPr>
        <w:t xml:space="preserve">כלפי הספק לפי המכרז והסכם זה. </w:t>
      </w:r>
    </w:p>
    <w:p w:rsidR="00FA2FBC" w:rsidRDefault="00FA2FBC" w:rsidP="00885329">
      <w:pPr>
        <w:pStyle w:val="afd"/>
        <w:keepLines w:val="0"/>
        <w:widowControl w:val="0"/>
        <w:numPr>
          <w:ilvl w:val="1"/>
          <w:numId w:val="56"/>
        </w:numPr>
        <w:spacing w:after="120" w:line="360" w:lineRule="auto"/>
        <w:jc w:val="both"/>
        <w:rPr>
          <w:rFonts w:cs="David"/>
        </w:rPr>
      </w:pPr>
      <w:r w:rsidRPr="007C5B4C">
        <w:rPr>
          <w:rFonts w:cs="David" w:hint="eastAsia"/>
          <w:rtl/>
        </w:rPr>
        <w:t>במקרה</w:t>
      </w:r>
      <w:r w:rsidRPr="007C5B4C">
        <w:rPr>
          <w:rFonts w:cs="David"/>
          <w:rtl/>
        </w:rPr>
        <w:t xml:space="preserve"> בו יהיו שינויים במסים</w:t>
      </w:r>
      <w:r>
        <w:rPr>
          <w:rFonts w:cs="David" w:hint="cs"/>
          <w:rtl/>
        </w:rPr>
        <w:t xml:space="preserve"> שאינם מע"מ</w:t>
      </w:r>
      <w:r w:rsidRPr="007C5B4C">
        <w:rPr>
          <w:rFonts w:cs="David"/>
          <w:rtl/>
        </w:rPr>
        <w:t xml:space="preserve"> או בהיטלים</w:t>
      </w:r>
      <w:r>
        <w:rPr>
          <w:rFonts w:cs="David" w:hint="cs"/>
          <w:rtl/>
        </w:rPr>
        <w:t xml:space="preserve"> </w:t>
      </w:r>
      <w:r w:rsidRPr="007C5B4C">
        <w:rPr>
          <w:rFonts w:cs="David"/>
          <w:rtl/>
        </w:rPr>
        <w:t>על מחיר השירותים, לא יהיה בשינויים אלה</w:t>
      </w:r>
      <w:r w:rsidRPr="007C5B4C">
        <w:rPr>
          <w:rFonts w:cs="David" w:hint="cs"/>
          <w:rtl/>
        </w:rPr>
        <w:t xml:space="preserve"> </w:t>
      </w:r>
      <w:r w:rsidRPr="007C5B4C">
        <w:rPr>
          <w:rFonts w:cs="David" w:hint="eastAsia"/>
          <w:rtl/>
        </w:rPr>
        <w:t>כדי</w:t>
      </w:r>
      <w:r w:rsidRPr="007C5B4C">
        <w:rPr>
          <w:rFonts w:cs="David"/>
          <w:rtl/>
        </w:rPr>
        <w:t xml:space="preserve"> </w:t>
      </w:r>
      <w:r w:rsidRPr="007C5B4C">
        <w:rPr>
          <w:rFonts w:cs="David" w:hint="eastAsia"/>
          <w:rtl/>
        </w:rPr>
        <w:t>להשפיע</w:t>
      </w:r>
      <w:r w:rsidRPr="007C5B4C">
        <w:rPr>
          <w:rFonts w:cs="David"/>
          <w:rtl/>
        </w:rPr>
        <w:t xml:space="preserve"> </w:t>
      </w:r>
      <w:r w:rsidRPr="007C5B4C">
        <w:rPr>
          <w:rFonts w:cs="David" w:hint="eastAsia"/>
          <w:rtl/>
        </w:rPr>
        <w:t>על</w:t>
      </w:r>
      <w:r w:rsidRPr="007C5B4C">
        <w:rPr>
          <w:rFonts w:cs="David"/>
          <w:rtl/>
        </w:rPr>
        <w:t xml:space="preserve"> </w:t>
      </w:r>
      <w:r>
        <w:rPr>
          <w:rFonts w:cs="David" w:hint="cs"/>
          <w:rtl/>
        </w:rPr>
        <w:t>גובה התמורה</w:t>
      </w:r>
      <w:r w:rsidRPr="007C5B4C">
        <w:rPr>
          <w:rFonts w:cs="David"/>
          <w:rtl/>
        </w:rPr>
        <w:t xml:space="preserve">, </w:t>
      </w:r>
      <w:r w:rsidRPr="007C5B4C">
        <w:rPr>
          <w:rFonts w:cs="David" w:hint="eastAsia"/>
          <w:rtl/>
        </w:rPr>
        <w:t>אלא</w:t>
      </w:r>
      <w:r w:rsidRPr="007C5B4C">
        <w:rPr>
          <w:rFonts w:cs="David"/>
          <w:rtl/>
        </w:rPr>
        <w:t xml:space="preserve"> </w:t>
      </w:r>
      <w:r w:rsidRPr="007C5B4C">
        <w:rPr>
          <w:rFonts w:cs="David" w:hint="eastAsia"/>
          <w:rtl/>
        </w:rPr>
        <w:t>בהתאם</w:t>
      </w:r>
      <w:r w:rsidRPr="007C5B4C">
        <w:rPr>
          <w:rFonts w:cs="David"/>
          <w:rtl/>
        </w:rPr>
        <w:t xml:space="preserve"> </w:t>
      </w:r>
      <w:r w:rsidRPr="007C5B4C">
        <w:rPr>
          <w:rFonts w:cs="David" w:hint="eastAsia"/>
          <w:rtl/>
        </w:rPr>
        <w:t>ובכפוף</w:t>
      </w:r>
      <w:r w:rsidRPr="007C5B4C">
        <w:rPr>
          <w:rFonts w:cs="David"/>
          <w:rtl/>
        </w:rPr>
        <w:t xml:space="preserve"> </w:t>
      </w:r>
      <w:r w:rsidRPr="007C5B4C">
        <w:rPr>
          <w:rFonts w:cs="David" w:hint="eastAsia"/>
          <w:rtl/>
        </w:rPr>
        <w:t>לקבלת</w:t>
      </w:r>
      <w:r w:rsidRPr="007C5B4C">
        <w:rPr>
          <w:rFonts w:cs="David"/>
          <w:rtl/>
        </w:rPr>
        <w:t xml:space="preserve"> </w:t>
      </w:r>
      <w:r w:rsidRPr="007C5B4C">
        <w:rPr>
          <w:rFonts w:cs="David" w:hint="eastAsia"/>
          <w:rtl/>
        </w:rPr>
        <w:t>אישור</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w:t>
      </w:r>
      <w:r w:rsidRPr="007C5B4C">
        <w:rPr>
          <w:rFonts w:cs="David" w:hint="eastAsia"/>
          <w:rtl/>
        </w:rPr>
        <w:t>מראש</w:t>
      </w:r>
      <w:r w:rsidRPr="007C5B4C">
        <w:rPr>
          <w:rFonts w:cs="David"/>
          <w:rtl/>
        </w:rPr>
        <w:t xml:space="preserve"> </w:t>
      </w:r>
      <w:r w:rsidRPr="007C5B4C">
        <w:rPr>
          <w:rFonts w:cs="David" w:hint="eastAsia"/>
          <w:rtl/>
        </w:rPr>
        <w:t>ובכתב</w:t>
      </w:r>
      <w:r w:rsidRPr="007C5B4C">
        <w:rPr>
          <w:rFonts w:cs="David"/>
          <w:rtl/>
        </w:rPr>
        <w:t xml:space="preserve">, </w:t>
      </w:r>
      <w:r w:rsidRPr="007C5B4C">
        <w:rPr>
          <w:rFonts w:cs="David" w:hint="eastAsia"/>
          <w:rtl/>
        </w:rPr>
        <w:t>ולפי</w:t>
      </w:r>
      <w:r w:rsidRPr="007C5B4C">
        <w:rPr>
          <w:rFonts w:cs="David"/>
          <w:rtl/>
        </w:rPr>
        <w:t xml:space="preserve"> </w:t>
      </w:r>
      <w:r w:rsidRPr="007C5B4C">
        <w:rPr>
          <w:rFonts w:cs="David" w:hint="eastAsia"/>
          <w:rtl/>
        </w:rPr>
        <w:t>שיקול</w:t>
      </w:r>
      <w:r w:rsidRPr="007C5B4C">
        <w:rPr>
          <w:rFonts w:cs="David"/>
          <w:rtl/>
        </w:rPr>
        <w:t xml:space="preserve"> </w:t>
      </w:r>
      <w:r w:rsidRPr="007C5B4C">
        <w:rPr>
          <w:rFonts w:cs="David" w:hint="eastAsia"/>
          <w:rtl/>
        </w:rPr>
        <w:t>דעתו</w:t>
      </w:r>
      <w:r w:rsidRPr="007C5B4C">
        <w:rPr>
          <w:rFonts w:cs="David"/>
          <w:rtl/>
        </w:rPr>
        <w:t xml:space="preserve"> </w:t>
      </w:r>
      <w:r w:rsidRPr="007C5B4C">
        <w:rPr>
          <w:rFonts w:cs="David" w:hint="eastAsia"/>
          <w:rtl/>
        </w:rPr>
        <w:t>הבלעדי</w:t>
      </w:r>
      <w:r w:rsidRPr="007C5B4C">
        <w:rPr>
          <w:rFonts w:cs="David"/>
          <w:rtl/>
        </w:rPr>
        <w:t>.</w:t>
      </w:r>
    </w:p>
    <w:p w:rsidR="00474B77" w:rsidRPr="00602D40" w:rsidRDefault="00474B77" w:rsidP="00812932">
      <w:pPr>
        <w:pStyle w:val="afd"/>
        <w:keepLines w:val="0"/>
        <w:widowControl w:val="0"/>
        <w:numPr>
          <w:ilvl w:val="1"/>
          <w:numId w:val="56"/>
        </w:numPr>
        <w:spacing w:after="120" w:line="360" w:lineRule="auto"/>
        <w:jc w:val="both"/>
        <w:rPr>
          <w:rFonts w:ascii="David" w:hAnsi="David" w:cs="David"/>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מערכת ממוחשבת של הממשלה המאפשרת בין היתר הגשת חשבוניות באופן מקוון</w:t>
      </w:r>
      <w:r w:rsidRPr="00602D40">
        <w:rPr>
          <w:rFonts w:ascii="David" w:hAnsi="David" w:cs="David"/>
          <w:rtl/>
        </w:rPr>
        <w:t>. בנוסף לפורטל הספקים הממשלתי קיים פורטל ספקים ייעודי למשטרת ישראל, אשר משמש לצורך הגשת חשבוניות, ספק שיתן שירותים למשטרת ישראל במסגרת המכרז, ידרש לפעול בפורטל ספקים ייעודי זה, בהתאם להנחיות המשטרה, ובכלל זה כל עלות הנגזרת מכך.</w:t>
      </w:r>
    </w:p>
    <w:p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אחריות לנזקים</w:t>
      </w:r>
    </w:p>
    <w:p w:rsidR="00532253" w:rsidRPr="00956E1D" w:rsidRDefault="00D1026D" w:rsidP="00187E0A">
      <w:pPr>
        <w:pStyle w:val="afd"/>
        <w:keepLines w:val="0"/>
        <w:widowControl w:val="0"/>
        <w:numPr>
          <w:ilvl w:val="1"/>
          <w:numId w:val="56"/>
        </w:numPr>
        <w:spacing w:after="120" w:line="360" w:lineRule="auto"/>
        <w:jc w:val="both"/>
        <w:rPr>
          <w:rFonts w:cs="David"/>
          <w:rtl/>
        </w:rPr>
      </w:pPr>
      <w:r>
        <w:rPr>
          <w:rFonts w:cs="David" w:hint="cs"/>
          <w:rtl/>
        </w:rPr>
        <w:lastRenderedPageBreak/>
        <w:t xml:space="preserve">בפרויקטיים ששווים הינו מעל 1,000,000 ₪ , </w:t>
      </w:r>
      <w:r w:rsidR="00532253" w:rsidRPr="007C5B4C">
        <w:rPr>
          <w:rFonts w:cs="David"/>
          <w:rtl/>
        </w:rPr>
        <w:t>הספק ישא באחריות לכל נזק</w:t>
      </w:r>
      <w:r w:rsidR="00532253">
        <w:rPr>
          <w:rFonts w:cs="David" w:hint="cs"/>
          <w:rtl/>
        </w:rPr>
        <w:t xml:space="preserve">, הוצאה </w:t>
      </w:r>
      <w:r w:rsidR="00532253" w:rsidRPr="007C5B4C">
        <w:rPr>
          <w:rFonts w:cs="David"/>
          <w:rtl/>
        </w:rPr>
        <w:t>או אובדן שייגרם לעורך המכרז</w:t>
      </w:r>
      <w:r w:rsidR="00532253">
        <w:rPr>
          <w:rFonts w:cs="David" w:hint="cs"/>
          <w:rtl/>
        </w:rPr>
        <w:t>, למזמין</w:t>
      </w:r>
      <w:r w:rsidR="00532253" w:rsidRPr="007C5B4C">
        <w:rPr>
          <w:rFonts w:cs="David"/>
          <w:rtl/>
        </w:rPr>
        <w:t xml:space="preserve"> או לצד שלישי עקב </w:t>
      </w:r>
      <w:r w:rsidR="00532253">
        <w:rPr>
          <w:rFonts w:cs="David"/>
          <w:rtl/>
        </w:rPr>
        <w:t>מעש</w:t>
      </w:r>
      <w:r w:rsidR="00532253">
        <w:rPr>
          <w:rFonts w:cs="David" w:hint="cs"/>
          <w:rtl/>
        </w:rPr>
        <w:t>ה או מחדל של</w:t>
      </w:r>
      <w:r w:rsidR="00532253" w:rsidRPr="007C5B4C">
        <w:rPr>
          <w:rFonts w:cs="David"/>
          <w:rtl/>
        </w:rPr>
        <w:t xml:space="preserve"> הספק</w:t>
      </w:r>
      <w:r w:rsidR="00532253">
        <w:rPr>
          <w:rFonts w:cs="David" w:hint="cs"/>
          <w:rtl/>
        </w:rPr>
        <w:t xml:space="preserve"> או מי מטעמו, בהתאם לאמור</w:t>
      </w:r>
      <w:r w:rsidR="00532253" w:rsidRPr="007C5B4C">
        <w:rPr>
          <w:rFonts w:cs="David"/>
          <w:rtl/>
        </w:rPr>
        <w:t xml:space="preserve"> </w:t>
      </w:r>
      <w:r w:rsidR="00532253">
        <w:rPr>
          <w:rFonts w:cs="David" w:hint="cs"/>
          <w:rtl/>
        </w:rPr>
        <w:t>ב</w:t>
      </w:r>
      <w:r w:rsidR="00532253" w:rsidRPr="007C5B4C">
        <w:rPr>
          <w:rFonts w:cs="David"/>
          <w:rtl/>
        </w:rPr>
        <w:t>מכרז ו</w:t>
      </w:r>
      <w:r w:rsidR="00532253">
        <w:rPr>
          <w:rFonts w:cs="David" w:hint="cs"/>
          <w:rtl/>
        </w:rPr>
        <w:t>ב</w:t>
      </w:r>
      <w:r w:rsidR="00532253" w:rsidRPr="007C5B4C">
        <w:rPr>
          <w:rFonts w:cs="David"/>
          <w:rtl/>
        </w:rPr>
        <w:t xml:space="preserve">הסכם. </w:t>
      </w:r>
      <w:r w:rsidR="00532253" w:rsidRPr="00956E1D">
        <w:rPr>
          <w:rFonts w:cs="David"/>
          <w:rtl/>
        </w:rPr>
        <w:t xml:space="preserve">הספק </w:t>
      </w:r>
      <w:r w:rsidR="00532253">
        <w:rPr>
          <w:rFonts w:cs="David" w:hint="cs"/>
          <w:rtl/>
        </w:rPr>
        <w:t xml:space="preserve">מתחייב </w:t>
      </w:r>
      <w:r w:rsidR="00532253" w:rsidRPr="00956E1D">
        <w:rPr>
          <w:rFonts w:cs="David"/>
          <w:rtl/>
        </w:rPr>
        <w:t>לשלם ולשפות</w:t>
      </w:r>
      <w:r w:rsidR="00532253" w:rsidRPr="00956E1D">
        <w:rPr>
          <w:rFonts w:cs="David" w:hint="cs"/>
          <w:rtl/>
        </w:rPr>
        <w:t xml:space="preserve"> את עורך המכרז או המזמין</w:t>
      </w:r>
      <w:r w:rsidR="00532253" w:rsidRPr="00956E1D">
        <w:rPr>
          <w:rFonts w:cs="David"/>
          <w:rtl/>
        </w:rPr>
        <w:t xml:space="preserve"> בעבור כל הוצאה שנגרמה להם כאמור. </w:t>
      </w:r>
    </w:p>
    <w:p w:rsidR="003401EF" w:rsidRDefault="003401EF" w:rsidP="00187E0A">
      <w:pPr>
        <w:pStyle w:val="afd"/>
        <w:keepLines w:val="0"/>
        <w:widowControl w:val="0"/>
        <w:numPr>
          <w:ilvl w:val="1"/>
          <w:numId w:val="56"/>
        </w:numPr>
        <w:spacing w:after="120" w:line="360" w:lineRule="auto"/>
        <w:jc w:val="both"/>
        <w:rPr>
          <w:rFonts w:cs="David"/>
        </w:rPr>
      </w:pPr>
      <w:r>
        <w:rPr>
          <w:rFonts w:cs="David" w:hint="cs"/>
          <w:rtl/>
        </w:rPr>
        <w:t xml:space="preserve">בפרויקטיים ששווים הינו עד 1,000,000 ₪ , </w:t>
      </w:r>
      <w:r w:rsidRPr="007C5B4C">
        <w:rPr>
          <w:rFonts w:cs="David"/>
          <w:rtl/>
        </w:rPr>
        <w:t>הספק ישא באחריות לכל נזק</w:t>
      </w:r>
      <w:r>
        <w:rPr>
          <w:rFonts w:cs="David" w:hint="cs"/>
          <w:rtl/>
        </w:rPr>
        <w:t xml:space="preserve">, הוצאה </w:t>
      </w:r>
      <w:r w:rsidRPr="007C5B4C">
        <w:rPr>
          <w:rFonts w:cs="David"/>
          <w:rtl/>
        </w:rPr>
        <w:t>או אובדן שייגרם לעורך המכרז</w:t>
      </w:r>
      <w:r>
        <w:rPr>
          <w:rFonts w:cs="David" w:hint="cs"/>
          <w:rtl/>
        </w:rPr>
        <w:t>, 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הסכם</w:t>
      </w:r>
      <w:r>
        <w:rPr>
          <w:rFonts w:cs="David" w:hint="cs"/>
          <w:rtl/>
        </w:rPr>
        <w:t>, עד לתקרת שווי ההתקשרות באותו פרויקט</w:t>
      </w:r>
      <w:r w:rsidRPr="007C5B4C">
        <w:rPr>
          <w:rFonts w:cs="David"/>
          <w:rtl/>
        </w:rPr>
        <w:t xml:space="preserve">. </w:t>
      </w:r>
      <w:r w:rsidRPr="00956E1D">
        <w:rPr>
          <w:rFonts w:cs="David"/>
          <w:rtl/>
        </w:rPr>
        <w:t xml:space="preserve">הספק </w:t>
      </w:r>
      <w:r>
        <w:rPr>
          <w:rFonts w:cs="David" w:hint="cs"/>
          <w:rtl/>
        </w:rPr>
        <w:t xml:space="preserve">מתחייב </w:t>
      </w:r>
      <w:r w:rsidRPr="00956E1D">
        <w:rPr>
          <w:rFonts w:cs="David"/>
          <w:rtl/>
        </w:rPr>
        <w:t>לשלם ולשפות</w:t>
      </w:r>
      <w:r w:rsidRPr="00956E1D">
        <w:rPr>
          <w:rFonts w:cs="David" w:hint="cs"/>
          <w:rtl/>
        </w:rPr>
        <w:t xml:space="preserve"> את עורך המכרז או המזמין</w:t>
      </w:r>
      <w:r w:rsidRPr="00956E1D">
        <w:rPr>
          <w:rFonts w:cs="David"/>
          <w:rtl/>
        </w:rPr>
        <w:t xml:space="preserve"> בעבור כל הוצאה שנגרמה להם כאמור. </w:t>
      </w:r>
    </w:p>
    <w:p w:rsidR="00532253" w:rsidRPr="007C5B4C" w:rsidRDefault="00532253" w:rsidP="00A31B9B">
      <w:pPr>
        <w:pStyle w:val="afd"/>
        <w:keepLines w:val="0"/>
        <w:widowControl w:val="0"/>
        <w:numPr>
          <w:ilvl w:val="1"/>
          <w:numId w:val="56"/>
        </w:numPr>
        <w:spacing w:after="120" w:line="360" w:lineRule="auto"/>
        <w:jc w:val="both"/>
        <w:rPr>
          <w:rFonts w:cs="David"/>
          <w:rtl/>
        </w:rPr>
      </w:pPr>
      <w:r>
        <w:rPr>
          <w:rFonts w:cs="David"/>
          <w:rtl/>
        </w:rPr>
        <w:t xml:space="preserve">הצדדים מצהירים בזאת </w:t>
      </w:r>
      <w:r w:rsidRPr="007C5B4C">
        <w:rPr>
          <w:rFonts w:cs="David"/>
          <w:rtl/>
        </w:rPr>
        <w:t>כי עורך המכרז</w:t>
      </w:r>
      <w:r>
        <w:rPr>
          <w:rFonts w:cs="David" w:hint="cs"/>
          <w:rtl/>
        </w:rPr>
        <w:t>, המזמינים</w:t>
      </w:r>
      <w:r w:rsidRPr="007C5B4C">
        <w:rPr>
          <w:rFonts w:cs="David"/>
          <w:rtl/>
        </w:rPr>
        <w:t>, הבאים מכוח</w:t>
      </w:r>
      <w:r>
        <w:rPr>
          <w:rFonts w:cs="David" w:hint="cs"/>
          <w:rtl/>
        </w:rPr>
        <w:t>ם</w:t>
      </w:r>
      <w:r>
        <w:rPr>
          <w:rFonts w:cs="David"/>
          <w:rtl/>
        </w:rPr>
        <w:t xml:space="preserve"> או המועסקים על יד</w:t>
      </w:r>
      <w:r>
        <w:rPr>
          <w:rFonts w:cs="David" w:hint="cs"/>
          <w:rtl/>
        </w:rPr>
        <w:t>ם</w:t>
      </w:r>
      <w:r w:rsidRPr="007C5B4C">
        <w:rPr>
          <w:rFonts w:cs="David"/>
          <w:rtl/>
        </w:rPr>
        <w:t xml:space="preserve"> לא </w:t>
      </w:r>
      <w:r>
        <w:rPr>
          <w:rFonts w:cs="David" w:hint="cs"/>
          <w:rtl/>
        </w:rPr>
        <w:t>י</w:t>
      </w:r>
      <w:r w:rsidRPr="007C5B4C">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 xml:space="preserve">לא יחול ביחס לנזק שנגרם בזדון או נזק שהאחריות בגינו מוטלת </w:t>
      </w:r>
      <w:r w:rsidR="00A31B9B">
        <w:rPr>
          <w:rFonts w:cs="David" w:hint="cs"/>
          <w:rtl/>
        </w:rPr>
        <w:t>בלעדית</w:t>
      </w:r>
      <w:r w:rsidR="00A31B9B" w:rsidRPr="00BB1F17">
        <w:rPr>
          <w:rFonts w:cs="David"/>
          <w:rtl/>
        </w:rPr>
        <w:t xml:space="preserve"> </w:t>
      </w:r>
      <w:r w:rsidRPr="00BB1F17">
        <w:rPr>
          <w:rFonts w:cs="David"/>
          <w:rtl/>
        </w:rPr>
        <w:t>על המזמין</w:t>
      </w:r>
      <w:r w:rsidR="009C28E9">
        <w:rPr>
          <w:rFonts w:cs="David" w:hint="cs"/>
          <w:rtl/>
        </w:rPr>
        <w:t xml:space="preserve"> </w:t>
      </w:r>
      <w:r w:rsidRPr="00BB1F17">
        <w:rPr>
          <w:rFonts w:cs="David"/>
          <w:rtl/>
        </w:rPr>
        <w:t>לפי דין.</w:t>
      </w:r>
    </w:p>
    <w:p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המחאת זכויות או חובות על פי הסכם</w:t>
      </w:r>
    </w:p>
    <w:p w:rsidR="00532253" w:rsidRDefault="00532253" w:rsidP="00885329">
      <w:pPr>
        <w:pStyle w:val="afd"/>
        <w:keepLines w:val="0"/>
        <w:widowControl w:val="0"/>
        <w:numPr>
          <w:ilvl w:val="1"/>
          <w:numId w:val="56"/>
        </w:numPr>
        <w:spacing w:after="120" w:line="360" w:lineRule="auto"/>
        <w:jc w:val="both"/>
        <w:rPr>
          <w:rFonts w:cs="David"/>
        </w:rPr>
      </w:pPr>
      <w:r w:rsidRPr="007C5B4C">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אישר עורך המכרז המחאה או הסבה של זכויותיו או חובותיו של הספק על פי הסכם זה, לא יהיה באישור עורך המכרז</w:t>
      </w:r>
      <w:r>
        <w:rPr>
          <w:rFonts w:cs="David" w:hint="cs"/>
          <w:rtl/>
        </w:rPr>
        <w:t xml:space="preserve"> כדי</w:t>
      </w:r>
      <w:r w:rsidRPr="007C5B4C">
        <w:rPr>
          <w:rFonts w:cs="David"/>
          <w:rtl/>
        </w:rPr>
        <w:t xml:space="preserve"> לשחרר את הספק מאחריותו כלפי עורך המכרז בדבר הוראות הסכם זה.</w:t>
      </w:r>
    </w:p>
    <w:p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הפסקת ההתקשרות</w:t>
      </w:r>
    </w:p>
    <w:p w:rsidR="00532253" w:rsidRPr="00100307" w:rsidRDefault="00532253" w:rsidP="00D37C75">
      <w:pPr>
        <w:pStyle w:val="afd"/>
        <w:keepLines w:val="0"/>
        <w:widowControl w:val="0"/>
        <w:numPr>
          <w:ilvl w:val="1"/>
          <w:numId w:val="56"/>
        </w:numPr>
        <w:spacing w:after="120" w:line="360" w:lineRule="auto"/>
        <w:jc w:val="both"/>
        <w:rPr>
          <w:rFonts w:cs="David"/>
          <w:rtl/>
        </w:rPr>
      </w:pPr>
      <w:r w:rsidRPr="00100307">
        <w:rPr>
          <w:rFonts w:cs="David"/>
          <w:rtl/>
        </w:rPr>
        <w:t xml:space="preserve">עורך המכרז יהיה רשאי </w:t>
      </w:r>
      <w:r w:rsidR="00D37C75">
        <w:rPr>
          <w:rFonts w:cs="David" w:hint="cs"/>
          <w:rtl/>
        </w:rPr>
        <w:t xml:space="preserve">לגרוע </w:t>
      </w:r>
      <w:r>
        <w:rPr>
          <w:rFonts w:cs="David" w:hint="cs"/>
          <w:rtl/>
        </w:rPr>
        <w:t xml:space="preserve">ספק מרשימת הספקים, </w:t>
      </w:r>
      <w:r w:rsidR="00D37C75" w:rsidRPr="00D37C75">
        <w:rPr>
          <w:rFonts w:cs="David"/>
          <w:rtl/>
        </w:rPr>
        <w:t xml:space="preserve">בהתאם למפורט בפרק </w:t>
      </w:r>
      <w:r w:rsidR="00D37C75">
        <w:rPr>
          <w:rFonts w:cs="David" w:hint="cs"/>
          <w:rtl/>
        </w:rPr>
        <w:t>ג</w:t>
      </w:r>
      <w:r w:rsidR="00D37C75" w:rsidRPr="00D37C75">
        <w:rPr>
          <w:rFonts w:cs="David"/>
          <w:rtl/>
        </w:rPr>
        <w:t>' למסמכי המכרז.</w:t>
      </w:r>
      <w:r w:rsidRPr="00100307">
        <w:rPr>
          <w:rFonts w:cs="David"/>
          <w:rtl/>
        </w:rPr>
        <w:t xml:space="preserve">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עורך המכרז בקשר עם </w:t>
      </w:r>
      <w:r w:rsidR="00D37C75">
        <w:rPr>
          <w:rFonts w:cs="David" w:hint="cs"/>
          <w:rtl/>
        </w:rPr>
        <w:t>גריעתו</w:t>
      </w:r>
      <w:r w:rsidRPr="00100307">
        <w:rPr>
          <w:rFonts w:cs="David"/>
          <w:rtl/>
        </w:rPr>
        <w:t xml:space="preserve"> </w:t>
      </w:r>
      <w:r w:rsidRPr="00100307">
        <w:rPr>
          <w:rFonts w:cs="David" w:hint="cs"/>
          <w:rtl/>
        </w:rPr>
        <w:t>כאמור.</w:t>
      </w:r>
    </w:p>
    <w:p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עורך המכרז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rsidR="00532253" w:rsidRPr="007C5B4C" w:rsidRDefault="00532253" w:rsidP="00885329">
      <w:pPr>
        <w:pStyle w:val="afd"/>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קדם מפרק, מפרק זמני או קבוע לספק; </w:t>
      </w:r>
    </w:p>
    <w:p w:rsidR="00532253" w:rsidRPr="007C5B4C" w:rsidRDefault="00532253" w:rsidP="00885329">
      <w:pPr>
        <w:pStyle w:val="afd"/>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כונס נכסים זמני או קבוע לעסקי ו/או לרכוש הספק; </w:t>
      </w:r>
    </w:p>
    <w:p w:rsidR="00532253" w:rsidRDefault="00532253" w:rsidP="00885329">
      <w:pPr>
        <w:pStyle w:val="afd"/>
        <w:keepLines w:val="0"/>
        <w:widowControl w:val="0"/>
        <w:numPr>
          <w:ilvl w:val="2"/>
          <w:numId w:val="56"/>
        </w:numPr>
        <w:tabs>
          <w:tab w:val="clear" w:pos="1757"/>
          <w:tab w:val="num" w:pos="1817"/>
        </w:tabs>
        <w:spacing w:after="120" w:line="360" w:lineRule="auto"/>
        <w:ind w:left="1817"/>
        <w:jc w:val="both"/>
        <w:rPr>
          <w:rFonts w:cs="David"/>
        </w:rPr>
      </w:pPr>
      <w:r>
        <w:rPr>
          <w:rFonts w:cs="David"/>
          <w:rtl/>
        </w:rPr>
        <w:t>אם יינתן צו הקפאת הליכים לספק</w:t>
      </w:r>
      <w:r>
        <w:rPr>
          <w:rFonts w:cs="David" w:hint="cs"/>
          <w:rtl/>
        </w:rPr>
        <w:t>;</w:t>
      </w:r>
      <w:r w:rsidRPr="007C5B4C">
        <w:rPr>
          <w:rFonts w:cs="David"/>
          <w:rtl/>
        </w:rPr>
        <w:t xml:space="preserve"> </w:t>
      </w:r>
    </w:p>
    <w:p w:rsidR="00532253" w:rsidRPr="007C5B4C" w:rsidRDefault="00532253" w:rsidP="00532253">
      <w:pPr>
        <w:pStyle w:val="afd"/>
        <w:keepLines w:val="0"/>
        <w:widowControl w:val="0"/>
        <w:spacing w:after="120" w:line="360" w:lineRule="auto"/>
        <w:ind w:left="1020"/>
        <w:jc w:val="both"/>
        <w:rPr>
          <w:rFonts w:cs="David"/>
          <w:rtl/>
        </w:rPr>
      </w:pPr>
      <w:r>
        <w:rPr>
          <w:rFonts w:cs="David"/>
          <w:rtl/>
        </w:rPr>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lastRenderedPageBreak/>
        <w:t>הפרת ההסכם</w:t>
      </w:r>
    </w:p>
    <w:p w:rsidR="00532253" w:rsidRPr="007C5B4C" w:rsidRDefault="00532253" w:rsidP="00885329">
      <w:pPr>
        <w:pStyle w:val="afd"/>
        <w:keepLines w:val="0"/>
        <w:widowControl w:val="0"/>
        <w:numPr>
          <w:ilvl w:val="1"/>
          <w:numId w:val="56"/>
        </w:numPr>
        <w:spacing w:line="360" w:lineRule="auto"/>
        <w:jc w:val="both"/>
        <w:rPr>
          <w:rFonts w:cs="David"/>
        </w:rPr>
      </w:pPr>
      <w:r w:rsidRPr="00212B31">
        <w:rPr>
          <w:rFonts w:cs="David" w:hint="cs"/>
          <w:u w:val="single"/>
          <w:rtl/>
        </w:rPr>
        <w:t>הפרה יסודית של ההסכם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p>
    <w:p w:rsidR="00532253" w:rsidRPr="00935870" w:rsidRDefault="00532253" w:rsidP="00885329">
      <w:pPr>
        <w:pStyle w:val="afd"/>
        <w:keepLines w:val="0"/>
        <w:numPr>
          <w:ilvl w:val="2"/>
          <w:numId w:val="56"/>
        </w:numPr>
        <w:spacing w:before="0" w:beforeAutospacing="0" w:after="0" w:line="360" w:lineRule="auto"/>
        <w:jc w:val="both"/>
        <w:rPr>
          <w:rFonts w:cs="David"/>
        </w:rPr>
      </w:pPr>
      <w:r w:rsidRPr="007C5B4C">
        <w:rPr>
          <w:rFonts w:cs="David"/>
          <w:rtl/>
        </w:rPr>
        <w:t>הפרת סעיפי ההסכם הבאים</w:t>
      </w:r>
      <w:r>
        <w:rPr>
          <w:rFonts w:cs="David"/>
          <w:rtl/>
        </w:rPr>
        <w:t xml:space="preserve">: </w:t>
      </w:r>
      <w:r w:rsidR="00FE5148">
        <w:rPr>
          <w:rFonts w:cs="David" w:hint="cs"/>
          <w:rtl/>
        </w:rPr>
        <w:t>3,</w:t>
      </w:r>
      <w:r w:rsidR="00FB255F">
        <w:rPr>
          <w:rFonts w:cs="David" w:hint="cs"/>
          <w:rtl/>
        </w:rPr>
        <w:t xml:space="preserve"> </w:t>
      </w:r>
      <w:r w:rsidR="00FE5148">
        <w:rPr>
          <w:rFonts w:cs="David" w:hint="cs"/>
          <w:rtl/>
        </w:rPr>
        <w:t>4</w:t>
      </w:r>
      <w:r w:rsidR="00FB255F">
        <w:rPr>
          <w:rFonts w:cs="David" w:hint="cs"/>
          <w:rtl/>
        </w:rPr>
        <w:t xml:space="preserve">, </w:t>
      </w:r>
      <w:r w:rsidR="00FE5148">
        <w:rPr>
          <w:rFonts w:cs="David" w:hint="cs"/>
          <w:rtl/>
        </w:rPr>
        <w:t>5</w:t>
      </w:r>
      <w:r w:rsidR="00FB255F">
        <w:rPr>
          <w:rFonts w:cs="David" w:hint="cs"/>
          <w:rtl/>
        </w:rPr>
        <w:t xml:space="preserve">, </w:t>
      </w:r>
      <w:r w:rsidR="00FE5148">
        <w:rPr>
          <w:rFonts w:cs="David" w:hint="cs"/>
          <w:rtl/>
        </w:rPr>
        <w:t>8</w:t>
      </w:r>
      <w:r w:rsidR="00FB255F">
        <w:rPr>
          <w:rFonts w:cs="David" w:hint="cs"/>
          <w:rtl/>
        </w:rPr>
        <w:t xml:space="preserve">, 9, </w:t>
      </w:r>
      <w:r w:rsidR="00FE5148">
        <w:rPr>
          <w:rFonts w:cs="David" w:hint="cs"/>
          <w:rtl/>
        </w:rPr>
        <w:t>10</w:t>
      </w:r>
      <w:r w:rsidR="00FB255F">
        <w:rPr>
          <w:rFonts w:cs="David" w:hint="cs"/>
          <w:rtl/>
        </w:rPr>
        <w:t xml:space="preserve"> </w:t>
      </w:r>
      <w:r w:rsidR="00FE5148">
        <w:rPr>
          <w:rFonts w:cs="David" w:hint="cs"/>
          <w:rtl/>
        </w:rPr>
        <w:t>ו-11.</w:t>
      </w:r>
    </w:p>
    <w:p w:rsidR="00532253" w:rsidRPr="007C5B4C" w:rsidRDefault="00532253" w:rsidP="00885329">
      <w:pPr>
        <w:pStyle w:val="afd"/>
        <w:keepLines w:val="0"/>
        <w:numPr>
          <w:ilvl w:val="2"/>
          <w:numId w:val="56"/>
        </w:numPr>
        <w:spacing w:before="0" w:beforeAutospacing="0" w:after="0" w:line="360" w:lineRule="auto"/>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w:t>
      </w:r>
      <w:r w:rsidRPr="007C5B4C">
        <w:rPr>
          <w:rFonts w:cs="David" w:hint="cs"/>
          <w:rtl/>
        </w:rPr>
        <w:t>;</w:t>
      </w:r>
    </w:p>
    <w:p w:rsidR="00532253" w:rsidRPr="007C5B4C" w:rsidRDefault="00532253" w:rsidP="00885329">
      <w:pPr>
        <w:pStyle w:val="afd"/>
        <w:keepLines w:val="0"/>
        <w:numPr>
          <w:ilvl w:val="2"/>
          <w:numId w:val="56"/>
        </w:numPr>
        <w:spacing w:before="0" w:beforeAutospacing="0" w:after="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rsidR="00532253" w:rsidRDefault="00532253" w:rsidP="00885329">
      <w:pPr>
        <w:pStyle w:val="afd"/>
        <w:keepLines w:val="0"/>
        <w:numPr>
          <w:ilvl w:val="2"/>
          <w:numId w:val="56"/>
        </w:numPr>
        <w:spacing w:before="0" w:beforeAutospacing="0" w:after="0" w:line="360" w:lineRule="auto"/>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לבהצעה שהגיש הספק.</w:t>
      </w:r>
    </w:p>
    <w:p w:rsidR="00532253" w:rsidRPr="00427936" w:rsidRDefault="00532253" w:rsidP="00885329">
      <w:pPr>
        <w:pStyle w:val="afd"/>
        <w:keepLines w:val="0"/>
        <w:numPr>
          <w:ilvl w:val="2"/>
          <w:numId w:val="56"/>
        </w:numPr>
        <w:spacing w:before="0" w:beforeAutospacing="0" w:after="0" w:line="360" w:lineRule="auto"/>
        <w:jc w:val="both"/>
        <w:rPr>
          <w:rFonts w:cs="David"/>
          <w:rtl/>
        </w:rPr>
      </w:pPr>
      <w:r w:rsidRPr="00427936">
        <w:rPr>
          <w:rFonts w:cs="David"/>
          <w:rtl/>
        </w:rPr>
        <w:t xml:space="preserve">אם הספק הפסיק לנהל את עסקיו לתקופה רצופה העולה על 30 יום; </w:t>
      </w:r>
    </w:p>
    <w:p w:rsidR="00532253" w:rsidRPr="00427936" w:rsidRDefault="00532253" w:rsidP="00885329">
      <w:pPr>
        <w:pStyle w:val="afd"/>
        <w:keepLines w:val="0"/>
        <w:numPr>
          <w:ilvl w:val="2"/>
          <w:numId w:val="56"/>
        </w:numPr>
        <w:spacing w:before="0" w:beforeAutospacing="0" w:after="0" w:line="360" w:lineRule="auto"/>
        <w:jc w:val="both"/>
        <w:rPr>
          <w:rFonts w:cs="David"/>
        </w:rPr>
      </w:pPr>
      <w:r>
        <w:rPr>
          <w:rFonts w:cs="David" w:hint="cs"/>
          <w:rtl/>
        </w:rPr>
        <w:t xml:space="preserve">אם </w:t>
      </w:r>
      <w:r w:rsidRPr="00427936">
        <w:rPr>
          <w:rFonts w:cs="David"/>
          <w:rtl/>
        </w:rPr>
        <w:t>הספק הסתלק מביצוע ההסכם.</w:t>
      </w:r>
    </w:p>
    <w:p w:rsidR="00532253" w:rsidRPr="007C5B4C" w:rsidRDefault="00532253" w:rsidP="003574F0">
      <w:pPr>
        <w:pStyle w:val="afd"/>
        <w:keepLines w:val="0"/>
        <w:widowControl w:val="0"/>
        <w:numPr>
          <w:ilvl w:val="1"/>
          <w:numId w:val="56"/>
        </w:numPr>
        <w:spacing w:line="360" w:lineRule="auto"/>
        <w:jc w:val="both"/>
        <w:rPr>
          <w:rFonts w:cs="David"/>
          <w:rtl/>
        </w:rPr>
      </w:pPr>
      <w:r w:rsidRPr="007C5B4C">
        <w:rPr>
          <w:rFonts w:cs="David"/>
          <w:rtl/>
        </w:rPr>
        <w:t>הפר הספק את ההסכם הפרה יסודית רשאי עורך המכרז, לפי שיקול דעתו, להפסיק מידית את ההתקשרות עם הספק או כל חלק ממנה ללא התראה נוספת</w:t>
      </w:r>
      <w:r>
        <w:rPr>
          <w:rFonts w:cs="David" w:hint="cs"/>
          <w:rtl/>
        </w:rPr>
        <w:t>,</w:t>
      </w:r>
      <w:r w:rsidRPr="007C5B4C">
        <w:rPr>
          <w:rFonts w:cs="David"/>
          <w:rtl/>
        </w:rPr>
        <w:t xml:space="preserve"> וזאת מבלי לגרוע מזכות עורך המכרז </w:t>
      </w:r>
      <w:r w:rsidR="003574F0">
        <w:rPr>
          <w:rFonts w:cs="David" w:hint="cs"/>
          <w:rtl/>
        </w:rPr>
        <w:t>ל</w:t>
      </w:r>
      <w:r>
        <w:rPr>
          <w:rFonts w:cs="David" w:hint="cs"/>
          <w:rtl/>
        </w:rPr>
        <w:t xml:space="preserve">כל סעד או </w:t>
      </w:r>
      <w:r w:rsidRPr="007C5B4C">
        <w:rPr>
          <w:rFonts w:cs="David"/>
          <w:rtl/>
        </w:rPr>
        <w:t>פיצוי</w:t>
      </w:r>
      <w:r>
        <w:rPr>
          <w:rFonts w:cs="David" w:hint="cs"/>
          <w:rtl/>
        </w:rPr>
        <w:t xml:space="preserve"> אחר</w:t>
      </w:r>
      <w:r w:rsidRPr="007C5B4C">
        <w:rPr>
          <w:rFonts w:cs="David"/>
          <w:rtl/>
        </w:rPr>
        <w:t xml:space="preserve">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rsidR="00532253" w:rsidRDefault="00532253" w:rsidP="00885329">
      <w:pPr>
        <w:pStyle w:val="afd"/>
        <w:keepLines w:val="0"/>
        <w:widowControl w:val="0"/>
        <w:numPr>
          <w:ilvl w:val="1"/>
          <w:numId w:val="56"/>
        </w:numPr>
        <w:spacing w:line="360" w:lineRule="auto"/>
        <w:jc w:val="both"/>
        <w:rPr>
          <w:rFonts w:cs="David"/>
        </w:rPr>
      </w:pPr>
      <w:r>
        <w:rPr>
          <w:rFonts w:cs="David" w:hint="cs"/>
          <w:u w:val="single"/>
          <w:rtl/>
        </w:rPr>
        <w:t xml:space="preserve">ביטול ההסכם עקב </w:t>
      </w:r>
      <w:r w:rsidRPr="007C5B4C">
        <w:rPr>
          <w:rFonts w:cs="David"/>
          <w:u w:val="single"/>
          <w:rtl/>
        </w:rPr>
        <w:t>הפר</w:t>
      </w:r>
      <w:r>
        <w:rPr>
          <w:rFonts w:cs="David" w:hint="cs"/>
          <w:u w:val="single"/>
          <w:rtl/>
        </w:rPr>
        <w:t xml:space="preserve">ה או הפרה צפויה </w:t>
      </w:r>
      <w:r>
        <w:rPr>
          <w:rFonts w:cs="David" w:hint="cs"/>
          <w:rtl/>
        </w:rPr>
        <w:t>-</w:t>
      </w:r>
    </w:p>
    <w:p w:rsidR="00532253" w:rsidRDefault="00532253" w:rsidP="00885329">
      <w:pPr>
        <w:pStyle w:val="afd"/>
        <w:keepLines w:val="0"/>
        <w:widowControl w:val="0"/>
        <w:numPr>
          <w:ilvl w:val="2"/>
          <w:numId w:val="56"/>
        </w:numPr>
        <w:spacing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rsidR="00532253" w:rsidRPr="007C5B4C" w:rsidRDefault="00532253" w:rsidP="00885329">
      <w:pPr>
        <w:pStyle w:val="afd"/>
        <w:keepLines w:val="0"/>
        <w:widowControl w:val="0"/>
        <w:numPr>
          <w:ilvl w:val="2"/>
          <w:numId w:val="56"/>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rsidR="00532253" w:rsidRPr="007C5B4C" w:rsidRDefault="00532253" w:rsidP="00885329">
      <w:pPr>
        <w:pStyle w:val="afd"/>
        <w:keepLines w:val="0"/>
        <w:widowControl w:val="0"/>
        <w:numPr>
          <w:ilvl w:val="2"/>
          <w:numId w:val="56"/>
        </w:numPr>
        <w:spacing w:line="360" w:lineRule="auto"/>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rsidR="00532253" w:rsidRDefault="00532253" w:rsidP="00885329">
      <w:pPr>
        <w:pStyle w:val="afd"/>
        <w:keepLines w:val="0"/>
        <w:widowControl w:val="0"/>
        <w:numPr>
          <w:ilvl w:val="1"/>
          <w:numId w:val="56"/>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rsidR="00532253" w:rsidRDefault="00532253" w:rsidP="00885329">
      <w:pPr>
        <w:pStyle w:val="afd"/>
        <w:keepLines w:val="0"/>
        <w:widowControl w:val="0"/>
        <w:numPr>
          <w:ilvl w:val="2"/>
          <w:numId w:val="56"/>
        </w:numPr>
        <w:spacing w:after="120" w:line="360" w:lineRule="auto"/>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rsidR="00532253" w:rsidRDefault="00532253" w:rsidP="00885329">
      <w:pPr>
        <w:pStyle w:val="afd"/>
        <w:keepLines w:val="0"/>
        <w:widowControl w:val="0"/>
        <w:numPr>
          <w:ilvl w:val="2"/>
          <w:numId w:val="56"/>
        </w:numPr>
        <w:spacing w:after="120" w:line="360" w:lineRule="auto"/>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rsidR="00532253" w:rsidRPr="002F2B4B" w:rsidRDefault="00532253" w:rsidP="00885329">
      <w:pPr>
        <w:pStyle w:val="afd"/>
        <w:keepLines w:val="0"/>
        <w:widowControl w:val="0"/>
        <w:numPr>
          <w:ilvl w:val="1"/>
          <w:numId w:val="56"/>
        </w:numPr>
        <w:spacing w:after="120" w:line="360" w:lineRule="auto"/>
        <w:jc w:val="both"/>
        <w:rPr>
          <w:rFonts w:cs="David"/>
          <w:u w:val="single"/>
        </w:rPr>
      </w:pPr>
      <w:r w:rsidRPr="002F2B4B">
        <w:rPr>
          <w:rFonts w:cs="David" w:hint="cs"/>
          <w:u w:val="single"/>
          <w:rtl/>
        </w:rPr>
        <w:t>חילוט ערבות</w:t>
      </w:r>
      <w:r w:rsidRPr="002F2B4B">
        <w:rPr>
          <w:rFonts w:cs="David" w:hint="cs"/>
          <w:rtl/>
        </w:rPr>
        <w:t xml:space="preserve"> </w:t>
      </w:r>
      <w:r w:rsidRPr="002F2B4B">
        <w:rPr>
          <w:rFonts w:cs="David"/>
          <w:rtl/>
        </w:rPr>
        <w:t>–</w:t>
      </w:r>
    </w:p>
    <w:p w:rsidR="00532253" w:rsidRDefault="00532253" w:rsidP="00885329">
      <w:pPr>
        <w:pStyle w:val="afd"/>
        <w:keepLines w:val="0"/>
        <w:widowControl w:val="0"/>
        <w:numPr>
          <w:ilvl w:val="2"/>
          <w:numId w:val="56"/>
        </w:numPr>
        <w:spacing w:after="120" w:line="360" w:lineRule="auto"/>
        <w:jc w:val="both"/>
        <w:rPr>
          <w:rFonts w:cs="David"/>
        </w:rPr>
      </w:pPr>
      <w:r>
        <w:rPr>
          <w:rFonts w:cs="David" w:hint="cs"/>
          <w:rtl/>
        </w:rPr>
        <w:lastRenderedPageBreak/>
        <w:t xml:space="preserve">מבלי לפגוע באמור בכל מקום אחר בהסכם ובמכרז, </w:t>
      </w:r>
      <w:r w:rsidRPr="007C5B4C">
        <w:rPr>
          <w:rFonts w:cs="David"/>
          <w:rtl/>
        </w:rPr>
        <w:t>ערבות</w:t>
      </w:r>
      <w:r>
        <w:rPr>
          <w:rFonts w:cs="David" w:hint="cs"/>
          <w:rtl/>
        </w:rPr>
        <w:t xml:space="preserve"> הביצוע</w:t>
      </w:r>
      <w:r w:rsidRPr="007C5B4C">
        <w:rPr>
          <w:rFonts w:cs="David"/>
          <w:rtl/>
        </w:rPr>
        <w:t xml:space="preserve"> ניתנת לחילוט על ידי 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rsidR="00532253" w:rsidRPr="007C5B4C" w:rsidRDefault="00532253" w:rsidP="00885329">
      <w:pPr>
        <w:pStyle w:val="afd"/>
        <w:keepLines w:val="0"/>
        <w:widowControl w:val="0"/>
        <w:numPr>
          <w:ilvl w:val="2"/>
          <w:numId w:val="56"/>
        </w:numPr>
        <w:spacing w:after="120" w:line="360" w:lineRule="auto"/>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ימים בטרם יממש עורך המכרז את סמכותו לפי סעיף זה.</w:t>
      </w:r>
    </w:p>
    <w:p w:rsidR="00532253" w:rsidRDefault="00532253" w:rsidP="00885329">
      <w:pPr>
        <w:pStyle w:val="afd"/>
        <w:keepLines w:val="0"/>
        <w:widowControl w:val="0"/>
        <w:numPr>
          <w:ilvl w:val="2"/>
          <w:numId w:val="56"/>
        </w:numPr>
        <w:spacing w:after="120" w:line="360" w:lineRule="auto"/>
        <w:jc w:val="both"/>
        <w:rPr>
          <w:rFonts w:cs="David"/>
        </w:rPr>
      </w:pPr>
      <w:r w:rsidRPr="007C5B4C">
        <w:rPr>
          <w:rFonts w:cs="David"/>
          <w:rtl/>
        </w:rPr>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rsidR="00775D99" w:rsidRDefault="005B069F" w:rsidP="00F9620A">
      <w:pPr>
        <w:pStyle w:val="afd"/>
        <w:keepLines w:val="0"/>
        <w:widowControl w:val="0"/>
        <w:numPr>
          <w:ilvl w:val="1"/>
          <w:numId w:val="56"/>
        </w:numPr>
        <w:spacing w:after="120" w:line="360" w:lineRule="auto"/>
        <w:jc w:val="both"/>
        <w:rPr>
          <w:rFonts w:cs="David"/>
        </w:rPr>
      </w:pPr>
      <w:r w:rsidRPr="00F9620A">
        <w:rPr>
          <w:rFonts w:cs="David" w:hint="cs"/>
          <w:u w:val="single"/>
          <w:rtl/>
        </w:rPr>
        <w:t>פיצוי מוסכם</w:t>
      </w:r>
      <w:r>
        <w:rPr>
          <w:rFonts w:cs="David" w:hint="cs"/>
          <w:rtl/>
        </w:rPr>
        <w:t xml:space="preserve"> - </w:t>
      </w:r>
    </w:p>
    <w:p w:rsidR="005B069F" w:rsidRDefault="005B069F" w:rsidP="005B069F">
      <w:pPr>
        <w:pStyle w:val="afd"/>
        <w:keepLines w:val="0"/>
        <w:widowControl w:val="0"/>
        <w:numPr>
          <w:ilvl w:val="2"/>
          <w:numId w:val="56"/>
        </w:numPr>
        <w:spacing w:after="120" w:line="360" w:lineRule="auto"/>
        <w:jc w:val="both"/>
        <w:rPr>
          <w:rFonts w:cs="David"/>
        </w:rPr>
      </w:pPr>
      <w:r>
        <w:rPr>
          <w:rFonts w:cs="David" w:hint="cs"/>
          <w:rtl/>
        </w:rPr>
        <w:t xml:space="preserve">בכל מקרה של הפרת התחייבויות הספק להימנע ממצב של ניגוד עניינים, כמפורט בהסכם זה, </w:t>
      </w:r>
      <w:r w:rsidRPr="005B069F">
        <w:rPr>
          <w:rFonts w:cs="David"/>
          <w:rtl/>
        </w:rPr>
        <w:t>רשאי עורך המכרז לגבות מ</w:t>
      </w:r>
      <w:r>
        <w:rPr>
          <w:rFonts w:cs="David" w:hint="cs"/>
          <w:rtl/>
        </w:rPr>
        <w:t>מנו</w:t>
      </w:r>
      <w:r w:rsidRPr="005B069F">
        <w:rPr>
          <w:rFonts w:cs="David"/>
          <w:rtl/>
        </w:rPr>
        <w:t xml:space="preserve"> פיצוי מוסכם</w:t>
      </w:r>
      <w:r>
        <w:rPr>
          <w:rFonts w:cs="David" w:hint="cs"/>
          <w:rtl/>
        </w:rPr>
        <w:t xml:space="preserve"> בגובה של עד 20,000 ₪, ובלבד שגובה הפיצוי אינו חורג מהיקף הפרויקט בו התקיימה ההפרה.</w:t>
      </w:r>
    </w:p>
    <w:p w:rsidR="005B069F" w:rsidRDefault="005B069F" w:rsidP="005B069F">
      <w:pPr>
        <w:pStyle w:val="afd"/>
        <w:keepLines w:val="0"/>
        <w:widowControl w:val="0"/>
        <w:numPr>
          <w:ilvl w:val="2"/>
          <w:numId w:val="56"/>
        </w:numPr>
        <w:spacing w:after="120" w:line="360" w:lineRule="auto"/>
        <w:jc w:val="both"/>
        <w:rPr>
          <w:rFonts w:cs="David"/>
        </w:rPr>
      </w:pPr>
      <w:r>
        <w:rPr>
          <w:rFonts w:cs="David" w:hint="cs"/>
          <w:rtl/>
        </w:rPr>
        <w:t xml:space="preserve">עורך המכרז ישמע את טענות הספק לפני דרישת פיצוי מוסכם כאמור לעיל. </w:t>
      </w:r>
    </w:p>
    <w:p w:rsidR="005B069F" w:rsidRPr="007C5B4C" w:rsidRDefault="005B069F" w:rsidP="005B069F">
      <w:pPr>
        <w:pStyle w:val="afd"/>
        <w:keepLines w:val="0"/>
        <w:widowControl w:val="0"/>
        <w:numPr>
          <w:ilvl w:val="2"/>
          <w:numId w:val="56"/>
        </w:numPr>
        <w:spacing w:after="120" w:line="360" w:lineRule="auto"/>
        <w:jc w:val="both"/>
        <w:rPr>
          <w:rFonts w:cs="David"/>
          <w:rtl/>
        </w:rPr>
      </w:pPr>
      <w:r>
        <w:rPr>
          <w:rFonts w:cs="David" w:hint="cs"/>
          <w:rtl/>
        </w:rPr>
        <w:t xml:space="preserve">אין בשימוש במנגנון </w:t>
      </w:r>
      <w:r w:rsidRPr="005B069F">
        <w:rPr>
          <w:rFonts w:cs="David"/>
          <w:rtl/>
        </w:rPr>
        <w:t>פיצויים מוסכמים כדי למנוע מעורך המכרז הפעלת כל סנקציה אחרת</w:t>
      </w:r>
      <w:r>
        <w:rPr>
          <w:rFonts w:cs="David" w:hint="cs"/>
          <w:rtl/>
        </w:rPr>
        <w:t>, העומדת לרשותו בהתאם לחוזה זה</w:t>
      </w:r>
      <w:r w:rsidRPr="005B069F">
        <w:rPr>
          <w:rFonts w:cs="David"/>
          <w:rtl/>
        </w:rPr>
        <w:t xml:space="preserve"> לרבות חילוט ערבות הביצוע.</w:t>
      </w:r>
      <w:r>
        <w:rPr>
          <w:rFonts w:cs="David" w:hint="cs"/>
          <w:rtl/>
        </w:rPr>
        <w:t xml:space="preserve">  </w:t>
      </w:r>
    </w:p>
    <w:p w:rsidR="00FA2FBC" w:rsidRPr="00083FC7" w:rsidRDefault="00FA2FBC" w:rsidP="00885329">
      <w:pPr>
        <w:pStyle w:val="afd"/>
        <w:keepLines w:val="0"/>
        <w:widowControl w:val="0"/>
        <w:numPr>
          <w:ilvl w:val="0"/>
          <w:numId w:val="56"/>
        </w:numPr>
        <w:spacing w:line="360" w:lineRule="auto"/>
        <w:jc w:val="both"/>
        <w:rPr>
          <w:rFonts w:cs="David"/>
          <w:b/>
          <w:bCs/>
          <w:rtl/>
        </w:rPr>
      </w:pPr>
      <w:r w:rsidRPr="00083FC7">
        <w:rPr>
          <w:rFonts w:cs="David"/>
          <w:b/>
          <w:bCs/>
          <w:rtl/>
        </w:rPr>
        <w:t>תרופות מצטברות</w:t>
      </w:r>
    </w:p>
    <w:p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ויתר עורך המכרז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ייראה הויתור כויתור על כל הפרה אחרת של אותה הוראה או הוראה אחרת. </w:t>
      </w:r>
    </w:p>
    <w:p w:rsidR="00FE5148" w:rsidRPr="007C5B4C" w:rsidRDefault="00FE5148" w:rsidP="00885329">
      <w:pPr>
        <w:pStyle w:val="afd"/>
        <w:keepLines w:val="0"/>
        <w:widowControl w:val="0"/>
        <w:numPr>
          <w:ilvl w:val="0"/>
          <w:numId w:val="56"/>
        </w:numPr>
        <w:spacing w:after="120" w:line="360" w:lineRule="auto"/>
        <w:jc w:val="both"/>
        <w:rPr>
          <w:rFonts w:cs="David"/>
          <w:b/>
          <w:bCs/>
          <w:rtl/>
        </w:rPr>
      </w:pPr>
      <w:r w:rsidRPr="007C5B4C">
        <w:rPr>
          <w:rFonts w:cs="David"/>
          <w:b/>
          <w:bCs/>
          <w:rtl/>
        </w:rPr>
        <w:t>כתובות הצדדים והודעות</w:t>
      </w:r>
    </w:p>
    <w:p w:rsidR="00FE5148" w:rsidRDefault="00FE5148" w:rsidP="00885329">
      <w:pPr>
        <w:pStyle w:val="afd"/>
        <w:keepLines w:val="0"/>
        <w:widowControl w:val="0"/>
        <w:numPr>
          <w:ilvl w:val="1"/>
          <w:numId w:val="56"/>
        </w:numPr>
        <w:spacing w:after="120" w:line="360" w:lineRule="auto"/>
        <w:jc w:val="both"/>
        <w:rPr>
          <w:rFonts w:cs="David"/>
        </w:rPr>
      </w:pPr>
      <w:r w:rsidRPr="007C5B4C">
        <w:rPr>
          <w:rFonts w:cs="David"/>
          <w:rtl/>
        </w:rPr>
        <w:t>כל הודעה על פי הסכם זה תימסר בדואר רשום</w:t>
      </w:r>
      <w:r w:rsidR="00175A6A">
        <w:rPr>
          <w:rFonts w:cs="David" w:hint="cs"/>
          <w:rtl/>
        </w:rPr>
        <w:t xml:space="preserve"> או בדואר אלקטרוני עם אישור מסירה</w:t>
      </w:r>
      <w:r w:rsidRPr="007C5B4C">
        <w:rPr>
          <w:rFonts w:cs="David"/>
          <w:rtl/>
        </w:rPr>
        <w:t>,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rsidR="00FE5148" w:rsidRPr="007C5B4C" w:rsidRDefault="00FE5148" w:rsidP="00885329">
      <w:pPr>
        <w:pStyle w:val="afd"/>
        <w:keepLines w:val="0"/>
        <w:widowControl w:val="0"/>
        <w:numPr>
          <w:ilvl w:val="1"/>
          <w:numId w:val="56"/>
        </w:numPr>
        <w:spacing w:after="120" w:line="360" w:lineRule="auto"/>
        <w:jc w:val="both"/>
        <w:rPr>
          <w:rFonts w:cs="David"/>
          <w:rtl/>
        </w:rPr>
      </w:pPr>
      <w:r>
        <w:rPr>
          <w:rFonts w:cs="David" w:hint="cs"/>
          <w:rtl/>
        </w:rPr>
        <w:t>משלוח דואר על פי הסכם זה יהיה לכתובת הבאות:</w:t>
      </w:r>
    </w:p>
    <w:p w:rsidR="00FE5148" w:rsidRDefault="00FE5148" w:rsidP="00885329">
      <w:pPr>
        <w:pStyle w:val="afd"/>
        <w:keepLines w:val="0"/>
        <w:widowControl w:val="0"/>
        <w:numPr>
          <w:ilvl w:val="2"/>
          <w:numId w:val="56"/>
        </w:numPr>
        <w:spacing w:after="120" w:line="360" w:lineRule="auto"/>
        <w:jc w:val="both"/>
        <w:rPr>
          <w:rFonts w:cs="David"/>
        </w:rPr>
      </w:pPr>
      <w:r w:rsidRPr="007C5B4C">
        <w:rPr>
          <w:rFonts w:cs="David"/>
          <w:rtl/>
        </w:rPr>
        <w:t>כתובת עורך המכרז: מינהל הרכש הממשלתי, רח' נתנאל לורך 1 ירושלים</w:t>
      </w:r>
      <w:r>
        <w:rPr>
          <w:rFonts w:cs="David" w:hint="cs"/>
          <w:rtl/>
        </w:rPr>
        <w:t>;</w:t>
      </w:r>
    </w:p>
    <w:p w:rsidR="00FE5148" w:rsidRDefault="00FE5148" w:rsidP="00885329">
      <w:pPr>
        <w:pStyle w:val="afd"/>
        <w:keepLines w:val="0"/>
        <w:widowControl w:val="0"/>
        <w:numPr>
          <w:ilvl w:val="2"/>
          <w:numId w:val="56"/>
        </w:numPr>
        <w:spacing w:after="120" w:line="360" w:lineRule="auto"/>
        <w:jc w:val="both"/>
        <w:rPr>
          <w:rFonts w:cs="David"/>
        </w:rPr>
      </w:pPr>
      <w:r w:rsidRPr="007C5B4C">
        <w:rPr>
          <w:rFonts w:cs="David"/>
          <w:rtl/>
        </w:rPr>
        <w:t xml:space="preserve">כתובת הספק: </w:t>
      </w:r>
      <w:r>
        <w:rPr>
          <w:rFonts w:cs="David"/>
          <w:rtl/>
        </w:rPr>
        <w:t xml:space="preserve"> ______________________________</w:t>
      </w:r>
      <w:r>
        <w:rPr>
          <w:rFonts w:cs="David" w:hint="cs"/>
          <w:rtl/>
        </w:rPr>
        <w:t>__________;</w:t>
      </w:r>
    </w:p>
    <w:p w:rsidR="00FE5148" w:rsidRPr="007C5B4C" w:rsidRDefault="00FE5148" w:rsidP="00885329">
      <w:pPr>
        <w:pStyle w:val="afd"/>
        <w:keepLines w:val="0"/>
        <w:widowControl w:val="0"/>
        <w:numPr>
          <w:ilvl w:val="1"/>
          <w:numId w:val="56"/>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rsidR="00FE5148" w:rsidRPr="007C5B4C" w:rsidRDefault="00FE5148" w:rsidP="00885329">
      <w:pPr>
        <w:pStyle w:val="afd"/>
        <w:keepLines w:val="0"/>
        <w:widowControl w:val="0"/>
        <w:numPr>
          <w:ilvl w:val="0"/>
          <w:numId w:val="56"/>
        </w:numPr>
        <w:spacing w:after="120" w:line="360" w:lineRule="auto"/>
        <w:jc w:val="both"/>
        <w:rPr>
          <w:rFonts w:cs="David"/>
          <w:b/>
          <w:bCs/>
          <w:rtl/>
        </w:rPr>
      </w:pPr>
      <w:r w:rsidRPr="007C5B4C">
        <w:rPr>
          <w:rFonts w:cs="David"/>
          <w:b/>
          <w:bCs/>
          <w:rtl/>
        </w:rPr>
        <w:t>מקום שיפוט ייחודי</w:t>
      </w:r>
    </w:p>
    <w:p w:rsidR="00FE5148" w:rsidRPr="007C5B4C" w:rsidRDefault="00FE5148" w:rsidP="00FE5148">
      <w:pPr>
        <w:pStyle w:val="afd"/>
        <w:widowControl w:val="0"/>
        <w:spacing w:after="120" w:line="360" w:lineRule="auto"/>
        <w:ind w:left="397"/>
        <w:jc w:val="both"/>
        <w:rPr>
          <w:rFonts w:cs="David"/>
          <w:rtl/>
        </w:rPr>
      </w:pPr>
      <w:r w:rsidRPr="007C5B4C">
        <w:rPr>
          <w:rFonts w:cs="David"/>
          <w:rtl/>
        </w:rPr>
        <w:lastRenderedPageBreak/>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 ויחול החוק הישראלי.</w:t>
      </w:r>
    </w:p>
    <w:p w:rsidR="00FE5148" w:rsidRPr="007C5B4C" w:rsidRDefault="00FE5148" w:rsidP="00885329">
      <w:pPr>
        <w:pStyle w:val="afd"/>
        <w:keepLines w:val="0"/>
        <w:widowControl w:val="0"/>
        <w:numPr>
          <w:ilvl w:val="0"/>
          <w:numId w:val="56"/>
        </w:numPr>
        <w:spacing w:after="120" w:line="360" w:lineRule="auto"/>
        <w:jc w:val="both"/>
        <w:rPr>
          <w:rFonts w:cs="David"/>
          <w:b/>
          <w:bCs/>
          <w:rtl/>
        </w:rPr>
      </w:pPr>
      <w:r w:rsidRPr="007C5B4C">
        <w:rPr>
          <w:rFonts w:cs="David"/>
          <w:b/>
          <w:bCs/>
          <w:rtl/>
        </w:rPr>
        <w:t>שונות</w:t>
      </w:r>
    </w:p>
    <w:p w:rsidR="00FE5148" w:rsidRDefault="00FE5148" w:rsidP="00885329">
      <w:pPr>
        <w:pStyle w:val="afd"/>
        <w:keepLines w:val="0"/>
        <w:widowControl w:val="0"/>
        <w:numPr>
          <w:ilvl w:val="1"/>
          <w:numId w:val="56"/>
        </w:numPr>
        <w:spacing w:after="120" w:line="360" w:lineRule="auto"/>
        <w:jc w:val="both"/>
        <w:rPr>
          <w:rFonts w:cs="David"/>
          <w:rtl/>
        </w:rPr>
      </w:pPr>
      <w:r w:rsidRPr="007C5B4C">
        <w:rPr>
          <w:rFonts w:cs="David"/>
          <w:rtl/>
        </w:rPr>
        <w:t>כל שינוי בהוראת הסכם זה ייעשה בהסכמת שני הצדדים, מראש ובכתב.</w:t>
      </w:r>
    </w:p>
    <w:p w:rsidR="00FE5148" w:rsidRPr="007C5B4C" w:rsidRDefault="00FE5148" w:rsidP="00885329">
      <w:pPr>
        <w:pStyle w:val="afd"/>
        <w:keepLines w:val="0"/>
        <w:widowControl w:val="0"/>
        <w:numPr>
          <w:ilvl w:val="1"/>
          <w:numId w:val="56"/>
        </w:numPr>
        <w:spacing w:after="120" w:line="360" w:lineRule="auto"/>
        <w:jc w:val="both"/>
        <w:rPr>
          <w:rFonts w:cs="David"/>
          <w:rtl/>
        </w:rPr>
      </w:pPr>
      <w:r w:rsidRPr="007C5B4C">
        <w:rPr>
          <w:rFonts w:cs="David"/>
          <w:rtl/>
        </w:rPr>
        <w:t>הסכם זה ממצה את כל אשר הוסכם בין הצדדים, ולא יהיה תוקף לכל הסכם או הסדר שנערכו עובר לחתימתו של הסכם זה.</w:t>
      </w:r>
    </w:p>
    <w:p w:rsidR="00FA2FBC" w:rsidRPr="007C5B4C" w:rsidRDefault="00FA2FBC" w:rsidP="00FA2FBC">
      <w:pPr>
        <w:pStyle w:val="afd"/>
        <w:widowControl w:val="0"/>
        <w:spacing w:line="360" w:lineRule="auto"/>
        <w:jc w:val="center"/>
        <w:rPr>
          <w:rFonts w:cs="David"/>
          <w:b/>
          <w:bCs/>
          <w:rtl/>
        </w:rPr>
      </w:pPr>
      <w:r w:rsidRPr="007C5B4C">
        <w:rPr>
          <w:rFonts w:cs="David"/>
          <w:b/>
          <w:bCs/>
          <w:rtl/>
        </w:rPr>
        <w:t>ולראיה באו הצדדים על החתום:</w:t>
      </w:r>
    </w:p>
    <w:p w:rsidR="005807C8" w:rsidRDefault="005807C8" w:rsidP="00FA2FBC">
      <w:pPr>
        <w:pStyle w:val="afd"/>
        <w:widowControl w:val="0"/>
        <w:spacing w:line="360" w:lineRule="auto"/>
        <w:ind w:firstLine="720"/>
        <w:rPr>
          <w:rFonts w:cs="David"/>
          <w:rtl/>
        </w:rPr>
      </w:pPr>
    </w:p>
    <w:p w:rsidR="00FA2FBC" w:rsidRPr="007C5B4C" w:rsidRDefault="00FA2FBC" w:rsidP="00FA2FBC">
      <w:pPr>
        <w:pStyle w:val="afd"/>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rsidR="00FA2FBC" w:rsidRPr="007C5B4C" w:rsidRDefault="00FA2FBC" w:rsidP="00FA2FBC">
      <w:pPr>
        <w:pStyle w:val="afd"/>
        <w:widowControl w:val="0"/>
        <w:spacing w:line="360" w:lineRule="auto"/>
        <w:ind w:left="720" w:firstLine="720"/>
        <w:rPr>
          <w:rFonts w:cs="David"/>
          <w:b/>
          <w:bCs/>
          <w:sz w:val="20"/>
          <w:szCs w:val="36"/>
          <w:rtl/>
        </w:rPr>
      </w:pPr>
      <w:r w:rsidRPr="007C5B4C">
        <w:rPr>
          <w:rFonts w:cs="David"/>
          <w:b/>
          <w:bCs/>
          <w:sz w:val="22"/>
          <w:szCs w:val="22"/>
          <w:rtl/>
        </w:rPr>
        <w:t>עורך המכרז</w:t>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hint="cs"/>
          <w:sz w:val="22"/>
          <w:szCs w:val="22"/>
          <w:rtl/>
        </w:rPr>
        <w:t xml:space="preserve">   </w:t>
      </w:r>
      <w:r w:rsidRPr="007C5B4C">
        <w:rPr>
          <w:rFonts w:cs="David"/>
          <w:b/>
          <w:bCs/>
          <w:sz w:val="22"/>
          <w:szCs w:val="22"/>
          <w:rtl/>
        </w:rPr>
        <w:t xml:space="preserve">הספק </w:t>
      </w:r>
      <w:bookmarkStart w:id="199" w:name="_Toc330777765"/>
      <w:r w:rsidRPr="007C5B4C">
        <w:rPr>
          <w:rFonts w:cs="David"/>
          <w:sz w:val="20"/>
          <w:rtl/>
        </w:rPr>
        <w:br w:type="page"/>
      </w:r>
    </w:p>
    <w:p w:rsidR="00FA2FBC" w:rsidRDefault="00FA2FBC" w:rsidP="00FA2FBC">
      <w:pPr>
        <w:widowControl w:val="0"/>
        <w:spacing w:before="40" w:line="360" w:lineRule="auto"/>
        <w:ind w:left="397" w:hanging="397"/>
        <w:jc w:val="center"/>
        <w:rPr>
          <w:rFonts w:cs="David"/>
          <w:b/>
          <w:bCs/>
          <w:u w:val="single"/>
          <w:rtl/>
        </w:rPr>
        <w:sectPr w:rsidR="00FA2FBC" w:rsidSect="004B6E0F">
          <w:pgSz w:w="11906" w:h="16838" w:code="9"/>
          <w:pgMar w:top="1616" w:right="1418" w:bottom="1440" w:left="1134" w:header="709" w:footer="709" w:gutter="0"/>
          <w:cols w:space="708"/>
          <w:titlePg/>
          <w:bidi/>
          <w:rtlGutter/>
          <w:docGrid w:linePitch="360"/>
        </w:sectPr>
      </w:pPr>
    </w:p>
    <w:bookmarkEnd w:id="199"/>
    <w:p w:rsidR="005B2E1F" w:rsidRDefault="005B2E1F" w:rsidP="00437614">
      <w:pPr>
        <w:pStyle w:val="15"/>
        <w:spacing w:after="120"/>
        <w:jc w:val="center"/>
        <w:rPr>
          <w:rFonts w:ascii="David" w:hAnsi="David" w:cs="David"/>
          <w:sz w:val="72"/>
          <w:szCs w:val="72"/>
          <w:rtl/>
        </w:rPr>
      </w:pPr>
    </w:p>
    <w:p w:rsidR="005B2E1F" w:rsidRDefault="005B2E1F" w:rsidP="00437614">
      <w:pPr>
        <w:pStyle w:val="15"/>
        <w:spacing w:after="120"/>
        <w:jc w:val="center"/>
        <w:rPr>
          <w:rFonts w:ascii="David" w:hAnsi="David" w:cs="David"/>
          <w:sz w:val="72"/>
          <w:szCs w:val="72"/>
          <w:rtl/>
        </w:rPr>
      </w:pPr>
    </w:p>
    <w:p w:rsidR="005B2E1F" w:rsidRDefault="005B2E1F" w:rsidP="00437614">
      <w:pPr>
        <w:pStyle w:val="15"/>
        <w:spacing w:after="120"/>
        <w:jc w:val="center"/>
        <w:rPr>
          <w:rFonts w:ascii="David" w:hAnsi="David" w:cs="David"/>
          <w:sz w:val="72"/>
          <w:szCs w:val="72"/>
          <w:rtl/>
        </w:rPr>
      </w:pPr>
    </w:p>
    <w:p w:rsidR="005B2E1F" w:rsidRDefault="005B2E1F" w:rsidP="00437614">
      <w:pPr>
        <w:pStyle w:val="15"/>
        <w:spacing w:after="120"/>
        <w:jc w:val="center"/>
        <w:rPr>
          <w:rFonts w:ascii="David" w:hAnsi="David" w:cs="David"/>
          <w:sz w:val="72"/>
          <w:szCs w:val="72"/>
          <w:rtl/>
        </w:rPr>
      </w:pPr>
    </w:p>
    <w:p w:rsidR="005B2E1F" w:rsidRDefault="005B2E1F" w:rsidP="00437614">
      <w:pPr>
        <w:pStyle w:val="15"/>
        <w:spacing w:after="120"/>
        <w:jc w:val="center"/>
        <w:rPr>
          <w:rFonts w:ascii="David" w:hAnsi="David" w:cs="David"/>
          <w:sz w:val="72"/>
          <w:szCs w:val="72"/>
          <w:rtl/>
        </w:rPr>
      </w:pPr>
    </w:p>
    <w:p w:rsidR="005B2E1F" w:rsidRDefault="005B2E1F" w:rsidP="00437614">
      <w:pPr>
        <w:pStyle w:val="15"/>
        <w:spacing w:after="120"/>
        <w:jc w:val="center"/>
        <w:rPr>
          <w:rFonts w:ascii="David" w:hAnsi="David" w:cs="David"/>
          <w:sz w:val="72"/>
          <w:szCs w:val="72"/>
          <w:rtl/>
        </w:rPr>
      </w:pPr>
    </w:p>
    <w:p w:rsidR="00270CE9" w:rsidRPr="00F2395E" w:rsidRDefault="00270CE9" w:rsidP="00437614">
      <w:pPr>
        <w:pStyle w:val="15"/>
        <w:spacing w:after="120"/>
        <w:jc w:val="center"/>
        <w:rPr>
          <w:rFonts w:ascii="David" w:hAnsi="David" w:cs="David"/>
          <w:sz w:val="72"/>
          <w:szCs w:val="72"/>
          <w:rtl/>
        </w:rPr>
      </w:pPr>
      <w:bookmarkStart w:id="200" w:name="_Toc18489679"/>
      <w:bookmarkStart w:id="201" w:name="_Toc63626061"/>
      <w:r>
        <w:rPr>
          <w:rFonts w:ascii="David" w:hAnsi="David" w:cs="David" w:hint="cs"/>
          <w:sz w:val="72"/>
          <w:szCs w:val="72"/>
          <w:rtl/>
        </w:rPr>
        <w:t xml:space="preserve">פרק </w:t>
      </w:r>
      <w:r w:rsidR="005B210B">
        <w:rPr>
          <w:rFonts w:ascii="David" w:hAnsi="David" w:cs="David" w:hint="cs"/>
          <w:sz w:val="72"/>
          <w:szCs w:val="72"/>
          <w:rtl/>
        </w:rPr>
        <w:t xml:space="preserve">ה' </w:t>
      </w:r>
      <w:r>
        <w:rPr>
          <w:rFonts w:ascii="David" w:hAnsi="David" w:cs="David"/>
          <w:sz w:val="72"/>
          <w:szCs w:val="72"/>
          <w:rtl/>
        </w:rPr>
        <w:t>–</w:t>
      </w:r>
      <w:r>
        <w:rPr>
          <w:rFonts w:ascii="David" w:hAnsi="David" w:cs="David" w:hint="cs"/>
          <w:sz w:val="72"/>
          <w:szCs w:val="72"/>
          <w:rtl/>
        </w:rPr>
        <w:t xml:space="preserve"> הסכם התקשרות עם ספק זוכה בפניה פרטנית</w:t>
      </w:r>
      <w:bookmarkEnd w:id="200"/>
      <w:bookmarkEnd w:id="201"/>
    </w:p>
    <w:p w:rsidR="00270CE9" w:rsidRDefault="00270CE9" w:rsidP="00270CE9">
      <w:pPr>
        <w:jc w:val="center"/>
        <w:rPr>
          <w:rFonts w:ascii="David" w:hAnsi="David" w:cs="David"/>
          <w:sz w:val="32"/>
          <w:szCs w:val="32"/>
          <w:u w:val="single"/>
          <w:rtl/>
        </w:rPr>
      </w:pPr>
    </w:p>
    <w:p w:rsidR="00661BBB" w:rsidRPr="0037526A" w:rsidRDefault="00661BBB">
      <w:pPr>
        <w:bidi w:val="0"/>
        <w:spacing w:before="200" w:after="200" w:line="276" w:lineRule="auto"/>
        <w:rPr>
          <w:rFonts w:asciiTheme="minorHAnsi" w:hAnsiTheme="minorHAnsi" w:cs="David"/>
          <w:sz w:val="32"/>
          <w:szCs w:val="32"/>
        </w:rPr>
      </w:pPr>
      <w:r>
        <w:rPr>
          <w:rFonts w:ascii="David" w:hAnsi="David" w:cs="David"/>
          <w:sz w:val="32"/>
          <w:szCs w:val="32"/>
          <w:rtl/>
        </w:rPr>
        <w:br w:type="page"/>
      </w:r>
    </w:p>
    <w:p w:rsidR="00C15277" w:rsidRPr="005B2E1F" w:rsidRDefault="00C15277" w:rsidP="00270CE9">
      <w:pPr>
        <w:jc w:val="center"/>
        <w:rPr>
          <w:rFonts w:ascii="David" w:hAnsi="David" w:cs="David"/>
          <w:sz w:val="32"/>
          <w:szCs w:val="32"/>
          <w:rtl/>
        </w:rPr>
      </w:pPr>
    </w:p>
    <w:p w:rsidR="00661BBB" w:rsidRPr="0070679B" w:rsidRDefault="00661BBB" w:rsidP="002B251D">
      <w:pPr>
        <w:jc w:val="center"/>
        <w:rPr>
          <w:rFonts w:ascii="David" w:hAnsi="David" w:cs="David"/>
          <w:sz w:val="32"/>
          <w:szCs w:val="32"/>
          <w:u w:val="single"/>
          <w:rtl/>
        </w:rPr>
      </w:pPr>
      <w:r w:rsidRPr="0070679B">
        <w:rPr>
          <w:rFonts w:ascii="David" w:hAnsi="David" w:cs="David" w:hint="cs"/>
          <w:sz w:val="32"/>
          <w:szCs w:val="32"/>
          <w:u w:val="single"/>
          <w:rtl/>
        </w:rPr>
        <w:t>הסכם התקשרות</w:t>
      </w:r>
      <w:r w:rsidR="006B0922">
        <w:rPr>
          <w:rFonts w:ascii="David" w:hAnsi="David" w:cs="David" w:hint="cs"/>
          <w:sz w:val="32"/>
          <w:szCs w:val="32"/>
          <w:u w:val="single"/>
          <w:rtl/>
        </w:rPr>
        <w:t xml:space="preserve"> </w:t>
      </w:r>
      <w:r w:rsidR="006B0922" w:rsidRPr="006B0922">
        <w:rPr>
          <w:rFonts w:ascii="David" w:hAnsi="David" w:cs="David"/>
          <w:sz w:val="32"/>
          <w:szCs w:val="32"/>
          <w:u w:val="single"/>
          <w:rtl/>
        </w:rPr>
        <w:t>בפניה פרטנית</w:t>
      </w:r>
    </w:p>
    <w:p w:rsidR="00661BBB" w:rsidRDefault="00661BBB" w:rsidP="00661BBB">
      <w:pPr>
        <w:rPr>
          <w:rFonts w:ascii="David" w:hAnsi="David" w:cs="David"/>
          <w:b/>
          <w:bCs/>
          <w:sz w:val="32"/>
          <w:szCs w:val="32"/>
          <w:u w:val="single"/>
          <w:rtl/>
        </w:rPr>
      </w:pPr>
    </w:p>
    <w:p w:rsidR="00661BBB" w:rsidRPr="007C5B4C" w:rsidRDefault="00661BBB" w:rsidP="00C214AF">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w:t>
      </w:r>
      <w:r w:rsidRPr="007C5B4C">
        <w:rPr>
          <w:rFonts w:cs="David"/>
          <w:rtl/>
        </w:rPr>
        <w:t>.</w:t>
      </w:r>
    </w:p>
    <w:p w:rsidR="00661BBB" w:rsidRPr="007C5B4C" w:rsidRDefault="00661BBB" w:rsidP="00661BBB">
      <w:pPr>
        <w:pStyle w:val="1c"/>
        <w:widowControl w:val="0"/>
        <w:numPr>
          <w:ilvl w:val="12"/>
          <w:numId w:val="0"/>
        </w:numPr>
        <w:tabs>
          <w:tab w:val="right" w:pos="8487"/>
        </w:tabs>
        <w:spacing w:line="360" w:lineRule="auto"/>
        <w:ind w:left="-18" w:firstLine="18"/>
        <w:jc w:val="center"/>
        <w:rPr>
          <w:rFonts w:cs="David"/>
          <w:rtl/>
        </w:rPr>
      </w:pPr>
    </w:p>
    <w:p w:rsidR="00661BBB" w:rsidRPr="007C5B4C" w:rsidRDefault="00661BBB" w:rsidP="00661BBB">
      <w:pPr>
        <w:pStyle w:val="1c"/>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rsidR="00661BBB" w:rsidRPr="007C5B4C" w:rsidRDefault="00661BBB" w:rsidP="006B0922">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ממשלת ישראל בשם מדינת ישראל</w:t>
      </w:r>
      <w:r w:rsidRPr="007C5B4C">
        <w:rPr>
          <w:rFonts w:cs="David"/>
          <w:rtl/>
        </w:rPr>
        <w:br/>
        <w:t xml:space="preserve">על ידי </w:t>
      </w:r>
      <w:r w:rsidR="006B0922">
        <w:rPr>
          <w:rFonts w:cs="David" w:hint="cs"/>
          <w:rtl/>
        </w:rPr>
        <w:t xml:space="preserve"> </w:t>
      </w:r>
      <w:r w:rsidR="006B0922" w:rsidRPr="007C5B4C">
        <w:rPr>
          <w:rFonts w:cs="David"/>
          <w:rtl/>
        </w:rPr>
        <w:t>________________________</w:t>
      </w:r>
    </w:p>
    <w:p w:rsidR="00661BBB" w:rsidRPr="007C5B4C" w:rsidRDefault="006B0922" w:rsidP="006B0922">
      <w:pPr>
        <w:pStyle w:val="1c"/>
        <w:widowControl w:val="0"/>
        <w:numPr>
          <w:ilvl w:val="12"/>
          <w:numId w:val="0"/>
        </w:numPr>
        <w:tabs>
          <w:tab w:val="right" w:pos="8487"/>
        </w:tabs>
        <w:spacing w:line="360" w:lineRule="auto"/>
        <w:ind w:left="-18" w:firstLine="18"/>
        <w:jc w:val="center"/>
        <w:rPr>
          <w:rFonts w:cs="David"/>
          <w:rtl/>
        </w:rPr>
      </w:pPr>
      <w:r w:rsidRPr="007C5B4C" w:rsidDel="006B0922">
        <w:rPr>
          <w:rFonts w:cs="David" w:hint="cs"/>
          <w:rtl/>
        </w:rPr>
        <w:t xml:space="preserve"> </w:t>
      </w:r>
      <w:r w:rsidR="00661BBB" w:rsidRPr="007C5B4C">
        <w:rPr>
          <w:rFonts w:cs="David"/>
          <w:rtl/>
        </w:rPr>
        <w:t>(להלן</w:t>
      </w:r>
      <w:r w:rsidR="00661BBB">
        <w:rPr>
          <w:rFonts w:cs="David" w:hint="cs"/>
          <w:rtl/>
        </w:rPr>
        <w:t>:</w:t>
      </w:r>
      <w:r w:rsidR="00661BBB" w:rsidRPr="007C5B4C">
        <w:rPr>
          <w:rFonts w:cs="David"/>
          <w:rtl/>
        </w:rPr>
        <w:t xml:space="preserve"> "</w:t>
      </w:r>
      <w:r>
        <w:rPr>
          <w:rFonts w:cs="David" w:hint="cs"/>
          <w:b/>
          <w:bCs/>
          <w:rtl/>
        </w:rPr>
        <w:t>המזמין</w:t>
      </w:r>
      <w:r w:rsidR="00661BBB" w:rsidRPr="007C5B4C">
        <w:rPr>
          <w:rFonts w:cs="David"/>
          <w:rtl/>
        </w:rPr>
        <w:t>")</w:t>
      </w:r>
    </w:p>
    <w:p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661BBB" w:rsidRPr="007C5B4C" w:rsidRDefault="00661BBB" w:rsidP="00661BBB">
      <w:pPr>
        <w:pStyle w:val="afd"/>
        <w:widowControl w:val="0"/>
        <w:spacing w:line="360" w:lineRule="auto"/>
        <w:jc w:val="center"/>
        <w:rPr>
          <w:rFonts w:cs="David"/>
          <w:b/>
          <w:bCs/>
          <w:rtl/>
        </w:rPr>
      </w:pPr>
      <w:r w:rsidRPr="007C5B4C">
        <w:rPr>
          <w:rFonts w:cs="David"/>
          <w:b/>
          <w:bCs/>
          <w:rtl/>
        </w:rPr>
        <w:t>ל ב י ן</w:t>
      </w:r>
    </w:p>
    <w:p w:rsidR="00661BBB" w:rsidRPr="007C5B4C" w:rsidRDefault="00661BBB" w:rsidP="00661BBB">
      <w:pPr>
        <w:pStyle w:val="afd"/>
        <w:widowControl w:val="0"/>
        <w:spacing w:line="360" w:lineRule="auto"/>
        <w:jc w:val="center"/>
        <w:rPr>
          <w:rFonts w:cs="David"/>
          <w:rtl/>
        </w:rPr>
      </w:pPr>
      <w:r>
        <w:rPr>
          <w:rFonts w:cs="David" w:hint="cs"/>
          <w:rtl/>
        </w:rPr>
        <w:t xml:space="preserve"> </w:t>
      </w:r>
      <w:r w:rsidRPr="007C5B4C">
        <w:rPr>
          <w:rFonts w:cs="David"/>
          <w:rtl/>
        </w:rPr>
        <w:t>________________________</w:t>
      </w:r>
    </w:p>
    <w:p w:rsidR="00661BBB" w:rsidRPr="007C5B4C" w:rsidRDefault="00661BBB" w:rsidP="00661BBB">
      <w:pPr>
        <w:pStyle w:val="afd"/>
        <w:widowControl w:val="0"/>
        <w:spacing w:line="360" w:lineRule="auto"/>
        <w:jc w:val="center"/>
        <w:rPr>
          <w:rFonts w:cs="David"/>
          <w:rtl/>
        </w:rPr>
      </w:pPr>
      <w:r w:rsidRPr="007C5B4C">
        <w:rPr>
          <w:rFonts w:cs="David"/>
          <w:rtl/>
        </w:rPr>
        <w:t>מכתובת ________________________________</w:t>
      </w:r>
    </w:p>
    <w:p w:rsidR="00661BBB" w:rsidRPr="007C5B4C" w:rsidRDefault="00661BBB" w:rsidP="00661BBB">
      <w:pPr>
        <w:pStyle w:val="afd"/>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661BBB" w:rsidRPr="007C5B4C" w:rsidRDefault="00661BBB" w:rsidP="00852B9F">
      <w:pPr>
        <w:pStyle w:val="afd"/>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ועורך</w:t>
      </w:r>
      <w:r>
        <w:rPr>
          <w:rFonts w:cs="David" w:hint="cs"/>
          <w:rtl/>
        </w:rPr>
        <w:t xml:space="preserve"> המכרז</w:t>
      </w:r>
      <w:r w:rsidRPr="007457A7">
        <w:rPr>
          <w:rFonts w:cs="David"/>
          <w:rtl/>
        </w:rPr>
        <w:t xml:space="preserve"> </w:t>
      </w:r>
      <w:r>
        <w:rPr>
          <w:rFonts w:cs="David" w:hint="cs"/>
          <w:rtl/>
        </w:rPr>
        <w:t xml:space="preserve">פרסם את </w:t>
      </w:r>
      <w:r w:rsidRPr="001F4EC6">
        <w:rPr>
          <w:rFonts w:cs="David"/>
          <w:u w:val="single"/>
          <w:rtl/>
        </w:rPr>
        <w:t xml:space="preserve">מכרז מרכזי </w:t>
      </w:r>
      <w:r w:rsidRPr="0089319E">
        <w:rPr>
          <w:rFonts w:ascii="David" w:hAnsi="David" w:cs="David"/>
          <w:u w:val="single"/>
          <w:rtl/>
        </w:rPr>
        <w:t xml:space="preserve">מספר </w:t>
      </w:r>
      <w:r w:rsidR="00B63AAF">
        <w:rPr>
          <w:rFonts w:ascii="David" w:hAnsi="David" w:cs="David" w:hint="cs"/>
          <w:u w:val="single"/>
          <w:rtl/>
        </w:rPr>
        <w:t>11</w:t>
      </w:r>
      <w:r w:rsidR="00B63AAF" w:rsidRPr="00336757">
        <w:rPr>
          <w:rFonts w:ascii="David" w:hAnsi="David" w:cs="David"/>
          <w:u w:val="single"/>
          <w:rtl/>
        </w:rPr>
        <w:t>-</w:t>
      </w:r>
      <w:r w:rsidR="00B63AAF">
        <w:rPr>
          <w:rFonts w:ascii="David" w:hAnsi="David" w:cs="David" w:hint="cs"/>
          <w:u w:val="single"/>
          <w:rtl/>
        </w:rPr>
        <w:t xml:space="preserve">2019 </w:t>
      </w:r>
      <w:r w:rsidR="006B0922" w:rsidRPr="00572B9A">
        <w:rPr>
          <w:rFonts w:cs="David"/>
          <w:u w:val="single"/>
          <w:rtl/>
        </w:rPr>
        <w:t xml:space="preserve">לאספקת </w:t>
      </w:r>
      <w:r w:rsidR="006B0922" w:rsidRPr="00572B9A">
        <w:rPr>
          <w:rFonts w:cs="David" w:hint="cs"/>
          <w:u w:val="single"/>
          <w:rtl/>
        </w:rPr>
        <w:t>שירותי</w:t>
      </w:r>
      <w:r w:rsidR="009F4CF3">
        <w:rPr>
          <w:rFonts w:cs="David" w:hint="cs"/>
          <w:u w:val="single"/>
          <w:rtl/>
        </w:rPr>
        <w:t>ם</w:t>
      </w:r>
      <w:r w:rsidR="006B0922" w:rsidRPr="00572B9A">
        <w:rPr>
          <w:rFonts w:cs="David" w:hint="cs"/>
          <w:u w:val="single"/>
          <w:rtl/>
        </w:rPr>
        <w:t xml:space="preserve"> </w:t>
      </w:r>
      <w:r w:rsidR="009F4CF3" w:rsidRPr="009F4CF3">
        <w:rPr>
          <w:rFonts w:cs="David"/>
          <w:u w:val="single"/>
          <w:rtl/>
        </w:rPr>
        <w:t xml:space="preserve">בתפוקות בעולם </w:t>
      </w:r>
      <w:r w:rsidR="00244DD7">
        <w:rPr>
          <w:rFonts w:cs="David"/>
          <w:u w:val="single"/>
          <w:rtl/>
        </w:rPr>
        <w:t>טכנולוגיות המידע</w:t>
      </w:r>
      <w:r w:rsidR="009F4CF3">
        <w:rPr>
          <w:rFonts w:cs="David" w:hint="cs"/>
          <w:u w:val="single"/>
          <w:rtl/>
        </w:rPr>
        <w:t xml:space="preserve"> </w:t>
      </w:r>
      <w:r w:rsidR="006B0922" w:rsidRPr="00572B9A">
        <w:rPr>
          <w:rFonts w:cs="David" w:hint="cs"/>
          <w:u w:val="single"/>
          <w:rtl/>
        </w:rPr>
        <w:t>עבור משרדי הממשלה</w:t>
      </w:r>
      <w:r w:rsidR="006B0922">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 xml:space="preserve"> והספק נבחר להיות </w:t>
      </w:r>
      <w:r w:rsidR="006B0922">
        <w:rPr>
          <w:rFonts w:cs="David" w:hint="cs"/>
          <w:rtl/>
        </w:rPr>
        <w:t>ברשימת הספקים</w:t>
      </w:r>
      <w:r>
        <w:rPr>
          <w:rFonts w:cs="David" w:hint="cs"/>
          <w:rtl/>
        </w:rPr>
        <w:t xml:space="preserve"> ב</w:t>
      </w:r>
      <w:r w:rsidR="006B0922">
        <w:rPr>
          <w:rFonts w:cs="David" w:hint="cs"/>
          <w:rtl/>
        </w:rPr>
        <w:t>התאם להוראות המכרז</w:t>
      </w:r>
      <w:r w:rsidRPr="007457A7">
        <w:rPr>
          <w:rFonts w:cs="David"/>
          <w:rtl/>
        </w:rPr>
        <w:t>;</w:t>
      </w:r>
      <w:r w:rsidRPr="007C5B4C">
        <w:rPr>
          <w:rFonts w:cs="David"/>
          <w:rtl/>
        </w:rPr>
        <w:t xml:space="preserve"> </w:t>
      </w:r>
    </w:p>
    <w:p w:rsidR="006B0922" w:rsidRDefault="006B0922"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Pr>
          <w:rFonts w:cs="David" w:hint="cs"/>
          <w:b/>
          <w:bCs/>
          <w:rtl/>
        </w:rPr>
        <w:t xml:space="preserve"> </w:t>
      </w:r>
      <w:r>
        <w:rPr>
          <w:rFonts w:cs="David" w:hint="cs"/>
          <w:rtl/>
        </w:rPr>
        <w:t>והספק חתם על הסכם הצטרפות לרשימת הספקים (להלן: "</w:t>
      </w:r>
      <w:r>
        <w:rPr>
          <w:rFonts w:cs="David" w:hint="cs"/>
          <w:b/>
          <w:bCs/>
          <w:rtl/>
        </w:rPr>
        <w:t>הסכם התקשרות לצורך כניסה לרשימת הספקים</w:t>
      </w:r>
      <w:r>
        <w:rPr>
          <w:rFonts w:cs="David" w:hint="cs"/>
          <w:rtl/>
        </w:rPr>
        <w:t>").</w:t>
      </w:r>
    </w:p>
    <w:p w:rsidR="006B0922" w:rsidRPr="006B0922" w:rsidRDefault="006B0922"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661BBB" w:rsidRPr="007C5B4C" w:rsidRDefault="00661BBB" w:rsidP="005E210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w:t>
      </w:r>
      <w:r>
        <w:rPr>
          <w:rFonts w:cs="David" w:hint="cs"/>
          <w:rtl/>
        </w:rPr>
        <w:t xml:space="preserve">מכוח המכרז המרכזי פרסם מזמין </w:t>
      </w:r>
      <w:r w:rsidR="005E2104" w:rsidRPr="005E2104">
        <w:rPr>
          <w:rFonts w:cs="David" w:hint="cs"/>
          <w:rtl/>
        </w:rPr>
        <w:t>פניה פרטנית</w:t>
      </w:r>
      <w:r>
        <w:rPr>
          <w:rFonts w:cs="David" w:hint="cs"/>
          <w:rtl/>
        </w:rPr>
        <w:t xml:space="preserve"> בין ספקי המסגרת לקבלת שירותים, כמפורט במכרז (להלן: "</w:t>
      </w:r>
      <w:r w:rsidR="005E2104" w:rsidRPr="005E2104">
        <w:rPr>
          <w:rFonts w:cs="David" w:hint="cs"/>
          <w:b/>
          <w:bCs/>
          <w:rtl/>
        </w:rPr>
        <w:t>פניה פרטנית</w:t>
      </w:r>
      <w:r>
        <w:rPr>
          <w:rFonts w:cs="David" w:hint="cs"/>
          <w:rtl/>
        </w:rPr>
        <w:t>")</w:t>
      </w:r>
      <w:r w:rsidRPr="007C5B4C">
        <w:rPr>
          <w:rFonts w:cs="David"/>
          <w:rtl/>
        </w:rPr>
        <w:t xml:space="preserve">; </w:t>
      </w:r>
    </w:p>
    <w:p w:rsidR="00661BBB" w:rsidRDefault="00661BBB" w:rsidP="005E210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r>
      <w:r>
        <w:rPr>
          <w:rFonts w:cs="David" w:hint="cs"/>
          <w:rtl/>
        </w:rPr>
        <w:t>ו</w:t>
      </w:r>
      <w:r w:rsidRPr="007C5B4C">
        <w:rPr>
          <w:rFonts w:cs="David"/>
          <w:rtl/>
        </w:rPr>
        <w:t xml:space="preserve">הספק הגיש הצעה </w:t>
      </w:r>
      <w:r>
        <w:rPr>
          <w:rFonts w:cs="David" w:hint="cs"/>
          <w:rtl/>
        </w:rPr>
        <w:t>ב</w:t>
      </w:r>
      <w:r w:rsidR="005E2104">
        <w:rPr>
          <w:rFonts w:cs="David" w:hint="cs"/>
          <w:rtl/>
        </w:rPr>
        <w:t>מענה ל</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sidRPr="007C5B4C">
        <w:rPr>
          <w:rFonts w:cs="David"/>
          <w:rtl/>
        </w:rPr>
        <w:t>, ומ</w:t>
      </w:r>
      <w:r>
        <w:rPr>
          <w:rFonts w:cs="David" w:hint="cs"/>
          <w:rtl/>
        </w:rPr>
        <w:t>עוניין</w:t>
      </w:r>
      <w:r w:rsidRPr="007C5B4C">
        <w:rPr>
          <w:rFonts w:cs="David"/>
          <w:rtl/>
        </w:rPr>
        <w:t xml:space="preserve"> לספק את</w:t>
      </w:r>
      <w:r>
        <w:rPr>
          <w:rFonts w:cs="David" w:hint="cs"/>
          <w:rtl/>
        </w:rPr>
        <w:t xml:space="preserve"> </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 xml:space="preserve">בהתאם לאמור במכרז, </w:t>
      </w:r>
      <w:r>
        <w:rPr>
          <w:rFonts w:cs="David" w:hint="cs"/>
          <w:rtl/>
        </w:rPr>
        <w:t>ב</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 xml:space="preserve">, </w:t>
      </w:r>
      <w:r w:rsidRPr="007C5B4C">
        <w:rPr>
          <w:rFonts w:cs="David"/>
          <w:rtl/>
        </w:rPr>
        <w:t>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w:t>
      </w:r>
    </w:p>
    <w:p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Pr>
          <w:rFonts w:cs="David" w:hint="cs"/>
          <w:b/>
          <w:bCs/>
          <w:rtl/>
        </w:rPr>
        <w:t xml:space="preserve">והואיל </w:t>
      </w:r>
      <w:r w:rsidRPr="007C5B4C">
        <w:rPr>
          <w:rFonts w:cs="David"/>
          <w:rtl/>
        </w:rPr>
        <w:t xml:space="preserve">ובכפוף לחתימתו על </w:t>
      </w:r>
      <w:r>
        <w:rPr>
          <w:rFonts w:cs="David" w:hint="cs"/>
          <w:rtl/>
        </w:rPr>
        <w:t>ה</w:t>
      </w:r>
      <w:r w:rsidRPr="007C5B4C">
        <w:rPr>
          <w:rFonts w:cs="David"/>
          <w:rtl/>
        </w:rPr>
        <w:t xml:space="preserve">הסכם וקיום הדרישות המפורטות במכרז, </w:t>
      </w:r>
      <w:r>
        <w:rPr>
          <w:rFonts w:cs="David" w:hint="cs"/>
          <w:rtl/>
        </w:rPr>
        <w:t>המזמין</w:t>
      </w:r>
      <w:r w:rsidRPr="007C5B4C">
        <w:rPr>
          <w:rFonts w:cs="David"/>
          <w:rtl/>
        </w:rPr>
        <w:t xml:space="preserve"> בחר בספק</w:t>
      </w:r>
      <w:r>
        <w:rPr>
          <w:rFonts w:cs="David" w:hint="cs"/>
          <w:rtl/>
        </w:rPr>
        <w:t xml:space="preserve"> למתן השירותים</w:t>
      </w:r>
      <w:r w:rsidRPr="007C5B4C">
        <w:rPr>
          <w:rFonts w:cs="David"/>
          <w:rtl/>
        </w:rPr>
        <w:t>;</w:t>
      </w:r>
    </w:p>
    <w:p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661BBB" w:rsidRPr="007C5B4C" w:rsidRDefault="00661BBB" w:rsidP="00661BBB">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661BBB" w:rsidRPr="007C5B4C" w:rsidRDefault="00661BBB" w:rsidP="00210919">
      <w:pPr>
        <w:pStyle w:val="afd"/>
        <w:keepLines w:val="0"/>
        <w:widowControl w:val="0"/>
        <w:numPr>
          <w:ilvl w:val="0"/>
          <w:numId w:val="88"/>
        </w:numPr>
        <w:spacing w:before="0" w:beforeAutospacing="0" w:line="360" w:lineRule="auto"/>
        <w:jc w:val="both"/>
        <w:rPr>
          <w:rFonts w:cs="David"/>
          <w:b/>
          <w:bCs/>
          <w:rtl/>
        </w:rPr>
      </w:pPr>
      <w:r w:rsidRPr="007C5B4C">
        <w:rPr>
          <w:rFonts w:cs="David"/>
          <w:b/>
          <w:bCs/>
          <w:rtl/>
        </w:rPr>
        <w:t>כללי</w:t>
      </w:r>
    </w:p>
    <w:p w:rsidR="00661BBB" w:rsidRDefault="00661BBB" w:rsidP="00210919">
      <w:pPr>
        <w:pStyle w:val="afd"/>
        <w:keepLines w:val="0"/>
        <w:widowControl w:val="0"/>
        <w:numPr>
          <w:ilvl w:val="1"/>
          <w:numId w:val="88"/>
        </w:numPr>
        <w:spacing w:after="120" w:line="360" w:lineRule="auto"/>
        <w:ind w:left="1022" w:hanging="619"/>
        <w:jc w:val="both"/>
        <w:rPr>
          <w:rFonts w:cs="David"/>
        </w:rPr>
      </w:pPr>
      <w:r>
        <w:rPr>
          <w:rFonts w:cs="David" w:hint="cs"/>
          <w:rtl/>
        </w:rPr>
        <w:t xml:space="preserve">להסכם זה מצורפים הנספחים המפורטים להלן: </w:t>
      </w:r>
    </w:p>
    <w:p w:rsidR="00661BBB" w:rsidRDefault="00661BBB" w:rsidP="00210919">
      <w:pPr>
        <w:pStyle w:val="afd"/>
        <w:keepLines w:val="0"/>
        <w:widowControl w:val="0"/>
        <w:numPr>
          <w:ilvl w:val="2"/>
          <w:numId w:val="88"/>
        </w:numPr>
        <w:spacing w:after="120" w:line="360" w:lineRule="auto"/>
        <w:jc w:val="both"/>
        <w:rPr>
          <w:rFonts w:cs="David"/>
        </w:rPr>
      </w:pPr>
      <w:r w:rsidRPr="0053411D">
        <w:rPr>
          <w:rFonts w:cs="David" w:hint="cs"/>
          <w:b/>
          <w:bCs/>
          <w:rtl/>
        </w:rPr>
        <w:lastRenderedPageBreak/>
        <w:t>נספח א'</w:t>
      </w:r>
      <w:r>
        <w:rPr>
          <w:rFonts w:cs="David" w:hint="cs"/>
          <w:rtl/>
        </w:rPr>
        <w:t xml:space="preserve"> </w:t>
      </w:r>
      <w:r>
        <w:rPr>
          <w:rFonts w:cs="David"/>
          <w:rtl/>
        </w:rPr>
        <w:t>–</w:t>
      </w:r>
      <w:r>
        <w:rPr>
          <w:rFonts w:cs="David" w:hint="cs"/>
          <w:rtl/>
        </w:rPr>
        <w:t xml:space="preserve"> </w:t>
      </w:r>
      <w:r w:rsidR="005E2104">
        <w:rPr>
          <w:rFonts w:cs="David" w:hint="cs"/>
          <w:rtl/>
        </w:rPr>
        <w:t>ה</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w:t>
      </w:r>
    </w:p>
    <w:p w:rsidR="00661BBB" w:rsidRDefault="00661BBB" w:rsidP="00210919">
      <w:pPr>
        <w:pStyle w:val="afd"/>
        <w:keepLines w:val="0"/>
        <w:widowControl w:val="0"/>
        <w:numPr>
          <w:ilvl w:val="2"/>
          <w:numId w:val="88"/>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Pr>
          <w:rFonts w:cs="David" w:hint="cs"/>
          <w:rtl/>
        </w:rPr>
        <w:t>ההצעה של הספק ב</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w:t>
      </w:r>
    </w:p>
    <w:p w:rsidR="00661BBB" w:rsidRDefault="00661BBB" w:rsidP="00210919">
      <w:pPr>
        <w:pStyle w:val="afd"/>
        <w:keepLines w:val="0"/>
        <w:widowControl w:val="0"/>
        <w:numPr>
          <w:ilvl w:val="2"/>
          <w:numId w:val="88"/>
        </w:numPr>
        <w:spacing w:after="120" w:line="360" w:lineRule="auto"/>
        <w:jc w:val="both"/>
        <w:rPr>
          <w:rFonts w:cs="David"/>
        </w:rPr>
      </w:pPr>
      <w:r w:rsidRPr="0053411D">
        <w:rPr>
          <w:rFonts w:cs="David" w:hint="cs"/>
          <w:b/>
          <w:bCs/>
          <w:rtl/>
        </w:rPr>
        <w:t xml:space="preserve">נספח </w:t>
      </w:r>
      <w:r>
        <w:rPr>
          <w:rFonts w:cs="David" w:hint="cs"/>
          <w:b/>
          <w:bCs/>
          <w:rtl/>
        </w:rPr>
        <w:t>ג</w:t>
      </w:r>
      <w:r w:rsidRPr="0053411D">
        <w:rPr>
          <w:rFonts w:cs="David" w:hint="cs"/>
          <w:b/>
          <w:bCs/>
          <w:rtl/>
        </w:rPr>
        <w:t>'</w:t>
      </w:r>
      <w:r>
        <w:rPr>
          <w:rFonts w:cs="David" w:hint="cs"/>
          <w:rtl/>
        </w:rPr>
        <w:t xml:space="preserve"> </w:t>
      </w:r>
      <w:r>
        <w:rPr>
          <w:rFonts w:cs="David"/>
          <w:rtl/>
        </w:rPr>
        <w:t>–</w:t>
      </w:r>
      <w:r>
        <w:rPr>
          <w:rFonts w:cs="David" w:hint="cs"/>
          <w:rtl/>
        </w:rPr>
        <w:t xml:space="preserve"> ערבות ביצוע</w:t>
      </w:r>
      <w:r w:rsidR="006B0922">
        <w:rPr>
          <w:rFonts w:cs="David" w:hint="cs"/>
          <w:rtl/>
        </w:rPr>
        <w:t xml:space="preserve"> (רק עבור </w:t>
      </w:r>
      <w:r w:rsidR="005E2104" w:rsidRPr="005E2104">
        <w:rPr>
          <w:rFonts w:cs="David" w:hint="cs"/>
          <w:rtl/>
        </w:rPr>
        <w:t>פני</w:t>
      </w:r>
      <w:r w:rsidR="005E2104">
        <w:rPr>
          <w:rFonts w:cs="David" w:hint="cs"/>
          <w:rtl/>
        </w:rPr>
        <w:t>ות</w:t>
      </w:r>
      <w:r w:rsidR="005E2104" w:rsidRPr="005E2104">
        <w:rPr>
          <w:rFonts w:cs="David" w:hint="cs"/>
          <w:rtl/>
        </w:rPr>
        <w:t xml:space="preserve"> פרטני</w:t>
      </w:r>
      <w:r w:rsidR="005E2104">
        <w:rPr>
          <w:rFonts w:cs="David" w:hint="cs"/>
          <w:rtl/>
        </w:rPr>
        <w:t>ו</w:t>
      </w:r>
      <w:r w:rsidR="005E2104" w:rsidRPr="005E2104">
        <w:rPr>
          <w:rFonts w:cs="David" w:hint="cs"/>
          <w:rtl/>
        </w:rPr>
        <w:t>ת</w:t>
      </w:r>
      <w:r w:rsidR="006B0922">
        <w:rPr>
          <w:rFonts w:cs="David" w:hint="cs"/>
          <w:rtl/>
        </w:rPr>
        <w:t xml:space="preserve"> מעל </w:t>
      </w:r>
      <w:r w:rsidR="007F3007">
        <w:rPr>
          <w:rFonts w:cs="David" w:hint="cs"/>
          <w:rtl/>
        </w:rPr>
        <w:t>25</w:t>
      </w:r>
      <w:r w:rsidR="006B0922">
        <w:rPr>
          <w:rFonts w:cs="David" w:hint="cs"/>
          <w:rtl/>
        </w:rPr>
        <w:t>0,000 ₪)</w:t>
      </w:r>
      <w:r>
        <w:rPr>
          <w:rFonts w:cs="David" w:hint="cs"/>
          <w:rtl/>
        </w:rPr>
        <w:t>;</w:t>
      </w:r>
    </w:p>
    <w:p w:rsidR="00661BBB" w:rsidRDefault="00661BBB" w:rsidP="00210919">
      <w:pPr>
        <w:pStyle w:val="afd"/>
        <w:keepLines w:val="0"/>
        <w:widowControl w:val="0"/>
        <w:numPr>
          <w:ilvl w:val="2"/>
          <w:numId w:val="88"/>
        </w:numPr>
        <w:spacing w:after="120" w:line="360" w:lineRule="auto"/>
        <w:jc w:val="both"/>
        <w:rPr>
          <w:rFonts w:cs="David"/>
        </w:rPr>
      </w:pPr>
      <w:r w:rsidRPr="0053411D">
        <w:rPr>
          <w:rFonts w:cs="David" w:hint="cs"/>
          <w:b/>
          <w:bCs/>
          <w:rtl/>
        </w:rPr>
        <w:t xml:space="preserve">נספח </w:t>
      </w:r>
      <w:r w:rsidR="005B210B">
        <w:rPr>
          <w:rFonts w:cs="David" w:hint="cs"/>
          <w:b/>
          <w:bCs/>
          <w:rtl/>
        </w:rPr>
        <w:t>ד</w:t>
      </w:r>
      <w:r w:rsidR="005B210B" w:rsidRPr="0053411D">
        <w:rPr>
          <w:rFonts w:cs="David" w:hint="cs"/>
          <w:b/>
          <w:bCs/>
          <w:rtl/>
        </w:rPr>
        <w:t>'</w:t>
      </w:r>
      <w:r w:rsidR="005B210B">
        <w:rPr>
          <w:rFonts w:cs="David" w:hint="cs"/>
          <w:rtl/>
        </w:rPr>
        <w:t xml:space="preserve"> </w:t>
      </w:r>
      <w:r>
        <w:rPr>
          <w:rFonts w:cs="David"/>
          <w:rtl/>
        </w:rPr>
        <w:t>–</w:t>
      </w:r>
      <w:r>
        <w:rPr>
          <w:rFonts w:cs="David" w:hint="cs"/>
          <w:rtl/>
        </w:rPr>
        <w:t xml:space="preserve"> </w:t>
      </w:r>
      <w:r w:rsidRPr="005F44C0">
        <w:rPr>
          <w:rFonts w:cs="David"/>
          <w:rtl/>
        </w:rPr>
        <w:t>התחייבות לסודיות והיעדר ניגוד עניינים</w:t>
      </w:r>
      <w:r w:rsidRPr="005F44C0">
        <w:rPr>
          <w:rFonts w:cs="David" w:hint="cs"/>
          <w:rtl/>
        </w:rPr>
        <w:t>;</w:t>
      </w:r>
      <w:r>
        <w:rPr>
          <w:rFonts w:cs="David" w:hint="cs"/>
          <w:rtl/>
        </w:rPr>
        <w:t xml:space="preserve"> </w:t>
      </w:r>
    </w:p>
    <w:p w:rsidR="00661BBB" w:rsidRDefault="00661BBB" w:rsidP="00210919">
      <w:pPr>
        <w:pStyle w:val="afd"/>
        <w:keepLines w:val="0"/>
        <w:widowControl w:val="0"/>
        <w:numPr>
          <w:ilvl w:val="1"/>
          <w:numId w:val="88"/>
        </w:numPr>
        <w:spacing w:after="120" w:line="360" w:lineRule="auto"/>
        <w:ind w:left="1022" w:hanging="619"/>
        <w:jc w:val="both"/>
        <w:rPr>
          <w:rFonts w:cs="David"/>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rsidR="002B08C2" w:rsidRPr="007C5B4C" w:rsidRDefault="002B08C2" w:rsidP="00210919">
      <w:pPr>
        <w:pStyle w:val="afd"/>
        <w:keepLines w:val="0"/>
        <w:widowControl w:val="0"/>
        <w:numPr>
          <w:ilvl w:val="1"/>
          <w:numId w:val="88"/>
        </w:numPr>
        <w:spacing w:after="120" w:line="360" w:lineRule="auto"/>
        <w:ind w:left="1022" w:hanging="619"/>
        <w:jc w:val="both"/>
        <w:rPr>
          <w:rFonts w:cs="David"/>
          <w:rtl/>
        </w:rPr>
      </w:pPr>
      <w:r>
        <w:rPr>
          <w:rFonts w:cs="David" w:hint="cs"/>
          <w:rtl/>
        </w:rPr>
        <w:t>הסכם זה בא להוסיף על האמור ב</w:t>
      </w:r>
      <w:r w:rsidRPr="006B0922">
        <w:rPr>
          <w:rFonts w:cs="David" w:hint="cs"/>
          <w:rtl/>
        </w:rPr>
        <w:t>הסכם התקשרות לצורך כניסה לרשימת הספקים</w:t>
      </w:r>
      <w:r>
        <w:rPr>
          <w:rFonts w:cs="David" w:hint="cs"/>
          <w:rtl/>
        </w:rPr>
        <w:t xml:space="preserve">.  </w:t>
      </w:r>
    </w:p>
    <w:p w:rsidR="00661BBB" w:rsidRPr="001C7208" w:rsidRDefault="00661BBB" w:rsidP="00210919">
      <w:pPr>
        <w:pStyle w:val="afd"/>
        <w:keepLines w:val="0"/>
        <w:widowControl w:val="0"/>
        <w:numPr>
          <w:ilvl w:val="1"/>
          <w:numId w:val="88"/>
        </w:numPr>
        <w:spacing w:after="120" w:line="360" w:lineRule="auto"/>
        <w:ind w:left="1022" w:hanging="619"/>
        <w:jc w:val="both"/>
        <w:rPr>
          <w:rFonts w:cs="David"/>
        </w:rPr>
      </w:pPr>
      <w:r w:rsidRPr="001C7208">
        <w:rPr>
          <w:rFonts w:cs="David"/>
          <w:rtl/>
        </w:rPr>
        <w:t>בהסכם זה תהיה למונחים המשמעות המופיעה במכרז</w:t>
      </w:r>
      <w:r>
        <w:rPr>
          <w:rFonts w:cs="David" w:hint="cs"/>
          <w:rtl/>
        </w:rPr>
        <w:t xml:space="preserve"> וב</w:t>
      </w:r>
      <w:r w:rsidR="005E2104">
        <w:rPr>
          <w:rFonts w:cs="David" w:hint="cs"/>
          <w:rtl/>
        </w:rPr>
        <w:t>פניה הפרטנית</w:t>
      </w:r>
      <w:r w:rsidRPr="001C7208">
        <w:rPr>
          <w:rFonts w:cs="David"/>
          <w:rtl/>
        </w:rPr>
        <w:t>.</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תיעשה באופן המקיים את דרישות ה</w:t>
      </w:r>
      <w:r w:rsidR="005E2104">
        <w:rPr>
          <w:rFonts w:cs="David" w:hint="cs"/>
          <w:rtl/>
        </w:rPr>
        <w:t>פניות הפרטניות</w:t>
      </w:r>
      <w:r w:rsidRPr="001C7208">
        <w:rPr>
          <w:rFonts w:cs="David"/>
          <w:rtl/>
        </w:rPr>
        <w:t xml:space="preserve"> המפורשות והמשתמעות </w:t>
      </w:r>
      <w:r w:rsidRPr="001C7208">
        <w:rPr>
          <w:rFonts w:cs="David" w:hint="cs"/>
          <w:rtl/>
        </w:rPr>
        <w:t>ובתכלית ה</w:t>
      </w:r>
      <w:r w:rsidR="005E2104">
        <w:rPr>
          <w:rFonts w:cs="David" w:hint="cs"/>
          <w:rtl/>
        </w:rPr>
        <w:t>פניה</w:t>
      </w:r>
      <w:r w:rsidRPr="001C7208">
        <w:rPr>
          <w:rFonts w:cs="David" w:hint="cs"/>
          <w:rtl/>
        </w:rPr>
        <w:t xml:space="preserve"> של אספקת הציוד והשירותים ל</w:t>
      </w:r>
      <w:r>
        <w:rPr>
          <w:rFonts w:cs="David" w:hint="cs"/>
          <w:rtl/>
        </w:rPr>
        <w:t>מזמין</w:t>
      </w:r>
      <w:r w:rsidRPr="001C7208">
        <w:rPr>
          <w:rFonts w:cs="David" w:hint="cs"/>
          <w:rtl/>
        </w:rPr>
        <w:t xml:space="preserve"> באופן מיטבי</w:t>
      </w:r>
      <w:r w:rsidRPr="001C7208">
        <w:rPr>
          <w:rFonts w:cs="David"/>
          <w:rtl/>
        </w:rPr>
        <w:t>.</w:t>
      </w:r>
      <w:r w:rsidRPr="001C7208">
        <w:rPr>
          <w:rFonts w:cs="David" w:hint="cs"/>
          <w:rtl/>
        </w:rPr>
        <w:t xml:space="preserve">  </w:t>
      </w:r>
      <w:r w:rsidRPr="001C7208">
        <w:rPr>
          <w:rFonts w:cs="David"/>
          <w:rtl/>
        </w:rPr>
        <w:t xml:space="preserve"> </w:t>
      </w:r>
    </w:p>
    <w:p w:rsidR="00661BBB" w:rsidRPr="007C5B4C" w:rsidRDefault="00661BBB" w:rsidP="00210919">
      <w:pPr>
        <w:pStyle w:val="afd"/>
        <w:keepLines w:val="0"/>
        <w:widowControl w:val="0"/>
        <w:numPr>
          <w:ilvl w:val="0"/>
          <w:numId w:val="88"/>
        </w:numPr>
        <w:spacing w:line="360" w:lineRule="auto"/>
        <w:jc w:val="both"/>
        <w:rPr>
          <w:rFonts w:cs="David"/>
          <w:b/>
          <w:bCs/>
          <w:rtl/>
        </w:rPr>
      </w:pPr>
      <w:r>
        <w:rPr>
          <w:rFonts w:cs="David" w:hint="cs"/>
          <w:b/>
          <w:bCs/>
          <w:rtl/>
        </w:rPr>
        <w:t>היקף תקופת ההתקשרות</w:t>
      </w:r>
    </w:p>
    <w:p w:rsidR="00661BBB" w:rsidRDefault="00661BBB" w:rsidP="00210919">
      <w:pPr>
        <w:pStyle w:val="afd"/>
        <w:keepLines w:val="0"/>
        <w:widowControl w:val="0"/>
        <w:numPr>
          <w:ilvl w:val="1"/>
          <w:numId w:val="88"/>
        </w:numPr>
        <w:spacing w:after="120" w:line="360" w:lineRule="auto"/>
        <w:ind w:left="1022" w:hanging="619"/>
        <w:jc w:val="both"/>
        <w:rPr>
          <w:rFonts w:cs="David"/>
        </w:rPr>
      </w:pPr>
      <w:r>
        <w:rPr>
          <w:rFonts w:cs="David" w:hint="cs"/>
          <w:rtl/>
        </w:rPr>
        <w:t>היקף ההתקשרות ותקופת ההתקשרות תהיה כמפורט במסמכי ה</w:t>
      </w:r>
      <w:r w:rsidR="005E2104">
        <w:rPr>
          <w:rFonts w:cs="David" w:hint="cs"/>
          <w:rtl/>
        </w:rPr>
        <w:t>פניה הפרטנית</w:t>
      </w:r>
      <w:r>
        <w:rPr>
          <w:rFonts w:cs="David" w:hint="cs"/>
          <w:rtl/>
        </w:rPr>
        <w:t xml:space="preserve">.  </w:t>
      </w:r>
    </w:p>
    <w:p w:rsidR="00661BBB" w:rsidRPr="007C5B4C" w:rsidRDefault="00661BBB" w:rsidP="00210919">
      <w:pPr>
        <w:pStyle w:val="afd"/>
        <w:keepLines w:val="0"/>
        <w:widowControl w:val="0"/>
        <w:numPr>
          <w:ilvl w:val="0"/>
          <w:numId w:val="88"/>
        </w:numPr>
        <w:spacing w:line="360" w:lineRule="auto"/>
        <w:jc w:val="both"/>
        <w:rPr>
          <w:rFonts w:cs="David"/>
          <w:b/>
          <w:bCs/>
          <w:rtl/>
        </w:rPr>
      </w:pPr>
      <w:r w:rsidRPr="007C5B4C">
        <w:rPr>
          <w:rFonts w:cs="David"/>
          <w:b/>
          <w:bCs/>
          <w:rtl/>
        </w:rPr>
        <w:t>התחייבויות והצהרות הספק</w:t>
      </w:r>
    </w:p>
    <w:p w:rsidR="00661BBB" w:rsidRDefault="00661BBB" w:rsidP="00210919">
      <w:pPr>
        <w:pStyle w:val="afd"/>
        <w:keepLines w:val="0"/>
        <w:widowControl w:val="0"/>
        <w:numPr>
          <w:ilvl w:val="1"/>
          <w:numId w:val="88"/>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rsidR="002B08C2" w:rsidRDefault="002B08C2" w:rsidP="00210919">
      <w:pPr>
        <w:pStyle w:val="afd"/>
        <w:keepLines w:val="0"/>
        <w:widowControl w:val="0"/>
        <w:numPr>
          <w:ilvl w:val="2"/>
          <w:numId w:val="88"/>
        </w:numPr>
        <w:spacing w:after="120" w:line="360" w:lineRule="auto"/>
        <w:jc w:val="both"/>
        <w:rPr>
          <w:rFonts w:cs="David"/>
        </w:rPr>
      </w:pPr>
      <w:r>
        <w:rPr>
          <w:rFonts w:cs="David" w:hint="cs"/>
          <w:rtl/>
        </w:rPr>
        <w:t>הוא קרא את מסמכי ה</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 הבין אותם, ובכוונתו לספק את השירותים המבוקשים בהם, בהתאם להוראות המכרז, ועל פי כל דין.</w:t>
      </w:r>
    </w:p>
    <w:p w:rsidR="00661BBB" w:rsidRPr="00710D9F" w:rsidRDefault="00661BBB" w:rsidP="00210919">
      <w:pPr>
        <w:pStyle w:val="afd"/>
        <w:keepLines w:val="0"/>
        <w:widowControl w:val="0"/>
        <w:numPr>
          <w:ilvl w:val="2"/>
          <w:numId w:val="88"/>
        </w:numPr>
        <w:spacing w:after="120" w:line="360" w:lineRule="auto"/>
        <w:jc w:val="both"/>
        <w:rPr>
          <w:rFonts w:cs="David"/>
        </w:rPr>
      </w:pPr>
      <w:r w:rsidRPr="00710D9F">
        <w:rPr>
          <w:rFonts w:cs="David" w:hint="cs"/>
          <w:rtl/>
        </w:rPr>
        <w:t>אין מניעה לפי כל דין להתקשרותו בהסכם זה.</w:t>
      </w:r>
    </w:p>
    <w:p w:rsidR="00661BBB" w:rsidRDefault="00661BBB" w:rsidP="00210919">
      <w:pPr>
        <w:pStyle w:val="afd"/>
        <w:keepLines w:val="0"/>
        <w:widowControl w:val="0"/>
        <w:numPr>
          <w:ilvl w:val="2"/>
          <w:numId w:val="88"/>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w:t>
      </w:r>
    </w:p>
    <w:p w:rsidR="00F925B3" w:rsidRPr="002B251D" w:rsidRDefault="00F925B3" w:rsidP="00210919">
      <w:pPr>
        <w:pStyle w:val="afd"/>
        <w:keepLines w:val="0"/>
        <w:widowControl w:val="0"/>
        <w:numPr>
          <w:ilvl w:val="2"/>
          <w:numId w:val="88"/>
        </w:numPr>
        <w:spacing w:after="120" w:line="360" w:lineRule="auto"/>
        <w:jc w:val="both"/>
        <w:rPr>
          <w:rFonts w:cs="David"/>
        </w:rPr>
      </w:pPr>
      <w:r>
        <w:rPr>
          <w:rFonts w:cs="David" w:hint="cs"/>
          <w:rtl/>
        </w:rPr>
        <w:t>הוא יודע ש</w:t>
      </w:r>
      <w:r w:rsidRPr="002B251D">
        <w:rPr>
          <w:rFonts w:cs="David" w:hint="eastAsia"/>
          <w:rtl/>
        </w:rPr>
        <w:t>המזמין</w:t>
      </w:r>
      <w:r w:rsidRPr="002B251D">
        <w:rPr>
          <w:rFonts w:cs="David"/>
          <w:rtl/>
        </w:rPr>
        <w:t xml:space="preserve"> </w:t>
      </w:r>
      <w:r w:rsidRPr="002B251D">
        <w:rPr>
          <w:rFonts w:cs="David" w:hint="eastAsia"/>
          <w:rtl/>
        </w:rPr>
        <w:t>רשאי</w:t>
      </w:r>
      <w:r w:rsidRPr="002B251D">
        <w:rPr>
          <w:rFonts w:cs="David"/>
          <w:rtl/>
        </w:rPr>
        <w:t xml:space="preserve">, </w:t>
      </w:r>
      <w:r w:rsidRPr="002B251D">
        <w:rPr>
          <w:rFonts w:cs="David" w:hint="eastAsia"/>
          <w:rtl/>
        </w:rPr>
        <w:t>על</w:t>
      </w:r>
      <w:r w:rsidRPr="002B251D">
        <w:rPr>
          <w:rFonts w:cs="David"/>
          <w:rtl/>
        </w:rPr>
        <w:t xml:space="preserve"> </w:t>
      </w:r>
      <w:r w:rsidRPr="002B251D">
        <w:rPr>
          <w:rFonts w:cs="David" w:hint="eastAsia"/>
          <w:rtl/>
        </w:rPr>
        <w:t>פי</w:t>
      </w:r>
      <w:r w:rsidRPr="002B251D">
        <w:rPr>
          <w:rFonts w:cs="David"/>
          <w:rtl/>
        </w:rPr>
        <w:t xml:space="preserve"> </w:t>
      </w:r>
      <w:r w:rsidRPr="002B251D">
        <w:rPr>
          <w:rFonts w:cs="David" w:hint="eastAsia"/>
          <w:rtl/>
        </w:rPr>
        <w:t>שיקול</w:t>
      </w:r>
      <w:r w:rsidRPr="002B251D">
        <w:rPr>
          <w:rFonts w:cs="David"/>
          <w:rtl/>
        </w:rPr>
        <w:t xml:space="preserve"> </w:t>
      </w:r>
      <w:r w:rsidRPr="002B251D">
        <w:rPr>
          <w:rFonts w:cs="David" w:hint="eastAsia"/>
          <w:rtl/>
        </w:rPr>
        <w:t>דעתו</w:t>
      </w:r>
      <w:r w:rsidRPr="002B251D">
        <w:rPr>
          <w:rFonts w:cs="David"/>
          <w:rtl/>
        </w:rPr>
        <w:t xml:space="preserve"> </w:t>
      </w:r>
      <w:r w:rsidRPr="002B251D">
        <w:rPr>
          <w:rFonts w:cs="David" w:hint="eastAsia"/>
          <w:rtl/>
        </w:rPr>
        <w:t>הבלעדי</w:t>
      </w:r>
      <w:r w:rsidRPr="002B251D">
        <w:rPr>
          <w:rFonts w:cs="David"/>
          <w:rtl/>
        </w:rPr>
        <w:t xml:space="preserve">, </w:t>
      </w:r>
      <w:r w:rsidRPr="002B251D">
        <w:rPr>
          <w:rFonts w:cs="David" w:hint="eastAsia"/>
          <w:rtl/>
        </w:rPr>
        <w:t>לבטל</w:t>
      </w:r>
      <w:r w:rsidRPr="002B251D">
        <w:rPr>
          <w:rFonts w:cs="David"/>
          <w:rtl/>
        </w:rPr>
        <w:t xml:space="preserve"> </w:t>
      </w:r>
      <w:r>
        <w:rPr>
          <w:rFonts w:cs="David" w:hint="cs"/>
          <w:rtl/>
        </w:rPr>
        <w:t>את ה</w:t>
      </w:r>
      <w:r w:rsidRPr="002B251D">
        <w:rPr>
          <w:rFonts w:cs="David" w:hint="eastAsia"/>
          <w:rtl/>
        </w:rPr>
        <w:t>פניה</w:t>
      </w:r>
      <w:r w:rsidRPr="002B251D">
        <w:rPr>
          <w:rFonts w:cs="David"/>
          <w:rtl/>
        </w:rPr>
        <w:t xml:space="preserve"> </w:t>
      </w:r>
      <w:r w:rsidRPr="002B251D">
        <w:rPr>
          <w:rFonts w:cs="David" w:hint="eastAsia"/>
          <w:rtl/>
        </w:rPr>
        <w:t>פרטנית</w:t>
      </w:r>
      <w:r w:rsidRPr="002B251D">
        <w:rPr>
          <w:rFonts w:cs="David"/>
          <w:rtl/>
        </w:rPr>
        <w:t xml:space="preserve"> </w:t>
      </w:r>
      <w:r w:rsidRPr="002B251D">
        <w:rPr>
          <w:rFonts w:cs="David" w:hint="eastAsia"/>
          <w:rtl/>
        </w:rPr>
        <w:t>ולפרסם</w:t>
      </w:r>
      <w:r w:rsidRPr="002B251D">
        <w:rPr>
          <w:rFonts w:cs="David"/>
          <w:rtl/>
        </w:rPr>
        <w:t xml:space="preserve"> </w:t>
      </w:r>
      <w:r>
        <w:rPr>
          <w:rFonts w:cs="David" w:hint="cs"/>
          <w:rtl/>
        </w:rPr>
        <w:t xml:space="preserve">במקומה </w:t>
      </w:r>
      <w:r w:rsidRPr="002B251D">
        <w:rPr>
          <w:rFonts w:cs="David" w:hint="eastAsia"/>
          <w:rtl/>
        </w:rPr>
        <w:t>פניה</w:t>
      </w:r>
      <w:r w:rsidRPr="002B251D">
        <w:rPr>
          <w:rFonts w:cs="David"/>
          <w:rtl/>
        </w:rPr>
        <w:t xml:space="preserve"> </w:t>
      </w:r>
      <w:r w:rsidRPr="002B251D">
        <w:rPr>
          <w:rFonts w:cs="David" w:hint="eastAsia"/>
          <w:rtl/>
        </w:rPr>
        <w:t>חדשה</w:t>
      </w:r>
      <w:r w:rsidRPr="002B251D">
        <w:rPr>
          <w:rFonts w:cs="David"/>
          <w:rtl/>
        </w:rPr>
        <w:t xml:space="preserve">. </w:t>
      </w:r>
      <w:r>
        <w:rPr>
          <w:rFonts w:cs="David" w:hint="cs"/>
          <w:rtl/>
        </w:rPr>
        <w:t>ו</w:t>
      </w:r>
      <w:r w:rsidRPr="002B251D">
        <w:rPr>
          <w:rFonts w:cs="David" w:hint="eastAsia"/>
          <w:rtl/>
        </w:rPr>
        <w:t>כי</w:t>
      </w:r>
      <w:r w:rsidRPr="002B251D">
        <w:rPr>
          <w:rFonts w:cs="David"/>
          <w:rtl/>
        </w:rPr>
        <w:t xml:space="preserve"> </w:t>
      </w:r>
      <w:r w:rsidRPr="002B251D">
        <w:rPr>
          <w:rFonts w:cs="David" w:hint="eastAsia"/>
          <w:rtl/>
        </w:rPr>
        <w:t>במקרה</w:t>
      </w:r>
      <w:r w:rsidRPr="002B251D">
        <w:rPr>
          <w:rFonts w:cs="David"/>
          <w:rtl/>
        </w:rPr>
        <w:t xml:space="preserve"> </w:t>
      </w:r>
      <w:r w:rsidRPr="002B251D">
        <w:rPr>
          <w:rFonts w:cs="David" w:hint="eastAsia"/>
          <w:rtl/>
        </w:rPr>
        <w:t>של</w:t>
      </w:r>
      <w:r w:rsidRPr="002B251D">
        <w:rPr>
          <w:rFonts w:cs="David"/>
          <w:rtl/>
        </w:rPr>
        <w:t xml:space="preserve"> </w:t>
      </w:r>
      <w:r w:rsidRPr="002B251D">
        <w:rPr>
          <w:rFonts w:cs="David" w:hint="eastAsia"/>
          <w:rtl/>
        </w:rPr>
        <w:t>ביטול</w:t>
      </w:r>
      <w:r w:rsidRPr="002B251D">
        <w:rPr>
          <w:rFonts w:cs="David"/>
          <w:rtl/>
        </w:rPr>
        <w:t xml:space="preserve"> כאמור </w:t>
      </w:r>
      <w:r>
        <w:rPr>
          <w:rFonts w:cs="David" w:hint="cs"/>
          <w:rtl/>
        </w:rPr>
        <w:t>הוא</w:t>
      </w:r>
      <w:r w:rsidRPr="002B251D">
        <w:rPr>
          <w:rFonts w:cs="David"/>
          <w:rtl/>
        </w:rPr>
        <w:t xml:space="preserve"> לא יהי</w:t>
      </w:r>
      <w:r>
        <w:rPr>
          <w:rFonts w:cs="David" w:hint="cs"/>
          <w:rtl/>
        </w:rPr>
        <w:t>ה</w:t>
      </w:r>
      <w:r w:rsidRPr="002B251D">
        <w:rPr>
          <w:rFonts w:cs="David"/>
          <w:rtl/>
        </w:rPr>
        <w:t xml:space="preserve"> זכאים לפיצוי </w:t>
      </w:r>
      <w:r>
        <w:rPr>
          <w:rFonts w:cs="David" w:hint="cs"/>
          <w:rtl/>
        </w:rPr>
        <w:t>כלשהו</w:t>
      </w:r>
      <w:r w:rsidRPr="002B251D">
        <w:rPr>
          <w:rFonts w:cs="David"/>
          <w:rtl/>
        </w:rPr>
        <w:t>.</w:t>
      </w:r>
    </w:p>
    <w:p w:rsidR="00661BBB" w:rsidRPr="007C5B4C" w:rsidRDefault="00661BBB" w:rsidP="00210919">
      <w:pPr>
        <w:pStyle w:val="afd"/>
        <w:keepLines w:val="0"/>
        <w:widowControl w:val="0"/>
        <w:numPr>
          <w:ilvl w:val="0"/>
          <w:numId w:val="88"/>
        </w:numPr>
        <w:spacing w:line="360" w:lineRule="auto"/>
        <w:jc w:val="both"/>
        <w:rPr>
          <w:rFonts w:cs="David"/>
          <w:b/>
          <w:bCs/>
          <w:rtl/>
        </w:rPr>
      </w:pPr>
      <w:r w:rsidRPr="007C5B4C">
        <w:rPr>
          <w:rFonts w:cs="David"/>
          <w:b/>
          <w:bCs/>
          <w:rtl/>
        </w:rPr>
        <w:t>סודיות</w:t>
      </w:r>
      <w:r>
        <w:rPr>
          <w:rFonts w:cs="David" w:hint="cs"/>
          <w:b/>
          <w:bCs/>
          <w:rtl/>
        </w:rPr>
        <w:t xml:space="preserve"> והיעדר ניגוד עניינים</w:t>
      </w:r>
    </w:p>
    <w:p w:rsidR="00661BBB" w:rsidRDefault="00661BBB" w:rsidP="00210919">
      <w:pPr>
        <w:pStyle w:val="afd"/>
        <w:keepLines w:val="0"/>
        <w:widowControl w:val="0"/>
        <w:numPr>
          <w:ilvl w:val="1"/>
          <w:numId w:val="88"/>
        </w:numPr>
        <w:spacing w:after="120" w:line="360" w:lineRule="auto"/>
        <w:ind w:left="1022" w:hanging="619"/>
        <w:jc w:val="both"/>
        <w:rPr>
          <w:rFonts w:cs="David"/>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וקבלני משנה</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5F44C0">
        <w:rPr>
          <w:rFonts w:cs="David" w:hint="cs"/>
          <w:b/>
          <w:bCs/>
          <w:rtl/>
        </w:rPr>
        <w:t xml:space="preserve">נספח </w:t>
      </w:r>
      <w:r w:rsidR="00D76DCA">
        <w:rPr>
          <w:rFonts w:cs="David" w:hint="cs"/>
          <w:b/>
          <w:bCs/>
          <w:rtl/>
        </w:rPr>
        <w:t>ד</w:t>
      </w:r>
      <w:r w:rsidRPr="005F44C0">
        <w:rPr>
          <w:rFonts w:cs="David" w:hint="cs"/>
          <w:b/>
          <w:bCs/>
          <w:rtl/>
        </w:rPr>
        <w:t>'</w:t>
      </w:r>
      <w:r w:rsidRPr="005F44C0">
        <w:rPr>
          <w:rFonts w:cs="David" w:hint="cs"/>
          <w:rtl/>
        </w:rPr>
        <w:t xml:space="preserve"> להסכם זה</w:t>
      </w:r>
      <w:r w:rsidRPr="005F44C0">
        <w:rPr>
          <w:rFonts w:cs="David"/>
          <w:rtl/>
        </w:rPr>
        <w:t>.</w:t>
      </w:r>
      <w:r w:rsidRPr="005F44C0">
        <w:rPr>
          <w:rFonts w:cs="David" w:hint="cs"/>
          <w:rtl/>
        </w:rPr>
        <w:t xml:space="preserve"> </w:t>
      </w:r>
    </w:p>
    <w:p w:rsidR="00D1026D" w:rsidRPr="005F44C0" w:rsidRDefault="00D1026D" w:rsidP="00210919">
      <w:pPr>
        <w:pStyle w:val="afd"/>
        <w:keepLines w:val="0"/>
        <w:widowControl w:val="0"/>
        <w:numPr>
          <w:ilvl w:val="1"/>
          <w:numId w:val="88"/>
        </w:numPr>
        <w:spacing w:after="120" w:line="360" w:lineRule="auto"/>
        <w:jc w:val="both"/>
        <w:rPr>
          <w:rFonts w:cs="David"/>
        </w:rPr>
      </w:pPr>
      <w:r w:rsidRPr="00D1026D">
        <w:rPr>
          <w:rFonts w:cs="David"/>
          <w:rtl/>
        </w:rPr>
        <w:t>הספק יהיה רשאי, באישור המזמין, לפרסם כי הוא נותן שירותים למזמין במסגרת המכרז</w:t>
      </w:r>
      <w:r>
        <w:rPr>
          <w:rFonts w:cs="David" w:hint="cs"/>
          <w:rtl/>
        </w:rPr>
        <w:t>.</w:t>
      </w:r>
    </w:p>
    <w:p w:rsidR="00661BBB" w:rsidRPr="007C5B4C" w:rsidRDefault="00661BBB" w:rsidP="00210919">
      <w:pPr>
        <w:pStyle w:val="afd"/>
        <w:keepLines w:val="0"/>
        <w:widowControl w:val="0"/>
        <w:numPr>
          <w:ilvl w:val="0"/>
          <w:numId w:val="88"/>
        </w:numPr>
        <w:spacing w:line="360" w:lineRule="auto"/>
        <w:jc w:val="both"/>
        <w:rPr>
          <w:rFonts w:cs="David"/>
          <w:b/>
          <w:bCs/>
          <w:rtl/>
        </w:rPr>
      </w:pPr>
      <w:r>
        <w:rPr>
          <w:rFonts w:cs="David" w:hint="cs"/>
          <w:b/>
          <w:bCs/>
          <w:rtl/>
        </w:rPr>
        <w:t>כללי תשלום</w:t>
      </w:r>
    </w:p>
    <w:p w:rsidR="00661BBB" w:rsidRDefault="00661BBB" w:rsidP="00210919">
      <w:pPr>
        <w:pStyle w:val="afd"/>
        <w:keepLines w:val="0"/>
        <w:widowControl w:val="0"/>
        <w:numPr>
          <w:ilvl w:val="1"/>
          <w:numId w:val="88"/>
        </w:numPr>
        <w:spacing w:after="120" w:line="360" w:lineRule="auto"/>
        <w:jc w:val="both"/>
        <w:rPr>
          <w:rFonts w:cs="David"/>
        </w:rPr>
      </w:pPr>
      <w:r w:rsidRPr="007C5B4C">
        <w:rPr>
          <w:rFonts w:cs="David"/>
          <w:rtl/>
        </w:rPr>
        <w:t xml:space="preserve">כללי התשלום </w:t>
      </w:r>
      <w:r w:rsidR="006B0922">
        <w:rPr>
          <w:rFonts w:cs="David" w:hint="cs"/>
          <w:rtl/>
        </w:rPr>
        <w:t>יהיו בהתאם למפורט ב</w:t>
      </w:r>
      <w:r w:rsidR="006B0922" w:rsidRPr="006B0922">
        <w:rPr>
          <w:rFonts w:cs="David" w:hint="cs"/>
          <w:rtl/>
        </w:rPr>
        <w:t>הסכם התקשרות לצורך כניסה לרשימת הספקים</w:t>
      </w:r>
      <w:r w:rsidR="006B0922">
        <w:rPr>
          <w:rFonts w:cs="David" w:hint="cs"/>
          <w:rtl/>
        </w:rPr>
        <w:t>.</w:t>
      </w:r>
      <w:r w:rsidR="006B0922" w:rsidRPr="006B0922" w:rsidDel="006B0922">
        <w:rPr>
          <w:rFonts w:cs="David" w:hint="cs"/>
          <w:rtl/>
        </w:rPr>
        <w:t xml:space="preserve"> </w:t>
      </w:r>
    </w:p>
    <w:p w:rsidR="00661BBB" w:rsidRPr="007C5B4C" w:rsidRDefault="00661BBB" w:rsidP="00210919">
      <w:pPr>
        <w:pStyle w:val="afd"/>
        <w:keepLines w:val="0"/>
        <w:widowControl w:val="0"/>
        <w:numPr>
          <w:ilvl w:val="0"/>
          <w:numId w:val="88"/>
        </w:numPr>
        <w:spacing w:line="360" w:lineRule="auto"/>
        <w:jc w:val="both"/>
        <w:rPr>
          <w:rFonts w:cs="David"/>
          <w:b/>
          <w:bCs/>
          <w:rtl/>
        </w:rPr>
      </w:pPr>
      <w:r w:rsidRPr="007C5B4C">
        <w:rPr>
          <w:rFonts w:cs="David"/>
          <w:b/>
          <w:bCs/>
          <w:rtl/>
        </w:rPr>
        <w:t>ערבות</w:t>
      </w:r>
      <w:r>
        <w:rPr>
          <w:rFonts w:cs="David" w:hint="cs"/>
          <w:b/>
          <w:bCs/>
          <w:rtl/>
        </w:rPr>
        <w:t xml:space="preserve"> ביצוע</w:t>
      </w:r>
      <w:r w:rsidR="002B08C2">
        <w:rPr>
          <w:rFonts w:cs="David" w:hint="cs"/>
          <w:b/>
          <w:bCs/>
          <w:rtl/>
        </w:rPr>
        <w:t xml:space="preserve"> </w:t>
      </w:r>
      <w:r w:rsidR="002B08C2" w:rsidRPr="00AE52DF">
        <w:rPr>
          <w:rFonts w:cs="David" w:hint="cs"/>
          <w:b/>
          <w:bCs/>
          <w:rtl/>
        </w:rPr>
        <w:t xml:space="preserve">(רק עבור </w:t>
      </w:r>
      <w:r w:rsidR="005E2104" w:rsidRPr="00AE52DF">
        <w:rPr>
          <w:rFonts w:cs="David" w:hint="cs"/>
          <w:b/>
          <w:bCs/>
          <w:rtl/>
        </w:rPr>
        <w:t>פניות פרטניות</w:t>
      </w:r>
      <w:r w:rsidR="002B08C2" w:rsidRPr="00AE52DF">
        <w:rPr>
          <w:rFonts w:cs="David" w:hint="cs"/>
          <w:b/>
          <w:bCs/>
          <w:rtl/>
        </w:rPr>
        <w:t xml:space="preserve"> בהיקף של מעל </w:t>
      </w:r>
      <w:r w:rsidR="005B210B" w:rsidRPr="00AE52DF">
        <w:rPr>
          <w:rFonts w:cs="David" w:hint="cs"/>
          <w:b/>
          <w:bCs/>
          <w:rtl/>
        </w:rPr>
        <w:t>250,000</w:t>
      </w:r>
      <w:r w:rsidR="002B08C2" w:rsidRPr="00AE52DF">
        <w:rPr>
          <w:rFonts w:cs="David" w:hint="cs"/>
          <w:b/>
          <w:bCs/>
          <w:rtl/>
        </w:rPr>
        <w:t xml:space="preserve"> ₪</w:t>
      </w:r>
      <w:r w:rsidR="004A67DD" w:rsidRPr="00AE52DF">
        <w:rPr>
          <w:rFonts w:cs="David" w:hint="cs"/>
          <w:b/>
          <w:bCs/>
          <w:rtl/>
        </w:rPr>
        <w:t xml:space="preserve"> - אם לא רלוונטי יש למחוק </w:t>
      </w:r>
      <w:r w:rsidR="004A67DD" w:rsidRPr="00AE52DF">
        <w:rPr>
          <w:rFonts w:cs="David" w:hint="cs"/>
          <w:b/>
          <w:bCs/>
          <w:rtl/>
        </w:rPr>
        <w:lastRenderedPageBreak/>
        <w:t>מההסכם</w:t>
      </w:r>
      <w:r w:rsidR="002B08C2" w:rsidRPr="00AE52DF">
        <w:rPr>
          <w:rFonts w:cs="David" w:hint="cs"/>
          <w:b/>
          <w:bCs/>
          <w:rtl/>
        </w:rPr>
        <w:t>)</w:t>
      </w:r>
    </w:p>
    <w:p w:rsidR="00661BBB" w:rsidRDefault="00661BBB" w:rsidP="00210919">
      <w:pPr>
        <w:pStyle w:val="afd"/>
        <w:keepLines w:val="0"/>
        <w:widowControl w:val="0"/>
        <w:numPr>
          <w:ilvl w:val="1"/>
          <w:numId w:val="88"/>
        </w:numPr>
        <w:spacing w:after="120" w:line="360" w:lineRule="auto"/>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 xml:space="preserve">ערבות אוטונומית בלתי מותנית, </w:t>
      </w:r>
      <w:r>
        <w:rPr>
          <w:rFonts w:cs="David" w:hint="cs"/>
          <w:rtl/>
        </w:rPr>
        <w:t xml:space="preserve">בסכום של </w:t>
      </w:r>
      <w:r w:rsidR="008B1D43">
        <w:rPr>
          <w:rFonts w:cs="David" w:hint="cs"/>
          <w:rtl/>
        </w:rPr>
        <w:t xml:space="preserve">_________ </w:t>
      </w:r>
      <w:r>
        <w:rPr>
          <w:rFonts w:cs="David" w:hint="cs"/>
          <w:rtl/>
        </w:rPr>
        <w:t>₪</w:t>
      </w:r>
      <w:r w:rsidRPr="007C5B4C">
        <w:rPr>
          <w:rFonts w:cs="David"/>
          <w:rtl/>
        </w:rPr>
        <w:t>, צמודה למדד המחירים לצרכן שתהיה</w:t>
      </w:r>
      <w:r>
        <w:rPr>
          <w:rFonts w:cs="David" w:hint="cs"/>
          <w:rtl/>
        </w:rPr>
        <w:t>, בהתאם לנוסח הערבות המצורפת כ</w:t>
      </w:r>
      <w:r w:rsidRPr="00EC1E8D">
        <w:rPr>
          <w:rFonts w:cs="David" w:hint="cs"/>
          <w:b/>
          <w:bCs/>
          <w:rtl/>
        </w:rPr>
        <w:t>נספח ג'</w:t>
      </w:r>
      <w:r>
        <w:rPr>
          <w:rFonts w:cs="David" w:hint="cs"/>
          <w:rtl/>
        </w:rPr>
        <w:t xml:space="preserve"> להסכם.</w:t>
      </w:r>
      <w:r w:rsidRPr="007C5B4C">
        <w:rPr>
          <w:rFonts w:cs="David"/>
          <w:rtl/>
        </w:rPr>
        <w:t xml:space="preserve"> </w:t>
      </w:r>
    </w:p>
    <w:p w:rsidR="00661BBB" w:rsidRDefault="00661BBB" w:rsidP="00210919">
      <w:pPr>
        <w:pStyle w:val="36"/>
        <w:numPr>
          <w:ilvl w:val="1"/>
          <w:numId w:val="88"/>
        </w:numPr>
        <w:jc w:val="both"/>
        <w:outlineLvl w:val="9"/>
      </w:pPr>
      <w:r>
        <w:rPr>
          <w:rFonts w:hint="cs"/>
          <w:rtl/>
        </w:rPr>
        <w:t xml:space="preserve">הערבות תהיה מאחד הגופים הבאים: </w:t>
      </w:r>
    </w:p>
    <w:p w:rsidR="00661BBB" w:rsidRPr="00793E99" w:rsidRDefault="00661BBB" w:rsidP="00210919">
      <w:pPr>
        <w:pStyle w:val="36"/>
        <w:numPr>
          <w:ilvl w:val="2"/>
          <w:numId w:val="88"/>
        </w:numPr>
        <w:jc w:val="both"/>
        <w:outlineLvl w:val="9"/>
        <w:rPr>
          <w:rFonts w:asciiTheme="minorHAnsi" w:eastAsiaTheme="minorHAnsi" w:hAnsiTheme="minorHAnsi"/>
        </w:rPr>
      </w:pPr>
      <w:r w:rsidRPr="00793E99">
        <w:rPr>
          <w:rFonts w:asciiTheme="minorHAnsi" w:eastAsiaTheme="minorHAnsi" w:hAnsiTheme="minorHAnsi" w:hint="cs"/>
          <w:rtl/>
        </w:rPr>
        <w:t xml:space="preserve">ערבות בנקאית של </w:t>
      </w:r>
      <w:r w:rsidRPr="00793E99">
        <w:rPr>
          <w:rFonts w:asciiTheme="minorHAnsi" w:eastAsiaTheme="minorHAnsi" w:hAnsiTheme="minorHAnsi"/>
          <w:rtl/>
        </w:rPr>
        <w:t>בנק בארץ</w:t>
      </w:r>
      <w:r w:rsidRPr="00793E99">
        <w:rPr>
          <w:rFonts w:asciiTheme="minorHAnsi" w:eastAsiaTheme="minorHAnsi" w:hAnsiTheme="minorHAnsi" w:hint="cs"/>
          <w:rtl/>
        </w:rPr>
        <w:t xml:space="preserve"> שהוא תאגיד בנקאי שקיבל רישיון בנק לפי סעיף 4(א)(1)(א) לחוק הבנקאות (רישוי), התשמ"א-1981; </w:t>
      </w:r>
    </w:p>
    <w:p w:rsidR="00661BBB" w:rsidRPr="00793E99" w:rsidRDefault="00661BBB" w:rsidP="00210919">
      <w:pPr>
        <w:pStyle w:val="36"/>
        <w:numPr>
          <w:ilvl w:val="2"/>
          <w:numId w:val="88"/>
        </w:numPr>
        <w:jc w:val="both"/>
        <w:outlineLvl w:val="9"/>
        <w:rPr>
          <w:rFonts w:asciiTheme="minorHAnsi" w:eastAsiaTheme="minorHAnsi" w:hAnsiTheme="minorHAnsi"/>
          <w:rtl/>
        </w:rPr>
      </w:pPr>
      <w:r w:rsidRPr="00793E99">
        <w:rPr>
          <w:rFonts w:asciiTheme="minorHAnsi" w:eastAsiaTheme="minorHAnsi" w:hAnsiTheme="minorHAnsi"/>
          <w:rtl/>
        </w:rPr>
        <w:t xml:space="preserve">ערבות מחברת ביטוח </w:t>
      </w:r>
      <w:r w:rsidRPr="00793E99">
        <w:rPr>
          <w:rFonts w:asciiTheme="minorHAnsi" w:eastAsiaTheme="minorHAnsi" w:hAnsiTheme="minorHAnsi" w:hint="cs"/>
          <w:rtl/>
        </w:rPr>
        <w:t xml:space="preserve">שברשותה </w:t>
      </w:r>
      <w:r w:rsidRPr="00793E99">
        <w:rPr>
          <w:rFonts w:asciiTheme="minorHAnsi" w:eastAsiaTheme="minorHAnsi" w:hAnsiTheme="minorHAnsi"/>
          <w:rtl/>
        </w:rPr>
        <w:t>רישיון לעסוק בביטוח, או ממורשי לוידס על פי חוק הפיקוח על שירותים פיננסיים (ביטוח), תשמ"א-1981</w:t>
      </w:r>
      <w:r w:rsidRPr="00793E99">
        <w:rPr>
          <w:rFonts w:asciiTheme="minorHAnsi" w:eastAsiaTheme="minorHAnsi" w:hAnsiTheme="minorHAnsi" w:hint="cs"/>
          <w:rtl/>
        </w:rPr>
        <w:t>. למען הסר ספק, ה</w:t>
      </w:r>
      <w:r w:rsidRPr="00793E99">
        <w:rPr>
          <w:rFonts w:asciiTheme="minorHAnsi" w:eastAsiaTheme="minorHAnsi" w:hAnsiTheme="minorHAnsi"/>
          <w:rtl/>
        </w:rPr>
        <w:t>ערבות תהיה חתומה על ידי חבר</w:t>
      </w:r>
      <w:r w:rsidRPr="00793E99">
        <w:rPr>
          <w:rFonts w:asciiTheme="minorHAnsi" w:eastAsiaTheme="minorHAnsi" w:hAnsiTheme="minorHAnsi" w:hint="cs"/>
          <w:rtl/>
        </w:rPr>
        <w:t xml:space="preserve">ת </w:t>
      </w:r>
      <w:r w:rsidRPr="00793E99">
        <w:rPr>
          <w:rFonts w:asciiTheme="minorHAnsi" w:eastAsiaTheme="minorHAnsi" w:hAnsiTheme="minorHAnsi"/>
          <w:rtl/>
        </w:rPr>
        <w:t>ה</w:t>
      </w:r>
      <w:r w:rsidRPr="00793E99">
        <w:rPr>
          <w:rFonts w:asciiTheme="minorHAnsi" w:eastAsiaTheme="minorHAnsi" w:hAnsiTheme="minorHAnsi" w:hint="cs"/>
          <w:rtl/>
        </w:rPr>
        <w:t>ביטוח,</w:t>
      </w:r>
      <w:r w:rsidRPr="00793E99">
        <w:rPr>
          <w:rFonts w:asciiTheme="minorHAnsi" w:eastAsiaTheme="minorHAnsi" w:hAnsiTheme="minorHAnsi"/>
          <w:rtl/>
        </w:rPr>
        <w:t xml:space="preserve"> ולא על ידי סוכן הביטוח מטעמה</w:t>
      </w:r>
      <w:r w:rsidRPr="00793E99">
        <w:rPr>
          <w:rFonts w:asciiTheme="minorHAnsi" w:eastAsiaTheme="minorHAnsi" w:hAnsiTheme="minorHAnsi" w:hint="cs"/>
          <w:rtl/>
        </w:rPr>
        <w:t>.</w:t>
      </w:r>
      <w:r w:rsidRPr="00793E99">
        <w:rPr>
          <w:rFonts w:asciiTheme="minorHAnsi" w:eastAsiaTheme="minorHAnsi" w:hAnsiTheme="minorHAnsi"/>
          <w:rtl/>
        </w:rPr>
        <w:t xml:space="preserve"> </w:t>
      </w:r>
    </w:p>
    <w:p w:rsidR="00661BBB" w:rsidRDefault="00661BBB" w:rsidP="00210919">
      <w:pPr>
        <w:pStyle w:val="afd"/>
        <w:keepLines w:val="0"/>
        <w:widowControl w:val="0"/>
        <w:numPr>
          <w:ilvl w:val="1"/>
          <w:numId w:val="88"/>
        </w:numPr>
        <w:spacing w:after="120" w:line="360" w:lineRule="auto"/>
        <w:jc w:val="both"/>
        <w:rPr>
          <w:rFonts w:cs="David"/>
        </w:rPr>
      </w:pPr>
      <w:r w:rsidRPr="001572D9">
        <w:rPr>
          <w:rFonts w:cs="David" w:hint="cs"/>
          <w:rtl/>
        </w:rPr>
        <w:t xml:space="preserve">הערבות </w:t>
      </w:r>
      <w:r>
        <w:rPr>
          <w:rFonts w:cs="David" w:hint="cs"/>
          <w:rtl/>
        </w:rPr>
        <w:t>ת</w:t>
      </w:r>
      <w:r w:rsidRPr="001572D9">
        <w:rPr>
          <w:rFonts w:cs="David" w:hint="cs"/>
          <w:rtl/>
        </w:rPr>
        <w:t>היה</w:t>
      </w:r>
      <w:r>
        <w:rPr>
          <w:rFonts w:cs="David" w:hint="cs"/>
          <w:rtl/>
        </w:rPr>
        <w:t xml:space="preserve"> בתוקף עד 90 יום לאחר תום תקופת ההתקשרות</w:t>
      </w:r>
      <w:r w:rsidRPr="001572D9">
        <w:rPr>
          <w:rFonts w:cs="David"/>
          <w:rtl/>
        </w:rPr>
        <w:t xml:space="preserve">. במידה </w:t>
      </w:r>
      <w:r w:rsidR="000838B6">
        <w:rPr>
          <w:rFonts w:cs="David" w:hint="cs"/>
          <w:rtl/>
        </w:rPr>
        <w:t>ש</w:t>
      </w:r>
      <w:r w:rsidRPr="001572D9">
        <w:rPr>
          <w:rFonts w:cs="David"/>
          <w:rtl/>
        </w:rPr>
        <w:t xml:space="preserve">עורך המכרז יממש את האופציה להארכת תקופת </w:t>
      </w:r>
      <w:r w:rsidRPr="001572D9">
        <w:rPr>
          <w:rFonts w:cs="David" w:hint="cs"/>
          <w:rtl/>
        </w:rPr>
        <w:t>ההתקשרות</w:t>
      </w:r>
      <w:r w:rsidRPr="001572D9">
        <w:rPr>
          <w:rFonts w:cs="David"/>
          <w:rtl/>
        </w:rPr>
        <w:t xml:space="preserve">, יאריך הספק תוקף </w:t>
      </w:r>
      <w:r>
        <w:rPr>
          <w:rFonts w:cs="David" w:hint="cs"/>
          <w:rtl/>
        </w:rPr>
        <w:t>ה</w:t>
      </w:r>
      <w:r w:rsidRPr="001572D9">
        <w:rPr>
          <w:rFonts w:cs="David"/>
          <w:rtl/>
        </w:rPr>
        <w:t xml:space="preserve">ערבות בהתאמה עד ל- </w:t>
      </w:r>
      <w:r w:rsidRPr="001572D9">
        <w:rPr>
          <w:rFonts w:cs="David" w:hint="cs"/>
          <w:rtl/>
        </w:rPr>
        <w:t>9</w:t>
      </w:r>
      <w:r w:rsidRPr="001572D9">
        <w:rPr>
          <w:rFonts w:cs="David"/>
          <w:rtl/>
        </w:rPr>
        <w:t xml:space="preserve">0 יום לאחר תום </w:t>
      </w:r>
      <w:r>
        <w:rPr>
          <w:rFonts w:cs="David" w:hint="cs"/>
          <w:rtl/>
        </w:rPr>
        <w:t>ה</w:t>
      </w:r>
      <w:r w:rsidRPr="001572D9">
        <w:rPr>
          <w:rFonts w:cs="David"/>
          <w:rtl/>
        </w:rPr>
        <w:t>תקופה</w:t>
      </w:r>
      <w:r>
        <w:rPr>
          <w:rFonts w:cs="David" w:hint="cs"/>
          <w:rtl/>
        </w:rPr>
        <w:t xml:space="preserve"> הרלוונטית</w:t>
      </w:r>
      <w:r w:rsidRPr="001572D9">
        <w:rPr>
          <w:rFonts w:cs="David"/>
          <w:rtl/>
        </w:rPr>
        <w:t xml:space="preserve">. </w:t>
      </w:r>
    </w:p>
    <w:p w:rsidR="00661BBB" w:rsidRDefault="00661BBB" w:rsidP="00210919">
      <w:pPr>
        <w:pStyle w:val="afd"/>
        <w:keepLines w:val="0"/>
        <w:widowControl w:val="0"/>
        <w:numPr>
          <w:ilvl w:val="1"/>
          <w:numId w:val="88"/>
        </w:numPr>
        <w:spacing w:after="120" w:line="360" w:lineRule="auto"/>
        <w:jc w:val="both"/>
        <w:rPr>
          <w:rFonts w:cs="David"/>
        </w:rPr>
      </w:pPr>
      <w:r w:rsidRPr="007C5B4C">
        <w:rPr>
          <w:rFonts w:cs="David"/>
          <w:rtl/>
        </w:rPr>
        <w:t>עורך המכרז רשאי לדרוש להאריך את תוקף הערבות בעוד שלושה חודשים</w:t>
      </w:r>
      <w:r>
        <w:rPr>
          <w:rFonts w:cs="David" w:hint="cs"/>
          <w:rtl/>
        </w:rPr>
        <w:t>, מעבר לאמור לעיל</w:t>
      </w:r>
      <w:r w:rsidRPr="007C5B4C">
        <w:rPr>
          <w:rFonts w:cs="David"/>
          <w:rtl/>
        </w:rPr>
        <w:t xml:space="preserve">, במקרה בו יהיה הדבר נדרש על מנת להבטיח </w:t>
      </w:r>
      <w:r>
        <w:rPr>
          <w:rFonts w:cs="David" w:hint="cs"/>
          <w:rtl/>
        </w:rPr>
        <w:t>מילוי חובותיו של הספק</w:t>
      </w:r>
      <w:r w:rsidRPr="007C5B4C">
        <w:rPr>
          <w:rFonts w:cs="David"/>
          <w:rtl/>
        </w:rPr>
        <w:t xml:space="preserve">. </w:t>
      </w:r>
    </w:p>
    <w:p w:rsidR="00661BBB" w:rsidRDefault="00661BBB" w:rsidP="00210919">
      <w:pPr>
        <w:pStyle w:val="afd"/>
        <w:keepLines w:val="0"/>
        <w:widowControl w:val="0"/>
        <w:numPr>
          <w:ilvl w:val="1"/>
          <w:numId w:val="88"/>
        </w:numPr>
        <w:spacing w:after="120" w:line="360" w:lineRule="auto"/>
        <w:jc w:val="both"/>
        <w:rPr>
          <w:rFonts w:cs="David"/>
        </w:rPr>
      </w:pPr>
      <w:r>
        <w:rPr>
          <w:rFonts w:cs="David" w:hint="cs"/>
          <w:rtl/>
        </w:rPr>
        <w:t xml:space="preserve">במידה </w:t>
      </w:r>
      <w:r w:rsidR="000838B6">
        <w:rPr>
          <w:rFonts w:cs="David" w:hint="cs"/>
          <w:rtl/>
        </w:rPr>
        <w:t>ש</w:t>
      </w:r>
      <w:r>
        <w:rPr>
          <w:rFonts w:cs="David" w:hint="cs"/>
          <w:rtl/>
        </w:rPr>
        <w:t xml:space="preserve">הספק לא יאריך את תוקף הערבות בהתאם להוראות ההסכם, רשאי עורך המכרז לחלט את הערבות, בהתאם לשיקול דעתו הבלעדי. </w:t>
      </w:r>
    </w:p>
    <w:p w:rsidR="00661BBB" w:rsidRPr="00793E99" w:rsidRDefault="00661BBB" w:rsidP="00210919">
      <w:pPr>
        <w:pStyle w:val="36"/>
        <w:numPr>
          <w:ilvl w:val="1"/>
          <w:numId w:val="88"/>
        </w:numPr>
        <w:jc w:val="both"/>
        <w:outlineLvl w:val="9"/>
        <w:rPr>
          <w:rFonts w:asciiTheme="minorHAnsi" w:eastAsiaTheme="minorHAnsi" w:hAnsiTheme="minorHAnsi"/>
          <w:rtl/>
        </w:rPr>
      </w:pPr>
      <w:r w:rsidRPr="00793E99">
        <w:rPr>
          <w:rFonts w:asciiTheme="minorHAnsi" w:eastAsiaTheme="minorHAnsi" w:hAnsiTheme="minorHAnsi" w:hint="cs"/>
          <w:rtl/>
        </w:rPr>
        <w:t xml:space="preserve">במהלך תקופת ההתקשרות </w:t>
      </w:r>
      <w:r w:rsidRPr="00793E99">
        <w:rPr>
          <w:rFonts w:asciiTheme="minorHAnsi" w:eastAsiaTheme="minorHAnsi" w:hAnsiTheme="minorHAnsi"/>
          <w:rtl/>
        </w:rPr>
        <w:t>רשאי עורך המכרז</w:t>
      </w:r>
      <w:r w:rsidRPr="00793E99">
        <w:rPr>
          <w:rFonts w:asciiTheme="minorHAnsi" w:eastAsiaTheme="minorHAnsi" w:hAnsiTheme="minorHAnsi" w:hint="cs"/>
          <w:rtl/>
        </w:rPr>
        <w:t>,</w:t>
      </w:r>
      <w:r w:rsidRPr="00793E99">
        <w:rPr>
          <w:rFonts w:asciiTheme="minorHAnsi" w:eastAsiaTheme="minorHAnsi" w:hAnsiTheme="minorHAnsi"/>
          <w:rtl/>
        </w:rPr>
        <w:t xml:space="preserve"> לפי שיקול דעתו הבלעדי, להפחית את </w:t>
      </w:r>
      <w:r w:rsidRPr="00793E99">
        <w:rPr>
          <w:rFonts w:asciiTheme="minorHAnsi" w:eastAsiaTheme="minorHAnsi" w:hAnsiTheme="minorHAnsi" w:hint="cs"/>
          <w:rtl/>
        </w:rPr>
        <w:t>סכום</w:t>
      </w:r>
      <w:r w:rsidRPr="00793E99">
        <w:rPr>
          <w:rFonts w:asciiTheme="minorHAnsi" w:eastAsiaTheme="minorHAnsi" w:hAnsiTheme="minorHAnsi"/>
          <w:rtl/>
        </w:rPr>
        <w:t xml:space="preserve"> ערבות </w:t>
      </w:r>
      <w:r w:rsidRPr="00793E99">
        <w:rPr>
          <w:rFonts w:asciiTheme="minorHAnsi" w:eastAsiaTheme="minorHAnsi" w:hAnsiTheme="minorHAnsi" w:hint="cs"/>
          <w:rtl/>
        </w:rPr>
        <w:t xml:space="preserve">הביצוע , </w:t>
      </w:r>
      <w:r w:rsidRPr="00793E99">
        <w:rPr>
          <w:rFonts w:asciiTheme="minorHAnsi" w:eastAsiaTheme="minorHAnsi" w:hAnsiTheme="minorHAnsi"/>
          <w:rtl/>
        </w:rPr>
        <w:t xml:space="preserve">לסכום </w:t>
      </w:r>
      <w:r w:rsidRPr="00793E99">
        <w:rPr>
          <w:rFonts w:asciiTheme="minorHAnsi" w:eastAsiaTheme="minorHAnsi" w:hAnsiTheme="minorHAnsi" w:hint="cs"/>
          <w:rtl/>
        </w:rPr>
        <w:t xml:space="preserve">נמוך יותר, כפי </w:t>
      </w:r>
      <w:r w:rsidRPr="00793E99">
        <w:rPr>
          <w:rFonts w:asciiTheme="minorHAnsi" w:eastAsiaTheme="minorHAnsi" w:hAnsiTheme="minorHAnsi"/>
          <w:rtl/>
        </w:rPr>
        <w:t>שיקבע על ידו.</w:t>
      </w:r>
    </w:p>
    <w:p w:rsidR="00661BBB" w:rsidRPr="007C5B4C" w:rsidRDefault="00661BBB" w:rsidP="00210919">
      <w:pPr>
        <w:pStyle w:val="afd"/>
        <w:keepLines w:val="0"/>
        <w:widowControl w:val="0"/>
        <w:numPr>
          <w:ilvl w:val="1"/>
          <w:numId w:val="88"/>
        </w:numPr>
        <w:spacing w:after="120" w:line="360" w:lineRule="auto"/>
        <w:jc w:val="both"/>
        <w:rPr>
          <w:rFonts w:cs="David"/>
          <w:rtl/>
        </w:rPr>
      </w:pPr>
      <w:r>
        <w:rPr>
          <w:rFonts w:cs="David" w:hint="cs"/>
          <w:rtl/>
        </w:rPr>
        <w:t xml:space="preserve">לאחר תום התוקף של הערבות, ככל שהיא </w:t>
      </w:r>
      <w:r w:rsidRPr="007C5B4C">
        <w:rPr>
          <w:rFonts w:cs="David"/>
          <w:rtl/>
        </w:rPr>
        <w:t xml:space="preserve">לא חולטה, </w:t>
      </w:r>
      <w:r>
        <w:rPr>
          <w:rFonts w:cs="David" w:hint="cs"/>
          <w:rtl/>
        </w:rPr>
        <w:t>י</w:t>
      </w:r>
      <w:r w:rsidRPr="007C5B4C">
        <w:rPr>
          <w:rFonts w:cs="David"/>
          <w:rtl/>
        </w:rPr>
        <w:t>חז</w:t>
      </w:r>
      <w:r>
        <w:rPr>
          <w:rFonts w:cs="David" w:hint="cs"/>
          <w:rtl/>
        </w:rPr>
        <w:t>י</w:t>
      </w:r>
      <w:r w:rsidRPr="007C5B4C">
        <w:rPr>
          <w:rFonts w:cs="David"/>
          <w:rtl/>
        </w:rPr>
        <w:t>ר</w:t>
      </w:r>
      <w:r>
        <w:rPr>
          <w:rFonts w:cs="David" w:hint="cs"/>
          <w:rtl/>
        </w:rPr>
        <w:t xml:space="preserve"> עורך המכרז את</w:t>
      </w:r>
      <w:r w:rsidRPr="007C5B4C">
        <w:rPr>
          <w:rFonts w:cs="David"/>
          <w:rtl/>
        </w:rPr>
        <w:t xml:space="preserve"> הערבות לספק.</w:t>
      </w:r>
    </w:p>
    <w:p w:rsidR="00F84218" w:rsidRDefault="00F84218" w:rsidP="00AE52DF">
      <w:pPr>
        <w:pStyle w:val="afd"/>
        <w:keepLines w:val="0"/>
        <w:widowControl w:val="0"/>
        <w:numPr>
          <w:ilvl w:val="0"/>
          <w:numId w:val="88"/>
        </w:numPr>
        <w:spacing w:line="360" w:lineRule="auto"/>
        <w:jc w:val="both"/>
        <w:rPr>
          <w:rFonts w:cs="David"/>
          <w:b/>
          <w:bCs/>
        </w:rPr>
      </w:pPr>
      <w:r>
        <w:rPr>
          <w:rFonts w:cs="David" w:hint="cs"/>
          <w:b/>
          <w:bCs/>
          <w:rtl/>
        </w:rPr>
        <w:t>ביטוח</w:t>
      </w:r>
      <w:r w:rsidR="00246FEE">
        <w:rPr>
          <w:rFonts w:cs="David" w:hint="cs"/>
          <w:b/>
          <w:bCs/>
          <w:rtl/>
        </w:rPr>
        <w:t xml:space="preserve"> (רק </w:t>
      </w:r>
      <w:r w:rsidR="00246FEE" w:rsidRPr="00F74ACB">
        <w:rPr>
          <w:rFonts w:cs="David" w:hint="cs"/>
          <w:b/>
          <w:bCs/>
          <w:rtl/>
        </w:rPr>
        <w:t>עבור</w:t>
      </w:r>
      <w:r w:rsidR="00246FEE" w:rsidRPr="00F74ACB">
        <w:rPr>
          <w:rFonts w:cs="David"/>
          <w:b/>
          <w:bCs/>
          <w:rtl/>
        </w:rPr>
        <w:t xml:space="preserve"> </w:t>
      </w:r>
      <w:r w:rsidR="00246FEE" w:rsidRPr="00F74ACB">
        <w:rPr>
          <w:rFonts w:cs="David" w:hint="cs"/>
          <w:b/>
          <w:bCs/>
          <w:rtl/>
        </w:rPr>
        <w:t>פניות</w:t>
      </w:r>
      <w:r w:rsidR="00246FEE" w:rsidRPr="00F74ACB">
        <w:rPr>
          <w:rFonts w:cs="David"/>
          <w:b/>
          <w:bCs/>
          <w:rtl/>
        </w:rPr>
        <w:t xml:space="preserve"> </w:t>
      </w:r>
      <w:r w:rsidR="00246FEE">
        <w:rPr>
          <w:rFonts w:cs="David" w:hint="cs"/>
          <w:b/>
          <w:bCs/>
          <w:rtl/>
        </w:rPr>
        <w:t xml:space="preserve">פרטניות </w:t>
      </w:r>
      <w:r w:rsidR="00246FEE" w:rsidRPr="00F74ACB">
        <w:rPr>
          <w:rFonts w:cs="David" w:hint="cs"/>
          <w:b/>
          <w:bCs/>
          <w:rtl/>
        </w:rPr>
        <w:t>בהיקף</w:t>
      </w:r>
      <w:r w:rsidR="00246FEE" w:rsidRPr="00F74ACB">
        <w:rPr>
          <w:rFonts w:cs="David"/>
          <w:b/>
          <w:bCs/>
          <w:rtl/>
        </w:rPr>
        <w:t xml:space="preserve"> </w:t>
      </w:r>
      <w:r w:rsidR="00246FEE" w:rsidRPr="00F74ACB">
        <w:rPr>
          <w:rFonts w:cs="David" w:hint="cs"/>
          <w:b/>
          <w:bCs/>
          <w:rtl/>
        </w:rPr>
        <w:t>של</w:t>
      </w:r>
      <w:r w:rsidR="00246FEE" w:rsidRPr="00F74ACB">
        <w:rPr>
          <w:rFonts w:cs="David"/>
          <w:b/>
          <w:bCs/>
          <w:rtl/>
        </w:rPr>
        <w:t xml:space="preserve"> </w:t>
      </w:r>
      <w:r w:rsidR="00246FEE">
        <w:rPr>
          <w:rFonts w:cs="David" w:hint="cs"/>
          <w:b/>
          <w:bCs/>
          <w:rtl/>
        </w:rPr>
        <w:t xml:space="preserve">מעל </w:t>
      </w:r>
      <w:r w:rsidR="00A9616F" w:rsidRPr="00F74ACB">
        <w:rPr>
          <w:rFonts w:cs="David"/>
          <w:b/>
          <w:bCs/>
          <w:rtl/>
        </w:rPr>
        <w:t>1</w:t>
      </w:r>
      <w:r w:rsidR="00AE52DF" w:rsidRPr="00F74ACB">
        <w:rPr>
          <w:rFonts w:cs="David"/>
          <w:b/>
          <w:bCs/>
          <w:rtl/>
        </w:rPr>
        <w:t>5</w:t>
      </w:r>
      <w:r w:rsidR="00A9616F" w:rsidRPr="00F74ACB">
        <w:rPr>
          <w:rFonts w:cs="David"/>
          <w:b/>
          <w:bCs/>
          <w:rtl/>
        </w:rPr>
        <w:t>0</w:t>
      </w:r>
      <w:r w:rsidR="00246FEE" w:rsidRPr="00F74ACB">
        <w:rPr>
          <w:rFonts w:cs="David"/>
          <w:b/>
          <w:bCs/>
          <w:rtl/>
        </w:rPr>
        <w:t xml:space="preserve">,000 </w:t>
      </w:r>
      <w:r w:rsidR="00246FEE" w:rsidRPr="00F74ACB">
        <w:rPr>
          <w:rFonts w:cs="David" w:hint="cs"/>
          <w:b/>
          <w:bCs/>
          <w:rtl/>
        </w:rPr>
        <w:t>₪</w:t>
      </w:r>
      <w:r w:rsidR="00246FEE" w:rsidRPr="00F74ACB">
        <w:rPr>
          <w:rFonts w:cs="David"/>
          <w:b/>
          <w:bCs/>
          <w:rtl/>
        </w:rPr>
        <w:t xml:space="preserve"> </w:t>
      </w:r>
      <w:r w:rsidR="00246FEE">
        <w:rPr>
          <w:rFonts w:cs="David" w:hint="cs"/>
          <w:b/>
          <w:bCs/>
          <w:rtl/>
        </w:rPr>
        <w:t>- אם לא רלוונטי יש למחוק מההסכם)</w:t>
      </w:r>
    </w:p>
    <w:p w:rsidR="00246FEE" w:rsidRPr="006F3DB9" w:rsidRDefault="00246FEE" w:rsidP="006F3DB9">
      <w:pPr>
        <w:pStyle w:val="afd"/>
        <w:keepLines w:val="0"/>
        <w:widowControl w:val="0"/>
        <w:numPr>
          <w:ilvl w:val="1"/>
          <w:numId w:val="88"/>
        </w:numPr>
        <w:spacing w:after="120" w:line="360" w:lineRule="auto"/>
        <w:ind w:left="1022" w:hanging="619"/>
        <w:jc w:val="both"/>
        <w:rPr>
          <w:rFonts w:cs="David"/>
        </w:rPr>
      </w:pPr>
      <w:r w:rsidRPr="006F3DB9">
        <w:rPr>
          <w:rFonts w:cs="David"/>
          <w:rtl/>
        </w:rPr>
        <w:t>הספק מתחייב לערוך ולקיים ביטוחים הולמים ביחס לשירותים אותם הוא מספק</w:t>
      </w:r>
      <w:r w:rsidR="00AE52DF">
        <w:rPr>
          <w:rFonts w:cs="David" w:hint="cs"/>
          <w:rtl/>
        </w:rPr>
        <w:t>,</w:t>
      </w:r>
      <w:r w:rsidRPr="006F3DB9">
        <w:rPr>
          <w:rFonts w:cs="David"/>
          <w:rtl/>
        </w:rPr>
        <w:t xml:space="preserve">  עבור </w:t>
      </w:r>
      <w:r w:rsidR="00AE52DF">
        <w:rPr>
          <w:rFonts w:cs="David" w:hint="cs"/>
          <w:rtl/>
        </w:rPr>
        <w:t>המזמין</w:t>
      </w:r>
      <w:r w:rsidRPr="006F3DB9">
        <w:rPr>
          <w:rFonts w:cs="David"/>
          <w:rtl/>
        </w:rPr>
        <w:t>, ככל שנהוגים בתחום פעילותו (</w:t>
      </w:r>
      <w:r w:rsidRPr="006F3DB9">
        <w:rPr>
          <w:rFonts w:cs="David" w:hint="eastAsia"/>
          <w:rtl/>
        </w:rPr>
        <w:t>לדוגמה</w:t>
      </w:r>
      <w:r w:rsidRPr="006F3DB9">
        <w:rPr>
          <w:rFonts w:cs="David"/>
          <w:rtl/>
        </w:rPr>
        <w:t xml:space="preserve">: ביטוח חבות מעבידים, ביטוח אחריות כלפי צד שלישי, ביטוח אחריות מקצועית, ביטוח חבות מוצר, ביטוח משולב אחריות מקצועית / מוצר, ביטוחי כלי רכב, </w:t>
      </w:r>
      <w:r w:rsidRPr="006F3DB9">
        <w:rPr>
          <w:rFonts w:cs="David" w:hint="eastAsia"/>
          <w:rtl/>
        </w:rPr>
        <w:t>ביטוח</w:t>
      </w:r>
      <w:r w:rsidRPr="006F3DB9">
        <w:rPr>
          <w:rFonts w:cs="David"/>
          <w:rtl/>
        </w:rPr>
        <w:t xml:space="preserve"> </w:t>
      </w:r>
      <w:r w:rsidRPr="006F3DB9">
        <w:rPr>
          <w:rFonts w:cs="David" w:hint="eastAsia"/>
          <w:rtl/>
        </w:rPr>
        <w:t>נאמנות</w:t>
      </w:r>
      <w:r w:rsidRPr="006F3DB9">
        <w:rPr>
          <w:rFonts w:cs="David"/>
          <w:rtl/>
        </w:rPr>
        <w:t xml:space="preserve">, </w:t>
      </w:r>
      <w:r w:rsidRPr="006F3DB9">
        <w:rPr>
          <w:rFonts w:cs="David" w:hint="eastAsia"/>
          <w:rtl/>
        </w:rPr>
        <w:t>או</w:t>
      </w:r>
      <w:r w:rsidRPr="006F3DB9">
        <w:rPr>
          <w:rFonts w:cs="David"/>
          <w:rtl/>
        </w:rPr>
        <w:t xml:space="preserve"> </w:t>
      </w:r>
      <w:r w:rsidRPr="006F3DB9">
        <w:rPr>
          <w:rFonts w:cs="David" w:hint="eastAsia"/>
          <w:rtl/>
        </w:rPr>
        <w:t>כל</w:t>
      </w:r>
      <w:r w:rsidRPr="006F3DB9">
        <w:rPr>
          <w:rFonts w:cs="David"/>
          <w:rtl/>
        </w:rPr>
        <w:t xml:space="preserve"> </w:t>
      </w:r>
      <w:r w:rsidRPr="006F3DB9">
        <w:rPr>
          <w:rFonts w:cs="David" w:hint="eastAsia"/>
          <w:rtl/>
        </w:rPr>
        <w:t>ביטוח</w:t>
      </w:r>
      <w:r w:rsidRPr="006F3DB9">
        <w:rPr>
          <w:rFonts w:cs="David"/>
          <w:rtl/>
        </w:rPr>
        <w:t xml:space="preserve"> </w:t>
      </w:r>
      <w:r w:rsidRPr="006F3DB9">
        <w:rPr>
          <w:rFonts w:cs="David" w:hint="eastAsia"/>
          <w:rtl/>
        </w:rPr>
        <w:t>אחר</w:t>
      </w:r>
      <w:r w:rsidRPr="006F3DB9">
        <w:rPr>
          <w:rFonts w:cs="David"/>
          <w:rtl/>
        </w:rPr>
        <w:t xml:space="preserve">, </w:t>
      </w:r>
      <w:r w:rsidRPr="006F3DB9">
        <w:rPr>
          <w:rFonts w:cs="David" w:hint="eastAsia"/>
          <w:rtl/>
        </w:rPr>
        <w:t>לפי</w:t>
      </w:r>
      <w:r w:rsidRPr="006F3DB9">
        <w:rPr>
          <w:rFonts w:cs="David"/>
          <w:rtl/>
        </w:rPr>
        <w:t xml:space="preserve"> </w:t>
      </w:r>
      <w:r w:rsidRPr="006F3DB9">
        <w:rPr>
          <w:rFonts w:cs="David" w:hint="eastAsia"/>
          <w:rtl/>
        </w:rPr>
        <w:t>העניין</w:t>
      </w:r>
      <w:r w:rsidRPr="006F3DB9">
        <w:rPr>
          <w:rFonts w:cs="David"/>
          <w:rtl/>
        </w:rPr>
        <w:t xml:space="preserve">), בגבולות אחריות סבירים בהתאם לאופיים והיקפם של השירותים המבוצעים על ידו. ככל </w:t>
      </w:r>
      <w:r w:rsidRPr="006F3DB9">
        <w:rPr>
          <w:rFonts w:cs="David" w:hint="eastAsia"/>
          <w:rtl/>
        </w:rPr>
        <w:t>ו</w:t>
      </w:r>
      <w:r w:rsidRPr="006F3DB9">
        <w:rPr>
          <w:rFonts w:cs="David"/>
          <w:rtl/>
        </w:rPr>
        <w:t>יועסקו ע</w:t>
      </w:r>
      <w:r w:rsidRPr="006F3DB9">
        <w:rPr>
          <w:rFonts w:cs="David" w:hint="eastAsia"/>
          <w:rtl/>
        </w:rPr>
        <w:t>ל</w:t>
      </w:r>
      <w:r w:rsidRPr="006F3DB9">
        <w:rPr>
          <w:rFonts w:cs="David"/>
          <w:rtl/>
        </w:rPr>
        <w:t xml:space="preserve"> י</w:t>
      </w:r>
      <w:r w:rsidRPr="006F3DB9">
        <w:rPr>
          <w:rFonts w:cs="David" w:hint="eastAsia"/>
          <w:rtl/>
        </w:rPr>
        <w:t>די</w:t>
      </w:r>
      <w:r w:rsidRPr="006F3DB9">
        <w:rPr>
          <w:rFonts w:cs="David"/>
          <w:rtl/>
        </w:rPr>
        <w:t xml:space="preserve"> הספק קבלני משנה, עליו לוודא שביטוחיו כוללים כיסוי לאחריותו </w:t>
      </w:r>
      <w:r w:rsidRPr="006F3DB9">
        <w:rPr>
          <w:rFonts w:cs="David" w:hint="eastAsia"/>
          <w:rtl/>
        </w:rPr>
        <w:t>בגינם</w:t>
      </w:r>
      <w:r w:rsidRPr="006F3DB9">
        <w:rPr>
          <w:rFonts w:cs="David"/>
          <w:rtl/>
        </w:rPr>
        <w:t xml:space="preserve">, </w:t>
      </w:r>
      <w:r w:rsidRPr="006F3DB9">
        <w:rPr>
          <w:rFonts w:cs="David" w:hint="eastAsia"/>
          <w:rtl/>
        </w:rPr>
        <w:t>וכן</w:t>
      </w:r>
      <w:r w:rsidRPr="006F3DB9">
        <w:rPr>
          <w:rFonts w:cs="David"/>
          <w:rtl/>
        </w:rPr>
        <w:t xml:space="preserve"> </w:t>
      </w:r>
      <w:r w:rsidRPr="006F3DB9">
        <w:rPr>
          <w:rFonts w:cs="David" w:hint="eastAsia"/>
          <w:rtl/>
        </w:rPr>
        <w:t>לדרוש</w:t>
      </w:r>
      <w:r w:rsidRPr="006F3DB9">
        <w:rPr>
          <w:rFonts w:cs="David"/>
          <w:rtl/>
        </w:rPr>
        <w:t xml:space="preserve"> </w:t>
      </w:r>
      <w:r w:rsidRPr="006F3DB9">
        <w:rPr>
          <w:rFonts w:cs="David" w:hint="eastAsia"/>
          <w:rtl/>
        </w:rPr>
        <w:t>מהם</w:t>
      </w:r>
      <w:r w:rsidRPr="006F3DB9">
        <w:rPr>
          <w:rFonts w:cs="David"/>
          <w:rtl/>
        </w:rPr>
        <w:t xml:space="preserve"> </w:t>
      </w:r>
      <w:r w:rsidRPr="006F3DB9">
        <w:rPr>
          <w:rFonts w:cs="David" w:hint="eastAsia"/>
          <w:rtl/>
        </w:rPr>
        <w:t>לערוך</w:t>
      </w:r>
      <w:r w:rsidRPr="006F3DB9">
        <w:rPr>
          <w:rFonts w:cs="David"/>
          <w:rtl/>
        </w:rPr>
        <w:t xml:space="preserve"> </w:t>
      </w:r>
      <w:r w:rsidRPr="006F3DB9">
        <w:rPr>
          <w:rFonts w:cs="David" w:hint="eastAsia"/>
          <w:rtl/>
        </w:rPr>
        <w:t>ביטוחים</w:t>
      </w:r>
      <w:r w:rsidRPr="006F3DB9">
        <w:rPr>
          <w:rFonts w:cs="David"/>
          <w:rtl/>
        </w:rPr>
        <w:t xml:space="preserve"> </w:t>
      </w:r>
      <w:r w:rsidRPr="006F3DB9">
        <w:rPr>
          <w:rFonts w:cs="David" w:hint="eastAsia"/>
          <w:rtl/>
        </w:rPr>
        <w:t>לכיסוי</w:t>
      </w:r>
      <w:r w:rsidRPr="006F3DB9">
        <w:rPr>
          <w:rFonts w:cs="David"/>
          <w:rtl/>
        </w:rPr>
        <w:t xml:space="preserve"> </w:t>
      </w:r>
      <w:r w:rsidRPr="006F3DB9">
        <w:rPr>
          <w:rFonts w:cs="David" w:hint="eastAsia"/>
          <w:rtl/>
        </w:rPr>
        <w:t>אחריותם</w:t>
      </w:r>
      <w:r w:rsidRPr="006F3DB9">
        <w:rPr>
          <w:rFonts w:cs="David"/>
          <w:rtl/>
        </w:rPr>
        <w:t xml:space="preserve"> </w:t>
      </w:r>
      <w:r w:rsidRPr="006F3DB9">
        <w:rPr>
          <w:rFonts w:cs="David" w:hint="eastAsia"/>
          <w:rtl/>
        </w:rPr>
        <w:t>הישירה</w:t>
      </w:r>
      <w:r w:rsidRPr="006F3DB9">
        <w:rPr>
          <w:rFonts w:cs="David"/>
          <w:rtl/>
        </w:rPr>
        <w:t xml:space="preserve">, </w:t>
      </w:r>
      <w:r w:rsidRPr="006F3DB9">
        <w:rPr>
          <w:rFonts w:cs="David" w:hint="eastAsia"/>
          <w:rtl/>
        </w:rPr>
        <w:t>כנדרש</w:t>
      </w:r>
      <w:r w:rsidRPr="006F3DB9">
        <w:rPr>
          <w:rFonts w:cs="David"/>
          <w:rtl/>
        </w:rPr>
        <w:t xml:space="preserve"> </w:t>
      </w:r>
      <w:r w:rsidRPr="006F3DB9">
        <w:rPr>
          <w:rFonts w:cs="David" w:hint="eastAsia"/>
          <w:rtl/>
        </w:rPr>
        <w:t>בסעיף</w:t>
      </w:r>
      <w:r w:rsidRPr="006F3DB9">
        <w:rPr>
          <w:rFonts w:cs="David"/>
          <w:rtl/>
        </w:rPr>
        <w:t xml:space="preserve"> </w:t>
      </w:r>
      <w:r w:rsidRPr="006F3DB9">
        <w:rPr>
          <w:rFonts w:cs="David" w:hint="eastAsia"/>
          <w:rtl/>
        </w:rPr>
        <w:t>זה</w:t>
      </w:r>
      <w:r w:rsidRPr="006F3DB9">
        <w:rPr>
          <w:rFonts w:cs="David"/>
          <w:rtl/>
        </w:rPr>
        <w:t xml:space="preserve">, </w:t>
      </w:r>
      <w:r w:rsidRPr="006F3DB9">
        <w:rPr>
          <w:rFonts w:cs="David" w:hint="eastAsia"/>
          <w:rtl/>
        </w:rPr>
        <w:t>או</w:t>
      </w:r>
      <w:r w:rsidRPr="006F3DB9">
        <w:rPr>
          <w:rFonts w:cs="David"/>
          <w:rtl/>
        </w:rPr>
        <w:t xml:space="preserve"> </w:t>
      </w:r>
      <w:r w:rsidRPr="006F3DB9">
        <w:rPr>
          <w:rFonts w:cs="David" w:hint="eastAsia"/>
          <w:rtl/>
        </w:rPr>
        <w:t>לוודא</w:t>
      </w:r>
      <w:r w:rsidRPr="006F3DB9">
        <w:rPr>
          <w:rFonts w:cs="David"/>
          <w:rtl/>
        </w:rPr>
        <w:t xml:space="preserve"> </w:t>
      </w:r>
      <w:r w:rsidRPr="006F3DB9">
        <w:rPr>
          <w:rFonts w:cs="David" w:hint="eastAsia"/>
          <w:rtl/>
        </w:rPr>
        <w:t>כי</w:t>
      </w:r>
      <w:r w:rsidRPr="006F3DB9">
        <w:rPr>
          <w:rFonts w:cs="David"/>
          <w:rtl/>
        </w:rPr>
        <w:t xml:space="preserve"> </w:t>
      </w:r>
      <w:r w:rsidRPr="006F3DB9">
        <w:rPr>
          <w:rFonts w:cs="David" w:hint="eastAsia"/>
          <w:rtl/>
        </w:rPr>
        <w:t>ביטוחיו</w:t>
      </w:r>
      <w:r w:rsidRPr="006F3DB9">
        <w:rPr>
          <w:rFonts w:cs="David"/>
          <w:rtl/>
        </w:rPr>
        <w:t xml:space="preserve"> </w:t>
      </w:r>
      <w:r w:rsidRPr="006F3DB9">
        <w:rPr>
          <w:rFonts w:cs="David" w:hint="eastAsia"/>
          <w:rtl/>
        </w:rPr>
        <w:t>יכללו</w:t>
      </w:r>
      <w:r w:rsidRPr="006F3DB9">
        <w:rPr>
          <w:rFonts w:cs="David"/>
          <w:rtl/>
        </w:rPr>
        <w:t xml:space="preserve"> </w:t>
      </w:r>
      <w:r w:rsidRPr="006F3DB9">
        <w:rPr>
          <w:rFonts w:cs="David" w:hint="eastAsia"/>
          <w:rtl/>
        </w:rPr>
        <w:t>כיסוי</w:t>
      </w:r>
      <w:r w:rsidRPr="006F3DB9">
        <w:rPr>
          <w:rFonts w:cs="David"/>
          <w:rtl/>
        </w:rPr>
        <w:t xml:space="preserve"> </w:t>
      </w:r>
      <w:r w:rsidRPr="006F3DB9">
        <w:rPr>
          <w:rFonts w:cs="David" w:hint="eastAsia"/>
          <w:rtl/>
        </w:rPr>
        <w:t>לפעילותם</w:t>
      </w:r>
      <w:r w:rsidRPr="006F3DB9">
        <w:rPr>
          <w:rFonts w:cs="David"/>
          <w:rtl/>
        </w:rPr>
        <w:t xml:space="preserve"> </w:t>
      </w:r>
      <w:r w:rsidRPr="006F3DB9">
        <w:rPr>
          <w:rFonts w:cs="David" w:hint="eastAsia"/>
          <w:rtl/>
        </w:rPr>
        <w:t>ולאחריותם</w:t>
      </w:r>
      <w:r w:rsidRPr="006F3DB9">
        <w:rPr>
          <w:rFonts w:cs="David"/>
          <w:rtl/>
        </w:rPr>
        <w:t xml:space="preserve"> </w:t>
      </w:r>
      <w:r w:rsidRPr="006F3DB9">
        <w:rPr>
          <w:rFonts w:cs="David" w:hint="eastAsia"/>
          <w:rtl/>
        </w:rPr>
        <w:t>הישירה</w:t>
      </w:r>
      <w:r w:rsidRPr="006F3DB9">
        <w:rPr>
          <w:rFonts w:cs="David"/>
          <w:rtl/>
        </w:rPr>
        <w:t>.</w:t>
      </w:r>
    </w:p>
    <w:p w:rsidR="00246FEE" w:rsidRPr="006F3DB9" w:rsidRDefault="00246FEE" w:rsidP="00F74ACB">
      <w:pPr>
        <w:pStyle w:val="afd"/>
        <w:keepLines w:val="0"/>
        <w:widowControl w:val="0"/>
        <w:numPr>
          <w:ilvl w:val="1"/>
          <w:numId w:val="88"/>
        </w:numPr>
        <w:spacing w:after="120" w:line="360" w:lineRule="auto"/>
        <w:ind w:left="1022" w:hanging="619"/>
        <w:jc w:val="both"/>
        <w:rPr>
          <w:rFonts w:cs="David"/>
          <w:rtl/>
        </w:rPr>
      </w:pPr>
      <w:r w:rsidRPr="006F3DB9">
        <w:rPr>
          <w:rFonts w:cs="David"/>
          <w:rtl/>
        </w:rPr>
        <w:t xml:space="preserve">הספק יוודא כי בכל ביטוחיו, המתייחסים לשירותים נשוא ההתקשרות, </w:t>
      </w:r>
      <w:r w:rsidRPr="006F3DB9">
        <w:rPr>
          <w:rFonts w:cs="David" w:hint="eastAsia"/>
          <w:rtl/>
        </w:rPr>
        <w:t>המזמין</w:t>
      </w:r>
      <w:r w:rsidRPr="006F3DB9">
        <w:rPr>
          <w:rFonts w:cs="David"/>
          <w:rtl/>
        </w:rPr>
        <w:t xml:space="preserve"> </w:t>
      </w:r>
      <w:r w:rsidRPr="006F3DB9">
        <w:rPr>
          <w:rFonts w:cs="David" w:hint="eastAsia"/>
          <w:rtl/>
        </w:rPr>
        <w:t>יתווסף</w:t>
      </w:r>
      <w:r w:rsidRPr="006F3DB9">
        <w:rPr>
          <w:rFonts w:cs="David"/>
          <w:rtl/>
        </w:rPr>
        <w:t xml:space="preserve"> </w:t>
      </w:r>
      <w:r w:rsidRPr="006F3DB9">
        <w:rPr>
          <w:rFonts w:cs="David" w:hint="eastAsia"/>
          <w:rtl/>
        </w:rPr>
        <w:t>כמבוטח</w:t>
      </w:r>
      <w:r w:rsidRPr="006F3DB9">
        <w:rPr>
          <w:rFonts w:cs="David"/>
          <w:rtl/>
        </w:rPr>
        <w:t xml:space="preserve"> </w:t>
      </w:r>
      <w:r w:rsidRPr="006F3DB9">
        <w:rPr>
          <w:rFonts w:cs="David" w:hint="eastAsia"/>
          <w:rtl/>
        </w:rPr>
        <w:lastRenderedPageBreak/>
        <w:t>נוסף</w:t>
      </w:r>
      <w:r w:rsidRPr="006F3DB9">
        <w:rPr>
          <w:rFonts w:cs="David"/>
          <w:rtl/>
        </w:rPr>
        <w:t xml:space="preserve">, </w:t>
      </w:r>
      <w:r w:rsidRPr="006F3DB9">
        <w:rPr>
          <w:rFonts w:cs="David" w:hint="eastAsia"/>
          <w:rtl/>
        </w:rPr>
        <w:t>בכפוף</w:t>
      </w:r>
      <w:r w:rsidRPr="006F3DB9">
        <w:rPr>
          <w:rFonts w:cs="David"/>
          <w:rtl/>
        </w:rPr>
        <w:t xml:space="preserve"> </w:t>
      </w:r>
      <w:r w:rsidRPr="006F3DB9">
        <w:rPr>
          <w:rFonts w:cs="David" w:hint="eastAsia"/>
          <w:rtl/>
        </w:rPr>
        <w:t>ל</w:t>
      </w:r>
      <w:r w:rsidRPr="006F3DB9">
        <w:rPr>
          <w:rFonts w:cs="David"/>
          <w:rtl/>
        </w:rPr>
        <w:t xml:space="preserve">הרחבת שיפוי כלפי </w:t>
      </w:r>
      <w:r w:rsidRPr="006F3DB9">
        <w:rPr>
          <w:rFonts w:cs="David" w:hint="eastAsia"/>
          <w:rtl/>
        </w:rPr>
        <w:t>המזמין</w:t>
      </w:r>
      <w:r w:rsidRPr="006F3DB9">
        <w:rPr>
          <w:rFonts w:cs="David"/>
          <w:rtl/>
        </w:rPr>
        <w:t xml:space="preserve"> </w:t>
      </w:r>
      <w:r w:rsidRPr="006F3DB9">
        <w:rPr>
          <w:rFonts w:cs="David" w:hint="eastAsia"/>
          <w:rtl/>
        </w:rPr>
        <w:t>כמקובל</w:t>
      </w:r>
      <w:r w:rsidRPr="006F3DB9">
        <w:rPr>
          <w:rFonts w:cs="David"/>
          <w:rtl/>
        </w:rPr>
        <w:t xml:space="preserve"> </w:t>
      </w:r>
      <w:r w:rsidRPr="006F3DB9">
        <w:rPr>
          <w:rFonts w:cs="David" w:hint="eastAsia"/>
          <w:rtl/>
        </w:rPr>
        <w:t>באותו</w:t>
      </w:r>
      <w:r w:rsidRPr="006F3DB9">
        <w:rPr>
          <w:rFonts w:cs="David"/>
          <w:rtl/>
        </w:rPr>
        <w:t xml:space="preserve"> </w:t>
      </w:r>
      <w:r w:rsidRPr="006F3DB9">
        <w:rPr>
          <w:rFonts w:cs="David" w:hint="eastAsia"/>
          <w:rtl/>
        </w:rPr>
        <w:t>סוג</w:t>
      </w:r>
      <w:r w:rsidRPr="006F3DB9">
        <w:rPr>
          <w:rFonts w:cs="David"/>
          <w:rtl/>
        </w:rPr>
        <w:t xml:space="preserve"> </w:t>
      </w:r>
      <w:r w:rsidRPr="006F3DB9">
        <w:rPr>
          <w:rFonts w:cs="David" w:hint="eastAsia"/>
          <w:rtl/>
        </w:rPr>
        <w:t>ביטוח</w:t>
      </w:r>
      <w:r w:rsidRPr="006F3DB9">
        <w:rPr>
          <w:rFonts w:cs="David"/>
          <w:rtl/>
        </w:rPr>
        <w:t xml:space="preserve">. </w:t>
      </w:r>
    </w:p>
    <w:p w:rsidR="00246FEE" w:rsidRPr="006F3DB9" w:rsidRDefault="00246FEE" w:rsidP="00F74ACB">
      <w:pPr>
        <w:pStyle w:val="afd"/>
        <w:keepLines w:val="0"/>
        <w:widowControl w:val="0"/>
        <w:numPr>
          <w:ilvl w:val="1"/>
          <w:numId w:val="88"/>
        </w:numPr>
        <w:spacing w:after="120" w:line="360" w:lineRule="auto"/>
        <w:ind w:left="1022" w:hanging="619"/>
        <w:jc w:val="both"/>
        <w:rPr>
          <w:rFonts w:cs="David"/>
          <w:rtl/>
        </w:rPr>
      </w:pPr>
      <w:r w:rsidRPr="006F3DB9">
        <w:rPr>
          <w:rFonts w:cs="David"/>
          <w:rtl/>
        </w:rPr>
        <w:t xml:space="preserve">הספק יוודא כי בכל ביטוחיו, המתייחסים לשירותים נשוא ההתקשרות, ייכלל סעיף ויתור על זכות התחלוף / השיבוב כלפי </w:t>
      </w:r>
      <w:r w:rsidRPr="006F3DB9">
        <w:rPr>
          <w:rFonts w:cs="David" w:hint="eastAsia"/>
          <w:rtl/>
        </w:rPr>
        <w:t>המזמין</w:t>
      </w:r>
      <w:r w:rsidRPr="006F3DB9">
        <w:rPr>
          <w:rFonts w:cs="David"/>
          <w:rtl/>
        </w:rPr>
        <w:t xml:space="preserve"> </w:t>
      </w:r>
      <w:r w:rsidRPr="006F3DB9">
        <w:rPr>
          <w:rFonts w:cs="David" w:hint="eastAsia"/>
          <w:rtl/>
        </w:rPr>
        <w:t>ועובדיו</w:t>
      </w:r>
      <w:r w:rsidRPr="006F3DB9">
        <w:rPr>
          <w:rFonts w:cs="David"/>
          <w:rtl/>
        </w:rPr>
        <w:t xml:space="preserve"> (ויתור כאמור לא יחול בגין נזק בזדון). </w:t>
      </w:r>
    </w:p>
    <w:p w:rsidR="00246FEE" w:rsidRPr="006F3DB9" w:rsidRDefault="00246FEE" w:rsidP="00F74ACB">
      <w:pPr>
        <w:pStyle w:val="afd"/>
        <w:keepLines w:val="0"/>
        <w:widowControl w:val="0"/>
        <w:numPr>
          <w:ilvl w:val="1"/>
          <w:numId w:val="88"/>
        </w:numPr>
        <w:spacing w:after="120" w:line="360" w:lineRule="auto"/>
        <w:ind w:left="1022" w:hanging="619"/>
        <w:jc w:val="both"/>
        <w:rPr>
          <w:rFonts w:cs="David"/>
        </w:rPr>
      </w:pPr>
      <w:r w:rsidRPr="006F3DB9">
        <w:rPr>
          <w:rFonts w:cs="David" w:hint="eastAsia"/>
          <w:rtl/>
        </w:rPr>
        <w:t>המזמין</w:t>
      </w:r>
      <w:r w:rsidRPr="006F3DB9">
        <w:rPr>
          <w:rFonts w:cs="David"/>
          <w:rtl/>
        </w:rPr>
        <w:t xml:space="preserve"> </w:t>
      </w:r>
      <w:r w:rsidRPr="006F3DB9">
        <w:rPr>
          <w:rFonts w:cs="David" w:hint="eastAsia"/>
          <w:rtl/>
        </w:rPr>
        <w:t>שומר</w:t>
      </w:r>
      <w:r w:rsidRPr="006F3DB9">
        <w:rPr>
          <w:rFonts w:cs="David"/>
          <w:rtl/>
        </w:rPr>
        <w:t xml:space="preserve"> </w:t>
      </w:r>
      <w:r w:rsidRPr="006F3DB9">
        <w:rPr>
          <w:rFonts w:cs="David" w:hint="eastAsia"/>
          <w:rtl/>
        </w:rPr>
        <w:t>לעצמו</w:t>
      </w:r>
      <w:r w:rsidRPr="006F3DB9">
        <w:rPr>
          <w:rFonts w:cs="David"/>
          <w:rtl/>
        </w:rPr>
        <w:t xml:space="preserve"> את הזכות לקבל מהספק אישור על קיום ביטוח או העתקי פוליסות, </w:t>
      </w:r>
      <w:r w:rsidRPr="006F3DB9">
        <w:rPr>
          <w:rFonts w:cs="David" w:hint="eastAsia"/>
          <w:rtl/>
        </w:rPr>
        <w:t>מעת</w:t>
      </w:r>
      <w:r w:rsidRPr="006F3DB9">
        <w:rPr>
          <w:rFonts w:cs="David"/>
          <w:rtl/>
        </w:rPr>
        <w:t xml:space="preserve"> </w:t>
      </w:r>
      <w:r w:rsidRPr="006F3DB9">
        <w:rPr>
          <w:rFonts w:cs="David" w:hint="eastAsia"/>
          <w:rtl/>
        </w:rPr>
        <w:t>לעת</w:t>
      </w:r>
      <w:r w:rsidRPr="006F3DB9">
        <w:rPr>
          <w:rFonts w:cs="David"/>
          <w:rtl/>
        </w:rPr>
        <w:t xml:space="preserve"> </w:t>
      </w:r>
      <w:r w:rsidRPr="006F3DB9">
        <w:rPr>
          <w:rFonts w:cs="David" w:hint="eastAsia"/>
          <w:rtl/>
        </w:rPr>
        <w:t>ו</w:t>
      </w:r>
      <w:r w:rsidRPr="006F3DB9">
        <w:rPr>
          <w:rFonts w:cs="David"/>
          <w:rtl/>
        </w:rPr>
        <w:t>לפי דרישה.</w:t>
      </w:r>
    </w:p>
    <w:p w:rsidR="00246FEE" w:rsidRDefault="00246FEE" w:rsidP="006F3DB9">
      <w:pPr>
        <w:pStyle w:val="afd"/>
        <w:keepLines w:val="0"/>
        <w:widowControl w:val="0"/>
        <w:numPr>
          <w:ilvl w:val="1"/>
          <w:numId w:val="88"/>
        </w:numPr>
        <w:spacing w:after="120" w:line="360" w:lineRule="auto"/>
        <w:ind w:left="1022" w:hanging="619"/>
        <w:jc w:val="both"/>
        <w:rPr>
          <w:rFonts w:cs="David"/>
        </w:rPr>
      </w:pPr>
      <w:r w:rsidRPr="006F3DB9">
        <w:rPr>
          <w:rFonts w:cs="David"/>
          <w:rtl/>
        </w:rPr>
        <w:t>אי עמידה בתנאי סעיף זה מהווה הפרה של הסכם זה.</w:t>
      </w:r>
    </w:p>
    <w:p w:rsidR="00246FEE" w:rsidRPr="006F3DB9" w:rsidRDefault="00246FEE" w:rsidP="006F3DB9">
      <w:pPr>
        <w:pStyle w:val="afd"/>
        <w:keepLines w:val="0"/>
        <w:widowControl w:val="0"/>
        <w:numPr>
          <w:ilvl w:val="1"/>
          <w:numId w:val="88"/>
        </w:numPr>
        <w:spacing w:after="120" w:line="360" w:lineRule="auto"/>
        <w:ind w:left="1022" w:hanging="619"/>
        <w:jc w:val="both"/>
        <w:rPr>
          <w:rFonts w:cs="David"/>
          <w:rtl/>
        </w:rPr>
      </w:pPr>
      <w:r>
        <w:rPr>
          <w:rFonts w:cs="David" w:hint="cs"/>
          <w:rtl/>
        </w:rPr>
        <w:t>מבלי לגרוע מהוראות הביטוח שלעיל, מובהר ומוסכם כי מזמין ההתקשרות - הגורם הרלוונטי במדינת ישראל – משרד האוצר, משרדי ממשלה נוספים, יחידות סמך ממשלתיות וכן גופים נלווים (להלן: "</w:t>
      </w:r>
      <w:r>
        <w:rPr>
          <w:rFonts w:cs="David" w:hint="cs"/>
          <w:b/>
          <w:bCs/>
          <w:rtl/>
        </w:rPr>
        <w:t>הגורם הרלוונטי</w:t>
      </w:r>
      <w:r>
        <w:rPr>
          <w:rFonts w:cs="David" w:hint="cs"/>
          <w:rtl/>
        </w:rPr>
        <w:t>") שומר לעצמו את הזכות לעדכן/ לשנות את דרישות הביטוח לכל הליך של פניה פרטנית באופן נפרד, הכל בהתאם לשירותים הנדרשים נשוא אותו הליך פניה פרטנית ושיקול דעתו הבלעדי של הגורם הרלוונטי ויועצי הביטוח מטעמו.</w:t>
      </w:r>
    </w:p>
    <w:p w:rsidR="00661BBB" w:rsidRPr="007C5B4C" w:rsidRDefault="00661BBB" w:rsidP="00210919">
      <w:pPr>
        <w:pStyle w:val="afd"/>
        <w:keepLines w:val="0"/>
        <w:widowControl w:val="0"/>
        <w:numPr>
          <w:ilvl w:val="0"/>
          <w:numId w:val="88"/>
        </w:numPr>
        <w:spacing w:after="120" w:line="360" w:lineRule="auto"/>
        <w:jc w:val="both"/>
        <w:rPr>
          <w:rFonts w:cs="David"/>
          <w:b/>
          <w:bCs/>
          <w:rtl/>
        </w:rPr>
      </w:pPr>
      <w:r w:rsidRPr="007C5B4C">
        <w:rPr>
          <w:rFonts w:cs="David"/>
          <w:b/>
          <w:bCs/>
          <w:rtl/>
        </w:rPr>
        <w:t>כתובות הצדדים והודעות</w:t>
      </w:r>
    </w:p>
    <w:p w:rsidR="00661BBB" w:rsidRDefault="00661BBB" w:rsidP="00210919">
      <w:pPr>
        <w:pStyle w:val="afd"/>
        <w:keepLines w:val="0"/>
        <w:widowControl w:val="0"/>
        <w:numPr>
          <w:ilvl w:val="1"/>
          <w:numId w:val="88"/>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rsidR="00661BBB" w:rsidRPr="007C5B4C" w:rsidRDefault="00661BBB" w:rsidP="00210919">
      <w:pPr>
        <w:pStyle w:val="afd"/>
        <w:keepLines w:val="0"/>
        <w:widowControl w:val="0"/>
        <w:numPr>
          <w:ilvl w:val="1"/>
          <w:numId w:val="88"/>
        </w:numPr>
        <w:spacing w:after="120" w:line="360" w:lineRule="auto"/>
        <w:jc w:val="both"/>
        <w:rPr>
          <w:rFonts w:cs="David"/>
          <w:rtl/>
        </w:rPr>
      </w:pPr>
      <w:r>
        <w:rPr>
          <w:rFonts w:cs="David" w:hint="cs"/>
          <w:rtl/>
        </w:rPr>
        <w:t>משלוח דואר על פי הסכם זה יהיה לכתובת הבאות:</w:t>
      </w:r>
    </w:p>
    <w:p w:rsidR="00661BBB" w:rsidRDefault="00661BBB" w:rsidP="00210919">
      <w:pPr>
        <w:pStyle w:val="afd"/>
        <w:keepLines w:val="0"/>
        <w:widowControl w:val="0"/>
        <w:numPr>
          <w:ilvl w:val="2"/>
          <w:numId w:val="88"/>
        </w:numPr>
        <w:spacing w:after="120" w:line="360" w:lineRule="auto"/>
        <w:jc w:val="both"/>
        <w:rPr>
          <w:rFonts w:cs="David"/>
        </w:rPr>
      </w:pPr>
      <w:r w:rsidRPr="007C5B4C">
        <w:rPr>
          <w:rFonts w:cs="David"/>
          <w:rtl/>
        </w:rPr>
        <w:t xml:space="preserve">כתובת </w:t>
      </w:r>
      <w:r>
        <w:rPr>
          <w:rFonts w:cs="David" w:hint="cs"/>
          <w:rtl/>
        </w:rPr>
        <w:t>המזמין</w:t>
      </w:r>
      <w:r w:rsidRPr="007C5B4C">
        <w:rPr>
          <w:rFonts w:cs="David"/>
          <w:rtl/>
        </w:rPr>
        <w:t xml:space="preserve">: </w:t>
      </w:r>
      <w:r>
        <w:rPr>
          <w:rFonts w:cs="David"/>
          <w:rtl/>
        </w:rPr>
        <w:t>______________________________</w:t>
      </w:r>
      <w:r>
        <w:rPr>
          <w:rFonts w:cs="David" w:hint="cs"/>
          <w:rtl/>
        </w:rPr>
        <w:t>__________;</w:t>
      </w:r>
    </w:p>
    <w:p w:rsidR="00661BBB" w:rsidRDefault="00661BBB" w:rsidP="00210919">
      <w:pPr>
        <w:pStyle w:val="afd"/>
        <w:keepLines w:val="0"/>
        <w:widowControl w:val="0"/>
        <w:numPr>
          <w:ilvl w:val="2"/>
          <w:numId w:val="88"/>
        </w:numPr>
        <w:spacing w:after="120" w:line="360" w:lineRule="auto"/>
        <w:jc w:val="both"/>
        <w:rPr>
          <w:rFonts w:cs="David"/>
        </w:rPr>
      </w:pPr>
      <w:r w:rsidRPr="007C5B4C">
        <w:rPr>
          <w:rFonts w:cs="David"/>
          <w:rtl/>
        </w:rPr>
        <w:t xml:space="preserve">כתובת הספק: </w:t>
      </w:r>
      <w:r>
        <w:rPr>
          <w:rFonts w:cs="David"/>
          <w:rtl/>
        </w:rPr>
        <w:t xml:space="preserve"> ______________________________</w:t>
      </w:r>
      <w:r>
        <w:rPr>
          <w:rFonts w:cs="David" w:hint="cs"/>
          <w:rtl/>
        </w:rPr>
        <w:t>__________;</w:t>
      </w:r>
    </w:p>
    <w:p w:rsidR="00661BBB" w:rsidRPr="007C5B4C" w:rsidRDefault="00661BBB" w:rsidP="00210919">
      <w:pPr>
        <w:pStyle w:val="afd"/>
        <w:keepLines w:val="0"/>
        <w:widowControl w:val="0"/>
        <w:numPr>
          <w:ilvl w:val="1"/>
          <w:numId w:val="88"/>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rsidR="00661BBB" w:rsidRPr="007C5B4C" w:rsidRDefault="00661BBB" w:rsidP="00661BBB">
      <w:pPr>
        <w:pStyle w:val="afd"/>
        <w:widowControl w:val="0"/>
        <w:spacing w:line="360" w:lineRule="auto"/>
        <w:jc w:val="center"/>
        <w:rPr>
          <w:rFonts w:cs="David"/>
          <w:b/>
          <w:bCs/>
          <w:rtl/>
        </w:rPr>
      </w:pPr>
      <w:r w:rsidRPr="007C5B4C">
        <w:rPr>
          <w:rFonts w:cs="David"/>
          <w:b/>
          <w:bCs/>
          <w:rtl/>
        </w:rPr>
        <w:t>ולראיה באו הצדדים על החתום:</w:t>
      </w:r>
    </w:p>
    <w:p w:rsidR="00661BBB" w:rsidRPr="007C5B4C" w:rsidRDefault="00661BBB" w:rsidP="00661BBB">
      <w:pPr>
        <w:pStyle w:val="afd"/>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rsidR="00661BBB" w:rsidRPr="007C5B4C" w:rsidRDefault="004533DB" w:rsidP="000E3E9C">
      <w:pPr>
        <w:pStyle w:val="afd"/>
        <w:widowControl w:val="0"/>
        <w:spacing w:line="360" w:lineRule="auto"/>
        <w:ind w:left="720" w:firstLine="720"/>
        <w:rPr>
          <w:rFonts w:cs="David"/>
          <w:b/>
          <w:bCs/>
          <w:sz w:val="20"/>
          <w:szCs w:val="36"/>
          <w:rtl/>
        </w:rPr>
      </w:pPr>
      <w:r>
        <w:rPr>
          <w:rFonts w:cs="David" w:hint="cs"/>
          <w:b/>
          <w:bCs/>
          <w:sz w:val="22"/>
          <w:szCs w:val="22"/>
          <w:rtl/>
        </w:rPr>
        <w:t>המזמין</w:t>
      </w:r>
      <w:r w:rsidR="00661BBB" w:rsidRPr="007C5B4C">
        <w:rPr>
          <w:rFonts w:cs="David"/>
          <w:sz w:val="22"/>
          <w:szCs w:val="22"/>
          <w:rtl/>
        </w:rPr>
        <w:tab/>
      </w:r>
      <w:r w:rsidR="00661BBB" w:rsidRPr="007C5B4C">
        <w:rPr>
          <w:rFonts w:cs="David"/>
          <w:sz w:val="22"/>
          <w:szCs w:val="22"/>
          <w:rtl/>
        </w:rPr>
        <w:tab/>
      </w:r>
      <w:r w:rsidR="00661BBB" w:rsidRPr="007C5B4C">
        <w:rPr>
          <w:rFonts w:cs="David"/>
          <w:sz w:val="22"/>
          <w:szCs w:val="22"/>
          <w:rtl/>
        </w:rPr>
        <w:tab/>
      </w:r>
      <w:r w:rsidR="00661BBB" w:rsidRPr="007C5B4C">
        <w:rPr>
          <w:rFonts w:cs="David"/>
          <w:sz w:val="22"/>
          <w:szCs w:val="22"/>
          <w:rtl/>
        </w:rPr>
        <w:tab/>
      </w:r>
      <w:r w:rsidR="00661BBB" w:rsidRPr="007C5B4C">
        <w:rPr>
          <w:rFonts w:cs="David"/>
          <w:sz w:val="22"/>
          <w:szCs w:val="22"/>
          <w:rtl/>
        </w:rPr>
        <w:tab/>
      </w:r>
      <w:r w:rsidR="00661BBB" w:rsidRPr="007C5B4C">
        <w:rPr>
          <w:rFonts w:cs="David" w:hint="cs"/>
          <w:sz w:val="22"/>
          <w:szCs w:val="22"/>
          <w:rtl/>
        </w:rPr>
        <w:t xml:space="preserve">   </w:t>
      </w:r>
      <w:r w:rsidR="00246FEE">
        <w:rPr>
          <w:rFonts w:cs="David" w:hint="cs"/>
          <w:sz w:val="22"/>
          <w:szCs w:val="22"/>
          <w:rtl/>
        </w:rPr>
        <w:tab/>
      </w:r>
      <w:r w:rsidR="00661BBB" w:rsidRPr="007C5B4C">
        <w:rPr>
          <w:rFonts w:cs="David"/>
          <w:b/>
          <w:bCs/>
          <w:sz w:val="22"/>
          <w:szCs w:val="22"/>
          <w:rtl/>
        </w:rPr>
        <w:t xml:space="preserve">הספק </w:t>
      </w:r>
      <w:r w:rsidR="00661BBB" w:rsidRPr="007C5B4C">
        <w:rPr>
          <w:rFonts w:cs="David"/>
          <w:sz w:val="20"/>
          <w:rtl/>
        </w:rPr>
        <w:br w:type="page"/>
      </w:r>
    </w:p>
    <w:p w:rsidR="00661BBB" w:rsidRDefault="00661BBB" w:rsidP="00661BBB">
      <w:pPr>
        <w:widowControl w:val="0"/>
        <w:spacing w:before="40" w:line="360" w:lineRule="auto"/>
        <w:ind w:left="397" w:hanging="397"/>
        <w:jc w:val="center"/>
        <w:rPr>
          <w:rFonts w:cs="David"/>
          <w:b/>
          <w:bCs/>
          <w:u w:val="single"/>
          <w:rtl/>
        </w:rPr>
        <w:sectPr w:rsidR="00661BBB" w:rsidSect="004B6E0F">
          <w:pgSz w:w="11906" w:h="16838" w:code="9"/>
          <w:pgMar w:top="1616" w:right="1418" w:bottom="1440" w:left="1134" w:header="709" w:footer="709" w:gutter="0"/>
          <w:cols w:space="708"/>
          <w:titlePg/>
          <w:bidi/>
          <w:rtlGutter/>
          <w:docGrid w:linePitch="360"/>
        </w:sectPr>
      </w:pPr>
    </w:p>
    <w:p w:rsidR="00661BBB" w:rsidRPr="00CD6EC5" w:rsidRDefault="00661BBB" w:rsidP="00437614">
      <w:pPr>
        <w:pStyle w:val="25"/>
        <w:jc w:val="center"/>
        <w:rPr>
          <w:rFonts w:cs="David"/>
          <w:u w:val="single"/>
          <w:rtl/>
        </w:rPr>
      </w:pPr>
      <w:r w:rsidRPr="00CD6EC5">
        <w:rPr>
          <w:rFonts w:cs="David" w:hint="eastAsia"/>
          <w:u w:val="single"/>
          <w:rtl/>
        </w:rPr>
        <w:lastRenderedPageBreak/>
        <w:t>נספח</w:t>
      </w:r>
      <w:r w:rsidRPr="00CD6EC5">
        <w:rPr>
          <w:rFonts w:cs="David"/>
          <w:u w:val="single"/>
          <w:rtl/>
        </w:rPr>
        <w:t xml:space="preserve"> </w:t>
      </w:r>
      <w:r w:rsidRPr="00CD6EC5">
        <w:rPr>
          <w:rFonts w:cs="David" w:hint="cs"/>
          <w:u w:val="single"/>
          <w:rtl/>
        </w:rPr>
        <w:t>ג</w:t>
      </w:r>
      <w:r w:rsidRPr="00CD6EC5">
        <w:rPr>
          <w:rFonts w:cs="David"/>
          <w:u w:val="single"/>
          <w:rtl/>
        </w:rPr>
        <w:t xml:space="preserve">'– </w:t>
      </w:r>
      <w:r w:rsidRPr="00CD6EC5">
        <w:rPr>
          <w:rFonts w:cs="David" w:hint="cs"/>
          <w:u w:val="single"/>
          <w:rtl/>
        </w:rPr>
        <w:t xml:space="preserve">ערבות </w:t>
      </w:r>
    </w:p>
    <w:p w:rsidR="00661BBB" w:rsidRDefault="00661BBB" w:rsidP="00661BBB">
      <w:pPr>
        <w:widowControl w:val="0"/>
        <w:spacing w:before="40" w:line="360" w:lineRule="auto"/>
        <w:ind w:left="397" w:hanging="397"/>
        <w:jc w:val="center"/>
        <w:rPr>
          <w:rFonts w:cs="David"/>
          <w:b/>
          <w:bCs/>
          <w:u w:val="single"/>
          <w:rtl/>
        </w:rPr>
      </w:pPr>
    </w:p>
    <w:p w:rsidR="00661BBB" w:rsidRPr="00FB3976" w:rsidRDefault="00661BBB" w:rsidP="00661BBB">
      <w:pPr>
        <w:spacing w:line="360" w:lineRule="auto"/>
        <w:rPr>
          <w:rFonts w:ascii="David" w:hAnsi="David" w:cs="David"/>
          <w:rtl/>
        </w:rPr>
      </w:pPr>
      <w:r w:rsidRPr="00FB3976">
        <w:rPr>
          <w:rFonts w:ascii="David" w:hAnsi="David" w:cs="David"/>
          <w:rtl/>
        </w:rPr>
        <w:t>לכבוד</w:t>
      </w:r>
      <w:r w:rsidRPr="00FB3976">
        <w:rPr>
          <w:rFonts w:ascii="David" w:hAnsi="David" w:cs="David"/>
        </w:rPr>
        <w:t xml:space="preserve"> </w:t>
      </w:r>
    </w:p>
    <w:p w:rsidR="00661BBB" w:rsidRPr="00FB3976" w:rsidRDefault="00661BBB" w:rsidP="00661BBB">
      <w:pPr>
        <w:spacing w:line="360" w:lineRule="auto"/>
        <w:rPr>
          <w:rFonts w:ascii="David" w:hAnsi="David" w:cs="David"/>
          <w:rtl/>
        </w:rPr>
      </w:pPr>
      <w:r w:rsidRPr="00FB3976">
        <w:rPr>
          <w:rFonts w:ascii="David" w:hAnsi="David" w:cs="David"/>
          <w:rtl/>
        </w:rPr>
        <w:t>ממשלת ישראל</w:t>
      </w:r>
    </w:p>
    <w:p w:rsidR="00661BBB" w:rsidRPr="00FB3976" w:rsidRDefault="00661BBB" w:rsidP="00437614">
      <w:pPr>
        <w:spacing w:line="360" w:lineRule="auto"/>
        <w:rPr>
          <w:rFonts w:ascii="David" w:hAnsi="David" w:cs="David"/>
          <w:rtl/>
        </w:rPr>
      </w:pPr>
      <w:r w:rsidRPr="00FB3976">
        <w:rPr>
          <w:rFonts w:ascii="David" w:hAnsi="David" w:cs="David"/>
          <w:rtl/>
        </w:rPr>
        <w:t xml:space="preserve">באמצעות </w:t>
      </w:r>
      <w:r w:rsidR="005B210B">
        <w:rPr>
          <w:rFonts w:ascii="David" w:hAnsi="David" w:cs="David" w:hint="cs"/>
          <w:rtl/>
        </w:rPr>
        <w:t>___________</w:t>
      </w:r>
    </w:p>
    <w:p w:rsidR="00661BBB" w:rsidRPr="00FB3976" w:rsidRDefault="00661BBB" w:rsidP="00661BBB">
      <w:pPr>
        <w:spacing w:line="360" w:lineRule="auto"/>
        <w:rPr>
          <w:rFonts w:ascii="David" w:hAnsi="David" w:cs="David"/>
          <w:b/>
          <w:bCs/>
          <w:u w:val="single"/>
          <w:rtl/>
        </w:rPr>
      </w:pPr>
    </w:p>
    <w:p w:rsidR="00661BBB" w:rsidRPr="00FB3976" w:rsidRDefault="00661BBB" w:rsidP="00661BBB">
      <w:pPr>
        <w:spacing w:line="360" w:lineRule="auto"/>
        <w:rPr>
          <w:rFonts w:ascii="David" w:hAnsi="David" w:cs="David"/>
          <w:rtl/>
        </w:rPr>
      </w:pPr>
      <w:r w:rsidRPr="00FB3976">
        <w:rPr>
          <w:rFonts w:ascii="David" w:hAnsi="David" w:cs="David"/>
          <w:rtl/>
        </w:rPr>
        <w:t>הנדון: ערבות מס</w:t>
      </w:r>
      <w:r w:rsidRPr="00FB3976">
        <w:rPr>
          <w:rFonts w:ascii="David" w:hAnsi="David" w:cs="David"/>
        </w:rPr>
        <w:t>' _______________</w:t>
      </w:r>
    </w:p>
    <w:p w:rsidR="00661BBB" w:rsidRPr="00FB3976" w:rsidRDefault="00661BBB" w:rsidP="00661BBB">
      <w:pPr>
        <w:spacing w:line="360" w:lineRule="auto"/>
        <w:rPr>
          <w:rFonts w:ascii="David" w:hAnsi="David" w:cs="David"/>
          <w:rtl/>
        </w:rPr>
      </w:pPr>
    </w:p>
    <w:p w:rsidR="00661BBB" w:rsidRPr="00FB3976" w:rsidRDefault="00661BBB" w:rsidP="005E2104">
      <w:pPr>
        <w:spacing w:line="360" w:lineRule="auto"/>
        <w:jc w:val="both"/>
        <w:rPr>
          <w:rFonts w:ascii="David" w:hAnsi="David" w:cs="David"/>
          <w:rtl/>
        </w:rPr>
      </w:pPr>
      <w:r w:rsidRPr="00FB3976">
        <w:rPr>
          <w:rFonts w:ascii="David" w:hAnsi="David" w:cs="David"/>
          <w:rtl/>
        </w:rPr>
        <w:t xml:space="preserve">אנו ערבים בזה כלפיכם לסילוק כל סכום עד לסך </w:t>
      </w:r>
      <w:r>
        <w:rPr>
          <w:rFonts w:ascii="David" w:hAnsi="David" w:cs="David" w:hint="cs"/>
          <w:rtl/>
        </w:rPr>
        <w:t>.......</w:t>
      </w:r>
      <w:r w:rsidRPr="00FB3976">
        <w:rPr>
          <w:rFonts w:ascii="David" w:hAnsi="David" w:cs="David"/>
          <w:rtl/>
        </w:rPr>
        <w:t xml:space="preserve"> ₪ (במילים: </w:t>
      </w:r>
      <w:r>
        <w:rPr>
          <w:rFonts w:ascii="David" w:hAnsi="David" w:cs="David" w:hint="cs"/>
          <w:rtl/>
        </w:rPr>
        <w:t>....</w:t>
      </w:r>
      <w:r w:rsidRPr="00FB3976">
        <w:rPr>
          <w:rFonts w:ascii="David" w:hAnsi="David" w:cs="David"/>
          <w:rtl/>
        </w:rPr>
        <w:t xml:space="preserve">  ₪) שיוצמד למדד המחירים לצרכן מתאריך _________ אשר תדרשו מאת: _______________ (להלן "החייב") בקשר עם</w:t>
      </w:r>
      <w:r>
        <w:rPr>
          <w:rFonts w:ascii="David" w:hAnsi="David" w:cs="David" w:hint="cs"/>
          <w:rtl/>
        </w:rPr>
        <w:t xml:space="preserve"> </w:t>
      </w:r>
      <w:r w:rsidR="005E2104">
        <w:rPr>
          <w:rFonts w:ascii="David" w:hAnsi="David" w:cs="David" w:hint="cs"/>
          <w:rtl/>
        </w:rPr>
        <w:t>פניה פרטנית</w:t>
      </w:r>
      <w:r>
        <w:rPr>
          <w:rFonts w:ascii="David" w:hAnsi="David" w:cs="David" w:hint="cs"/>
          <w:rtl/>
        </w:rPr>
        <w:t xml:space="preserve"> מס'___ בעניין_______</w:t>
      </w:r>
      <w:r w:rsidRPr="00FB3976">
        <w:rPr>
          <w:rFonts w:ascii="David" w:hAnsi="David" w:cs="David"/>
          <w:rtl/>
        </w:rPr>
        <w:t>.</w:t>
      </w:r>
    </w:p>
    <w:p w:rsidR="00661BBB" w:rsidRPr="00FB3976" w:rsidRDefault="00661BBB" w:rsidP="00661BBB">
      <w:pPr>
        <w:spacing w:line="360" w:lineRule="auto"/>
        <w:rPr>
          <w:rFonts w:ascii="David" w:hAnsi="David" w:cs="David"/>
          <w:rtl/>
        </w:rPr>
      </w:pPr>
      <w:r w:rsidRPr="00FB3976">
        <w:rPr>
          <w:rFonts w:ascii="David" w:hAnsi="David" w:cs="David"/>
          <w:rtl/>
        </w:rPr>
        <w:t>אנו נשלם לכם את הסכום הנ"ל תוך 15 יום מתאריך קבלת דרישתכם הראשונה שנשלחה אלינו במכתב בדואר רשום, מבלי שתהיו חייבים לנמק את דרישתכם ומבלי לטעון כלפיכם טענת הגנה כל שהם שיכולה לעמוד לחייב בקשר לחיוב כלפיכם, או לדרוש תחילה את סילוק הסכום האמור מאת החייב</w:t>
      </w:r>
      <w:r w:rsidRPr="00FB3976">
        <w:rPr>
          <w:rFonts w:ascii="David" w:hAnsi="David" w:cs="David"/>
        </w:rPr>
        <w:t>.</w:t>
      </w:r>
    </w:p>
    <w:p w:rsidR="00661BBB" w:rsidRPr="00FB3976" w:rsidRDefault="00661BBB" w:rsidP="00661BBB">
      <w:pPr>
        <w:spacing w:line="360" w:lineRule="auto"/>
        <w:rPr>
          <w:rFonts w:ascii="David" w:hAnsi="David" w:cs="David"/>
          <w:rtl/>
        </w:rPr>
      </w:pPr>
      <w:r w:rsidRPr="00FB3976">
        <w:rPr>
          <w:rFonts w:ascii="David" w:hAnsi="David" w:cs="David"/>
          <w:rtl/>
        </w:rPr>
        <w:t>ערבות זו תהיה בתוקף עד תאריך ________</w:t>
      </w:r>
    </w:p>
    <w:p w:rsidR="00661BBB" w:rsidRPr="00FB3976" w:rsidRDefault="00661BBB" w:rsidP="00661BBB">
      <w:pPr>
        <w:spacing w:line="360" w:lineRule="auto"/>
        <w:jc w:val="center"/>
        <w:rPr>
          <w:rFonts w:ascii="David" w:hAnsi="David" w:cs="David"/>
          <w:rtl/>
        </w:rPr>
      </w:pPr>
    </w:p>
    <w:p w:rsidR="00661BBB" w:rsidRPr="00D73258" w:rsidRDefault="00661BBB" w:rsidP="0009243C">
      <w:pPr>
        <w:spacing w:line="360" w:lineRule="auto"/>
        <w:rPr>
          <w:rFonts w:asciiTheme="minorHAnsi" w:hAnsiTheme="minorHAnsi" w:cs="David"/>
          <w:rtl/>
        </w:rPr>
      </w:pPr>
      <w:r w:rsidRPr="00FB3976">
        <w:rPr>
          <w:rFonts w:ascii="David" w:hAnsi="David" w:cs="David"/>
          <w:rtl/>
        </w:rPr>
        <w:t>דרישה על-פי ערבות זו יש להפנות לסניף הבנק/חב' הביטוח שכתובתו</w:t>
      </w:r>
      <w:r w:rsidRPr="00FB3976">
        <w:rPr>
          <w:rFonts w:ascii="David" w:hAnsi="David" w:cs="David"/>
        </w:rPr>
        <w:t xml:space="preserve"> ____________________________________________________________________ </w:t>
      </w:r>
    </w:p>
    <w:p w:rsidR="00661BBB" w:rsidRPr="00FB3976" w:rsidRDefault="00661BBB" w:rsidP="00661BBB">
      <w:pPr>
        <w:spacing w:line="360" w:lineRule="auto"/>
        <w:rPr>
          <w:rFonts w:ascii="David" w:hAnsi="David" w:cs="David"/>
          <w:rtl/>
        </w:rPr>
      </w:pPr>
      <w:r w:rsidRPr="00FB3976">
        <w:rPr>
          <w:rFonts w:ascii="David" w:hAnsi="David" w:cs="David"/>
          <w:rtl/>
        </w:rPr>
        <w:t>שם הבנק/חב' הביטוח</w:t>
      </w:r>
      <w:r w:rsidRPr="00FB3976">
        <w:rPr>
          <w:rFonts w:ascii="David" w:hAnsi="David" w:cs="David"/>
        </w:rPr>
        <w:t>:___________________</w:t>
      </w:r>
      <w:r w:rsidRPr="00FB3976">
        <w:rPr>
          <w:rFonts w:ascii="David" w:hAnsi="David" w:cs="David"/>
        </w:rPr>
        <w:tab/>
      </w:r>
      <w:r w:rsidRPr="00FB3976">
        <w:rPr>
          <w:rFonts w:ascii="David" w:hAnsi="David" w:cs="David"/>
        </w:rPr>
        <w:tab/>
      </w:r>
      <w:r w:rsidRPr="00FB3976">
        <w:rPr>
          <w:rFonts w:ascii="David" w:hAnsi="David" w:cs="David"/>
        </w:rPr>
        <w:tab/>
        <w:t xml:space="preserve">      </w:t>
      </w:r>
      <w:r w:rsidRPr="00FB3976">
        <w:rPr>
          <w:rFonts w:ascii="David" w:hAnsi="David" w:cs="David"/>
        </w:rPr>
        <w:tab/>
      </w:r>
      <w:r w:rsidRPr="00FB3976">
        <w:rPr>
          <w:rFonts w:ascii="David" w:hAnsi="David" w:cs="David"/>
        </w:rPr>
        <w:tab/>
        <w:t xml:space="preserve">  ____________________                       _________________________    </w:t>
      </w:r>
    </w:p>
    <w:p w:rsidR="00661BBB" w:rsidRPr="00FB3976" w:rsidRDefault="00661BBB" w:rsidP="00661BBB">
      <w:pPr>
        <w:spacing w:line="360" w:lineRule="auto"/>
        <w:rPr>
          <w:rFonts w:ascii="David" w:hAnsi="David" w:cs="David"/>
          <w:rtl/>
        </w:rPr>
      </w:pPr>
      <w:r w:rsidRPr="00FB3976">
        <w:rPr>
          <w:rFonts w:ascii="David" w:hAnsi="David" w:cs="David"/>
        </w:rPr>
        <w:t xml:space="preserve">    </w:t>
      </w:r>
      <w:r w:rsidRPr="00FB3976">
        <w:rPr>
          <w:rFonts w:ascii="David" w:hAnsi="David" w:cs="David"/>
          <w:rtl/>
        </w:rPr>
        <w:t xml:space="preserve">מס' הבנק ומס' הסניף                         </w:t>
      </w:r>
      <w:r w:rsidRPr="00FB3976">
        <w:rPr>
          <w:rFonts w:ascii="David" w:hAnsi="David" w:cs="David"/>
        </w:rPr>
        <w:tab/>
      </w:r>
      <w:r w:rsidRPr="00FB3976">
        <w:rPr>
          <w:rFonts w:ascii="David" w:hAnsi="David" w:cs="David"/>
        </w:rPr>
        <w:tab/>
      </w:r>
      <w:r w:rsidRPr="00FB3976">
        <w:rPr>
          <w:rFonts w:ascii="David" w:hAnsi="David" w:cs="David"/>
          <w:rtl/>
        </w:rPr>
        <w:t xml:space="preserve"> כתובת סניף הבנק/חברת הביטוח</w:t>
      </w:r>
      <w:r w:rsidRPr="00FB3976">
        <w:rPr>
          <w:rFonts w:ascii="David" w:hAnsi="David" w:cs="David"/>
        </w:rPr>
        <w:t xml:space="preserve"> </w:t>
      </w:r>
    </w:p>
    <w:p w:rsidR="00661BBB" w:rsidRPr="00FB3976" w:rsidRDefault="00661BBB" w:rsidP="00661BBB">
      <w:pPr>
        <w:spacing w:line="360" w:lineRule="auto"/>
        <w:rPr>
          <w:rFonts w:ascii="David" w:hAnsi="David" w:cs="David"/>
          <w:rtl/>
        </w:rPr>
      </w:pPr>
    </w:p>
    <w:p w:rsidR="00661BBB" w:rsidRPr="00FB3976" w:rsidRDefault="00661BBB" w:rsidP="00661BBB">
      <w:pPr>
        <w:spacing w:line="360" w:lineRule="auto"/>
        <w:rPr>
          <w:rFonts w:ascii="David" w:hAnsi="David" w:cs="David"/>
          <w:rtl/>
        </w:rPr>
      </w:pPr>
      <w:r w:rsidRPr="00FB3976">
        <w:rPr>
          <w:rFonts w:ascii="David" w:hAnsi="David" w:cs="David"/>
        </w:rPr>
        <w:t>*</w:t>
      </w:r>
      <w:r w:rsidRPr="00FB3976">
        <w:rPr>
          <w:rFonts w:ascii="David" w:hAnsi="David" w:cs="David"/>
          <w:rtl/>
        </w:rPr>
        <w:t>ערבות זו אינה ניתנת להעברה ו/או הסבה</w:t>
      </w:r>
    </w:p>
    <w:p w:rsidR="00661BBB" w:rsidRPr="00FB3976" w:rsidRDefault="00661BBB" w:rsidP="00661BBB">
      <w:pPr>
        <w:spacing w:line="360" w:lineRule="auto"/>
        <w:rPr>
          <w:rFonts w:ascii="David" w:hAnsi="David" w:cs="David"/>
          <w:rtl/>
        </w:rPr>
      </w:pPr>
    </w:p>
    <w:p w:rsidR="00661BBB" w:rsidRPr="00FB3976" w:rsidRDefault="00661BBB" w:rsidP="00661BBB">
      <w:pPr>
        <w:spacing w:line="360" w:lineRule="auto"/>
        <w:rPr>
          <w:rFonts w:ascii="David" w:hAnsi="David" w:cs="David"/>
          <w:rtl/>
        </w:rPr>
      </w:pPr>
      <w:r w:rsidRPr="00FB3976">
        <w:rPr>
          <w:rFonts w:ascii="David" w:hAnsi="David" w:cs="David"/>
          <w:rtl/>
        </w:rPr>
        <w:t>תאריך</w:t>
      </w:r>
      <w:r w:rsidRPr="00FB3976">
        <w:rPr>
          <w:rFonts w:ascii="David" w:hAnsi="David" w:cs="David"/>
        </w:rPr>
        <w:t>:__________________</w:t>
      </w:r>
    </w:p>
    <w:p w:rsidR="00661BBB" w:rsidRPr="00FB3976" w:rsidRDefault="00661BBB" w:rsidP="00661BBB">
      <w:pPr>
        <w:spacing w:line="360" w:lineRule="auto"/>
        <w:rPr>
          <w:rFonts w:ascii="David" w:hAnsi="David" w:cs="David"/>
          <w:rtl/>
        </w:rPr>
      </w:pPr>
      <w:r w:rsidRPr="00FB3976">
        <w:rPr>
          <w:rFonts w:ascii="David" w:hAnsi="David" w:cs="David"/>
          <w:rtl/>
        </w:rPr>
        <w:t>שם מלא</w:t>
      </w:r>
      <w:r w:rsidRPr="00FB3976">
        <w:rPr>
          <w:rFonts w:ascii="David" w:hAnsi="David" w:cs="David"/>
        </w:rPr>
        <w:t>:________________</w:t>
      </w:r>
    </w:p>
    <w:p w:rsidR="00661BBB" w:rsidRPr="00FB3976" w:rsidRDefault="00661BBB" w:rsidP="00661BBB">
      <w:pPr>
        <w:spacing w:line="360" w:lineRule="auto"/>
        <w:rPr>
          <w:rFonts w:ascii="David" w:hAnsi="David" w:cs="David"/>
          <w:rtl/>
        </w:rPr>
      </w:pPr>
      <w:r w:rsidRPr="00FB3976">
        <w:rPr>
          <w:rFonts w:ascii="David" w:hAnsi="David" w:cs="David"/>
          <w:rtl/>
        </w:rPr>
        <w:t>חתימה וחותמת:___________:</w:t>
      </w:r>
    </w:p>
    <w:p w:rsidR="00661BBB" w:rsidRPr="00FB3976" w:rsidRDefault="00661BBB" w:rsidP="00661BBB">
      <w:pPr>
        <w:pStyle w:val="2fe"/>
        <w:tabs>
          <w:tab w:val="clear" w:pos="8364"/>
        </w:tabs>
        <w:bidi/>
        <w:spacing w:before="0" w:line="360" w:lineRule="auto"/>
        <w:ind w:left="495" w:right="0" w:firstLine="0"/>
        <w:rPr>
          <w:rFonts w:ascii="David" w:hAnsi="David"/>
          <w:b/>
          <w:bCs/>
          <w:rtl/>
          <w:lang w:eastAsia="en-US"/>
        </w:rPr>
      </w:pPr>
    </w:p>
    <w:p w:rsidR="00661BBB" w:rsidRPr="00FB3976" w:rsidRDefault="00661BBB" w:rsidP="00661BBB">
      <w:pPr>
        <w:pStyle w:val="2fe"/>
        <w:tabs>
          <w:tab w:val="clear" w:pos="8364"/>
        </w:tabs>
        <w:bidi/>
        <w:spacing w:before="0" w:line="360" w:lineRule="auto"/>
        <w:ind w:left="495" w:right="0" w:firstLine="0"/>
        <w:rPr>
          <w:rFonts w:ascii="David" w:hAnsi="David"/>
          <w:b/>
          <w:bCs/>
          <w:rtl/>
          <w:lang w:eastAsia="en-US"/>
        </w:rPr>
      </w:pPr>
    </w:p>
    <w:p w:rsidR="00661BBB" w:rsidRDefault="00661BBB" w:rsidP="00661BBB">
      <w:pPr>
        <w:widowControl w:val="0"/>
        <w:spacing w:before="40" w:line="360" w:lineRule="auto"/>
        <w:ind w:left="397" w:hanging="397"/>
        <w:jc w:val="center"/>
        <w:rPr>
          <w:rFonts w:cs="David"/>
          <w:b/>
          <w:bCs/>
          <w:u w:val="single"/>
        </w:rPr>
        <w:sectPr w:rsidR="00661BBB" w:rsidSect="004B6E0F">
          <w:pgSz w:w="11906" w:h="16838" w:code="9"/>
          <w:pgMar w:top="1616" w:right="1826" w:bottom="1440" w:left="1800" w:header="709" w:footer="709" w:gutter="0"/>
          <w:cols w:space="708"/>
          <w:titlePg/>
          <w:bidi/>
          <w:rtlGutter/>
          <w:docGrid w:linePitch="360"/>
        </w:sectPr>
      </w:pPr>
    </w:p>
    <w:p w:rsidR="00661BBB" w:rsidRPr="00CD6EC5" w:rsidRDefault="00661BBB" w:rsidP="00437614">
      <w:pPr>
        <w:pStyle w:val="25"/>
        <w:jc w:val="center"/>
        <w:rPr>
          <w:rFonts w:cs="David"/>
          <w:u w:val="single"/>
          <w:rtl/>
        </w:rPr>
      </w:pPr>
      <w:r w:rsidRPr="00CD6EC5">
        <w:rPr>
          <w:rFonts w:cs="David" w:hint="eastAsia"/>
          <w:u w:val="single"/>
          <w:rtl/>
        </w:rPr>
        <w:lastRenderedPageBreak/>
        <w:t>נספח</w:t>
      </w:r>
      <w:r w:rsidRPr="00CD6EC5">
        <w:rPr>
          <w:rFonts w:cs="David"/>
          <w:u w:val="single"/>
          <w:rtl/>
        </w:rPr>
        <w:t xml:space="preserve"> </w:t>
      </w:r>
      <w:r w:rsidR="005B210B">
        <w:rPr>
          <w:rFonts w:cs="David" w:hint="cs"/>
          <w:u w:val="single"/>
          <w:rtl/>
        </w:rPr>
        <w:t>ד</w:t>
      </w:r>
      <w:r w:rsidR="005B210B" w:rsidRPr="00CD6EC5">
        <w:rPr>
          <w:rFonts w:cs="David"/>
          <w:u w:val="single"/>
          <w:rtl/>
        </w:rPr>
        <w:t>'</w:t>
      </w:r>
      <w:r w:rsidRPr="00CD6EC5">
        <w:rPr>
          <w:rFonts w:cs="David"/>
          <w:u w:val="single"/>
          <w:rtl/>
        </w:rPr>
        <w:t>– התחייבות לסודיות</w:t>
      </w:r>
      <w:r>
        <w:rPr>
          <w:rFonts w:cs="David" w:hint="cs"/>
          <w:u w:val="single"/>
          <w:rtl/>
        </w:rPr>
        <w:t xml:space="preserve"> והיעדר ניגוד עניינים</w:t>
      </w:r>
      <w:r w:rsidRPr="00CD6EC5">
        <w:rPr>
          <w:rFonts w:cs="David"/>
          <w:u w:val="single"/>
          <w:rtl/>
        </w:rPr>
        <w:t xml:space="preserve"> </w:t>
      </w:r>
    </w:p>
    <w:p w:rsidR="00661BBB" w:rsidRPr="007C5B4C" w:rsidRDefault="00661BBB" w:rsidP="00661BBB">
      <w:pPr>
        <w:widowControl w:val="0"/>
        <w:spacing w:before="40" w:line="360" w:lineRule="auto"/>
        <w:ind w:left="397"/>
        <w:jc w:val="center"/>
        <w:rPr>
          <w:rFonts w:cs="David"/>
          <w:rtl/>
        </w:rPr>
      </w:pPr>
      <w:r w:rsidRPr="007C5B4C">
        <w:rPr>
          <w:rFonts w:cs="David" w:hint="cs"/>
          <w:sz w:val="28"/>
          <w:szCs w:val="28"/>
          <w:rtl/>
        </w:rPr>
        <w:t xml:space="preserve"> </w:t>
      </w:r>
    </w:p>
    <w:p w:rsidR="00661BBB" w:rsidRPr="007C5B4C" w:rsidRDefault="00661BBB" w:rsidP="00661BBB">
      <w:pPr>
        <w:spacing w:line="360" w:lineRule="auto"/>
        <w:jc w:val="both"/>
        <w:rPr>
          <w:rFonts w:cs="David"/>
          <w:b/>
          <w:bCs/>
          <w:rtl/>
        </w:rPr>
      </w:pPr>
      <w:r w:rsidRPr="007C5B4C">
        <w:rPr>
          <w:rFonts w:cs="David" w:hint="cs"/>
          <w:b/>
          <w:bCs/>
          <w:rtl/>
        </w:rPr>
        <w:t>לכבוד</w:t>
      </w:r>
    </w:p>
    <w:p w:rsidR="00661BBB" w:rsidRPr="007C5B4C" w:rsidRDefault="003043BD" w:rsidP="00661BBB">
      <w:pPr>
        <w:spacing w:line="360" w:lineRule="auto"/>
        <w:jc w:val="both"/>
        <w:rPr>
          <w:rFonts w:cs="David"/>
          <w:b/>
          <w:bCs/>
          <w:rtl/>
        </w:rPr>
      </w:pPr>
      <w:r>
        <w:rPr>
          <w:rFonts w:cs="David" w:hint="cs"/>
          <w:b/>
          <w:bCs/>
          <w:rtl/>
        </w:rPr>
        <w:t>משרד ________________________</w:t>
      </w:r>
      <w:r w:rsidR="00661BBB" w:rsidRPr="007C5B4C">
        <w:rPr>
          <w:rFonts w:cs="David"/>
          <w:b/>
          <w:bCs/>
          <w:rtl/>
        </w:rPr>
        <w:t xml:space="preserve"> </w:t>
      </w:r>
    </w:p>
    <w:p w:rsidR="00661BBB" w:rsidRPr="007C5B4C" w:rsidRDefault="00661BBB" w:rsidP="00661BBB">
      <w:pPr>
        <w:spacing w:before="40" w:after="40" w:line="360" w:lineRule="auto"/>
        <w:ind w:left="397"/>
        <w:jc w:val="both"/>
        <w:rPr>
          <w:rFonts w:cs="David"/>
          <w:rtl/>
        </w:rPr>
      </w:pPr>
    </w:p>
    <w:p w:rsidR="00661BBB" w:rsidRPr="00371F33" w:rsidRDefault="00661BBB" w:rsidP="00852B9F">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 הספק הינו _______</w:t>
      </w:r>
      <w:r>
        <w:rPr>
          <w:rFonts w:cs="David" w:hint="cs"/>
          <w:rtl/>
        </w:rPr>
        <w:t>_________</w:t>
      </w:r>
      <w:r w:rsidRPr="007457A7">
        <w:rPr>
          <w:rFonts w:cs="David" w:hint="cs"/>
          <w:rtl/>
        </w:rPr>
        <w:t>______, נותן התחייבות זו בקשר ל</w:t>
      </w:r>
      <w:r>
        <w:rPr>
          <w:rFonts w:cs="David" w:hint="cs"/>
          <w:rtl/>
        </w:rPr>
        <w:t>התקשרות</w:t>
      </w:r>
      <w:r w:rsidRPr="007457A7">
        <w:rPr>
          <w:rFonts w:cs="David" w:hint="cs"/>
          <w:rtl/>
        </w:rPr>
        <w:t xml:space="preserve"> על ידי 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u w:val="single"/>
          <w:rtl/>
        </w:rPr>
        <w:t>ל</w:t>
      </w:r>
      <w:r w:rsidRPr="001F4EC6">
        <w:rPr>
          <w:rFonts w:cs="David"/>
          <w:u w:val="single"/>
          <w:rtl/>
        </w:rPr>
        <w:t xml:space="preserve">מכרז מרכזי מספר </w:t>
      </w:r>
      <w:r w:rsidR="00B63AAF">
        <w:rPr>
          <w:rFonts w:cs="David" w:hint="cs"/>
          <w:rtl/>
        </w:rPr>
        <w:t>11</w:t>
      </w:r>
      <w:r w:rsidR="00B63AAF" w:rsidRPr="00336757">
        <w:rPr>
          <w:rFonts w:cs="David"/>
          <w:rtl/>
        </w:rPr>
        <w:t>-</w:t>
      </w:r>
      <w:r w:rsidR="00B63AAF">
        <w:rPr>
          <w:rFonts w:cs="David" w:hint="cs"/>
          <w:rtl/>
        </w:rPr>
        <w:t>2019</w:t>
      </w:r>
      <w:r w:rsidR="00B63AAF" w:rsidRPr="007457A7">
        <w:rPr>
          <w:rFonts w:cs="David" w:hint="cs"/>
          <w:rtl/>
        </w:rPr>
        <w:t xml:space="preserve"> </w:t>
      </w:r>
      <w:r w:rsidRPr="007457A7">
        <w:rPr>
          <w:rFonts w:cs="David" w:hint="cs"/>
          <w:rtl/>
        </w:rPr>
        <w:t>(להלן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661BBB" w:rsidRPr="007C5B4C" w:rsidRDefault="00661BBB" w:rsidP="00210919">
      <w:pPr>
        <w:pStyle w:val="N1"/>
        <w:widowControl w:val="0"/>
        <w:numPr>
          <w:ilvl w:val="0"/>
          <w:numId w:val="87"/>
        </w:numPr>
        <w:spacing w:line="360" w:lineRule="auto"/>
        <w:rPr>
          <w:sz w:val="24"/>
          <w:rtl/>
        </w:rPr>
      </w:pPr>
      <w:r w:rsidRPr="007C5B4C">
        <w:rPr>
          <w:sz w:val="24"/>
          <w:rtl/>
        </w:rPr>
        <w:t>בהתחייבות זו תהיה למונחים הבאים המשמעות המופיעה לצידם:</w:t>
      </w:r>
    </w:p>
    <w:p w:rsidR="00661BBB" w:rsidRPr="007C5B4C" w:rsidRDefault="00661BBB" w:rsidP="00661BBB">
      <w:pPr>
        <w:pStyle w:val="affff7"/>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661BBB" w:rsidRPr="007C5B4C" w:rsidRDefault="00661BBB" w:rsidP="00661BBB">
      <w:pPr>
        <w:pStyle w:val="affff7"/>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661BBB" w:rsidRDefault="00661BBB" w:rsidP="00210919">
      <w:pPr>
        <w:pStyle w:val="afa"/>
        <w:numPr>
          <w:ilvl w:val="0"/>
          <w:numId w:val="87"/>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661BBB" w:rsidRPr="00C2336B" w:rsidRDefault="00661BBB" w:rsidP="00210919">
      <w:pPr>
        <w:pStyle w:val="afa"/>
        <w:numPr>
          <w:ilvl w:val="0"/>
          <w:numId w:val="87"/>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661BBB" w:rsidRPr="00C2336B" w:rsidRDefault="00B80C66" w:rsidP="00210919">
      <w:pPr>
        <w:pStyle w:val="afa"/>
        <w:numPr>
          <w:ilvl w:val="0"/>
          <w:numId w:val="87"/>
        </w:numPr>
        <w:spacing w:line="360" w:lineRule="auto"/>
        <w:jc w:val="both"/>
        <w:rPr>
          <w:rFonts w:cs="David"/>
          <w:rtl/>
        </w:rPr>
      </w:pPr>
      <w:r>
        <w:rPr>
          <w:rFonts w:cs="David" w:hint="cs"/>
          <w:rtl/>
        </w:rPr>
        <w:t xml:space="preserve">נכון למועד החתימה על תצהיר זה, </w:t>
      </w:r>
      <w:r w:rsidR="00661BBB" w:rsidRPr="00C2336B">
        <w:rPr>
          <w:rFonts w:cs="David"/>
          <w:rtl/>
        </w:rPr>
        <w:t>לא מתקיים כל ניגוד עניינים בין כל פעילות אחרת או התחייבות אחרת שלי לבין התחייבויות ה</w:t>
      </w:r>
      <w:r w:rsidR="00661BBB">
        <w:rPr>
          <w:rFonts w:cs="David" w:hint="cs"/>
          <w:rtl/>
        </w:rPr>
        <w:t>ספק</w:t>
      </w:r>
      <w:r w:rsidR="00661BBB" w:rsidRPr="00C2336B">
        <w:rPr>
          <w:rFonts w:cs="David"/>
          <w:rtl/>
        </w:rPr>
        <w:t xml:space="preserve"> על פי הסכם זה. </w:t>
      </w:r>
    </w:p>
    <w:p w:rsidR="00661BBB" w:rsidRDefault="00661BBB" w:rsidP="00210919">
      <w:pPr>
        <w:pStyle w:val="afa"/>
        <w:numPr>
          <w:ilvl w:val="0"/>
          <w:numId w:val="87"/>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661BBB" w:rsidRPr="00C2336B" w:rsidRDefault="00661BBB" w:rsidP="00210919">
      <w:pPr>
        <w:pStyle w:val="afa"/>
        <w:numPr>
          <w:ilvl w:val="0"/>
          <w:numId w:val="87"/>
        </w:numPr>
        <w:spacing w:line="360" w:lineRule="auto"/>
        <w:jc w:val="both"/>
        <w:rPr>
          <w:rFonts w:cs="David"/>
          <w:rtl/>
        </w:rPr>
      </w:pPr>
      <w:r w:rsidRPr="00C2336B">
        <w:rPr>
          <w:rFonts w:cs="David"/>
          <w:rtl/>
        </w:rPr>
        <w:t>אני מתחייב להודיע ל</w:t>
      </w:r>
      <w:r>
        <w:rPr>
          <w:rFonts w:cs="David" w:hint="cs"/>
          <w:rtl/>
        </w:rPr>
        <w:t>עורך המכרז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661BBB" w:rsidRPr="00C2336B" w:rsidRDefault="00661BBB" w:rsidP="00661BBB">
      <w:pPr>
        <w:pStyle w:val="afa"/>
        <w:spacing w:line="360" w:lineRule="auto"/>
        <w:jc w:val="both"/>
        <w:rPr>
          <w:rFonts w:cs="David"/>
          <w:rtl/>
        </w:rPr>
      </w:pPr>
    </w:p>
    <w:p w:rsidR="009857C1" w:rsidRPr="00C570E0" w:rsidRDefault="00661BBB" w:rsidP="005C5FF9">
      <w:pPr>
        <w:spacing w:after="200" w:line="360" w:lineRule="auto"/>
        <w:jc w:val="center"/>
        <w:rPr>
          <w:rtl/>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r w:rsidRPr="007C5B4C">
        <w:rPr>
          <w:rFonts w:cs="David"/>
          <w:sz w:val="20"/>
          <w:rtl/>
        </w:rPr>
        <w:t xml:space="preserve"> </w:t>
      </w:r>
    </w:p>
    <w:p w:rsidR="00404784" w:rsidRPr="00F74ACB" w:rsidRDefault="00404784" w:rsidP="00F74ACB">
      <w:pPr>
        <w:pStyle w:val="affffff7"/>
        <w:jc w:val="both"/>
        <w:rPr>
          <w:rFonts w:ascii="Times New Roman" w:eastAsia="Times New Roman" w:hAnsi="Times New Roman" w:cs="David"/>
          <w:rtl/>
        </w:rPr>
      </w:pPr>
      <w:bookmarkStart w:id="202" w:name="_Toc185193199"/>
      <w:bookmarkStart w:id="203" w:name="_Toc171667620"/>
      <w:bookmarkStart w:id="204" w:name="_Toc330777766"/>
      <w:bookmarkEnd w:id="202"/>
      <w:bookmarkEnd w:id="203"/>
      <w:bookmarkEnd w:id="204"/>
    </w:p>
    <w:sectPr w:rsidR="00404784" w:rsidRPr="00F74ACB" w:rsidSect="00437614">
      <w:pgSz w:w="11906" w:h="16838" w:code="9"/>
      <w:pgMar w:top="1616" w:right="1418" w:bottom="1440"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296A" w:rsidRDefault="00BE296A">
      <w:r>
        <w:separator/>
      </w:r>
    </w:p>
    <w:p w:rsidR="00BE296A" w:rsidRDefault="00BE296A"/>
  </w:endnote>
  <w:endnote w:type="continuationSeparator" w:id="0">
    <w:p w:rsidR="00BE296A" w:rsidRDefault="00BE296A">
      <w:r>
        <w:continuationSeparator/>
      </w:r>
    </w:p>
    <w:p w:rsidR="00BE296A" w:rsidRDefault="00BE296A"/>
  </w:endnote>
  <w:endnote w:type="continuationNotice" w:id="1">
    <w:p w:rsidR="00BE296A" w:rsidRDefault="00BE296A"/>
    <w:p w:rsidR="00BE296A" w:rsidRDefault="00BE29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Rod">
    <w:panose1 w:val="02030509050101010101"/>
    <w:charset w:val="B1"/>
    <w:family w:val="modern"/>
    <w:pitch w:val="fixed"/>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CC8" w:rsidRPr="00207401" w:rsidRDefault="00D36CC8" w:rsidP="00207401">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CC8" w:rsidRDefault="00D36CC8" w:rsidP="002B251D">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296A" w:rsidRDefault="00BE296A">
      <w:r>
        <w:separator/>
      </w:r>
    </w:p>
    <w:p w:rsidR="00BE296A" w:rsidRDefault="00BE296A"/>
  </w:footnote>
  <w:footnote w:type="continuationSeparator" w:id="0">
    <w:p w:rsidR="00BE296A" w:rsidRDefault="00BE296A">
      <w:r>
        <w:continuationSeparator/>
      </w:r>
    </w:p>
    <w:p w:rsidR="00BE296A" w:rsidRDefault="00BE296A"/>
  </w:footnote>
  <w:footnote w:type="continuationNotice" w:id="1">
    <w:p w:rsidR="00BE296A" w:rsidRDefault="00BE296A"/>
    <w:p w:rsidR="00BE296A" w:rsidRDefault="00BE296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CC8" w:rsidRDefault="00D36CC8">
    <w:pPr>
      <w:pStyle w:val="aff1"/>
    </w:pPr>
  </w:p>
  <w:p w:rsidR="00D36CC8" w:rsidRDefault="00D36CC8"/>
  <w:p w:rsidR="00D36CC8" w:rsidRDefault="00D36CC8" w:rsidP="00FA2FBC">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rsidR="00D36CC8" w:rsidRDefault="00D36CC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CC8" w:rsidRDefault="00D36CC8"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D36CC8" w:rsidRDefault="00D36CC8"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rsidR="00D36CC8" w:rsidRDefault="00D36CC8" w:rsidP="00FA2FBC">
    <w:pPr>
      <w:pBdr>
        <w:bottom w:val="single" w:sz="4" w:space="1" w:color="auto"/>
      </w:pBdr>
      <w:tabs>
        <w:tab w:val="center" w:pos="4184"/>
        <w:tab w:val="right" w:pos="8787"/>
      </w:tabs>
      <w:spacing w:line="276" w:lineRule="auto"/>
      <w:jc w:val="center"/>
      <w:rPr>
        <w:rFonts w:cs="David"/>
        <w:b/>
        <w:bCs/>
        <w:sz w:val="20"/>
        <w:szCs w:val="20"/>
        <w:rtl/>
      </w:rPr>
    </w:pPr>
    <w:r>
      <w:rPr>
        <w:rFonts w:cs="David" w:hint="cs"/>
        <w:b/>
        <w:bCs/>
        <w:sz w:val="20"/>
        <w:szCs w:val="20"/>
        <w:rtl/>
      </w:rPr>
      <w:t>עמוד</w:t>
    </w:r>
    <w:r w:rsidRPr="005C682F">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D937E9">
      <w:rPr>
        <w:rFonts w:cs="David"/>
        <w:b/>
        <w:bCs/>
        <w:noProof/>
        <w:sz w:val="20"/>
        <w:szCs w:val="20"/>
        <w:rtl/>
      </w:rPr>
      <w:t>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D937E9">
      <w:rPr>
        <w:rFonts w:cs="David"/>
        <w:b/>
        <w:bCs/>
        <w:noProof/>
        <w:sz w:val="20"/>
        <w:szCs w:val="20"/>
        <w:rtl/>
      </w:rPr>
      <w:t>79</w:t>
    </w:r>
    <w:r w:rsidRPr="005C682F">
      <w:rPr>
        <w:rFonts w:cs="David"/>
        <w:b/>
        <w:bCs/>
        <w:sz w:val="20"/>
        <w:szCs w:val="20"/>
        <w:rtl/>
      </w:rPr>
      <w:fldChar w:fldCharType="end"/>
    </w:r>
  </w:p>
  <w:p w:rsidR="00D36CC8" w:rsidRPr="005C682F" w:rsidRDefault="00D36CC8" w:rsidP="00FA2FBC">
    <w:pPr>
      <w:pBdr>
        <w:bottom w:val="single" w:sz="4" w:space="1" w:color="auto"/>
      </w:pBdr>
      <w:tabs>
        <w:tab w:val="center" w:pos="4184"/>
        <w:tab w:val="right" w:pos="8787"/>
      </w:tabs>
      <w:spacing w:line="276" w:lineRule="auto"/>
      <w:jc w:val="center"/>
      <w:rPr>
        <w:rFonts w:cs="David"/>
        <w:b/>
        <w:bCs/>
        <w:sz w:val="20"/>
        <w:szCs w:val="20"/>
        <w:rtl/>
      </w:rPr>
    </w:pPr>
  </w:p>
  <w:p w:rsidR="00D36CC8" w:rsidRDefault="00D36CC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E917E7"/>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5BB0699"/>
    <w:multiLevelType w:val="hybridMultilevel"/>
    <w:tmpl w:val="B1F4494C"/>
    <w:lvl w:ilvl="0" w:tplc="41C0E9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080" w:hanging="360"/>
      </w:pPr>
      <w:rPr>
        <w:rFonts w:ascii="Wingdings" w:hAnsi="Wingdings"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B9807FF"/>
    <w:multiLevelType w:val="hybridMultilevel"/>
    <w:tmpl w:val="EE9EB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DF113A0"/>
    <w:multiLevelType w:val="hybridMultilevel"/>
    <w:tmpl w:val="B94ADC7C"/>
    <w:lvl w:ilvl="0" w:tplc="7286E2C2">
      <w:start w:val="1"/>
      <w:numFmt w:val="decimal"/>
      <w:lvlText w:val="%1."/>
      <w:lvlJc w:val="left"/>
      <w:pPr>
        <w:ind w:left="385" w:hanging="360"/>
      </w:pPr>
      <w:rPr>
        <w:rFonts w:hint="default"/>
      </w:rPr>
    </w:lvl>
    <w:lvl w:ilvl="1" w:tplc="04090019" w:tentative="1">
      <w:start w:val="1"/>
      <w:numFmt w:val="lowerLetter"/>
      <w:lvlText w:val="%2."/>
      <w:lvlJc w:val="left"/>
      <w:pPr>
        <w:ind w:left="1105" w:hanging="360"/>
      </w:pPr>
    </w:lvl>
    <w:lvl w:ilvl="2" w:tplc="0409001B" w:tentative="1">
      <w:start w:val="1"/>
      <w:numFmt w:val="lowerRoman"/>
      <w:lvlText w:val="%3."/>
      <w:lvlJc w:val="right"/>
      <w:pPr>
        <w:ind w:left="1825" w:hanging="180"/>
      </w:pPr>
    </w:lvl>
    <w:lvl w:ilvl="3" w:tplc="0409000F" w:tentative="1">
      <w:start w:val="1"/>
      <w:numFmt w:val="decimal"/>
      <w:lvlText w:val="%4."/>
      <w:lvlJc w:val="left"/>
      <w:pPr>
        <w:ind w:left="2545" w:hanging="360"/>
      </w:pPr>
    </w:lvl>
    <w:lvl w:ilvl="4" w:tplc="04090019" w:tentative="1">
      <w:start w:val="1"/>
      <w:numFmt w:val="lowerLetter"/>
      <w:lvlText w:val="%5."/>
      <w:lvlJc w:val="left"/>
      <w:pPr>
        <w:ind w:left="3265" w:hanging="360"/>
      </w:pPr>
    </w:lvl>
    <w:lvl w:ilvl="5" w:tplc="0409001B" w:tentative="1">
      <w:start w:val="1"/>
      <w:numFmt w:val="lowerRoman"/>
      <w:lvlText w:val="%6."/>
      <w:lvlJc w:val="right"/>
      <w:pPr>
        <w:ind w:left="3985" w:hanging="180"/>
      </w:pPr>
    </w:lvl>
    <w:lvl w:ilvl="6" w:tplc="0409000F" w:tentative="1">
      <w:start w:val="1"/>
      <w:numFmt w:val="decimal"/>
      <w:lvlText w:val="%7."/>
      <w:lvlJc w:val="left"/>
      <w:pPr>
        <w:ind w:left="4705" w:hanging="360"/>
      </w:pPr>
    </w:lvl>
    <w:lvl w:ilvl="7" w:tplc="04090019" w:tentative="1">
      <w:start w:val="1"/>
      <w:numFmt w:val="lowerLetter"/>
      <w:lvlText w:val="%8."/>
      <w:lvlJc w:val="left"/>
      <w:pPr>
        <w:ind w:left="5425" w:hanging="360"/>
      </w:pPr>
    </w:lvl>
    <w:lvl w:ilvl="8" w:tplc="0409001B" w:tentative="1">
      <w:start w:val="1"/>
      <w:numFmt w:val="lowerRoman"/>
      <w:lvlText w:val="%9."/>
      <w:lvlJc w:val="right"/>
      <w:pPr>
        <w:ind w:left="6145" w:hanging="180"/>
      </w:pPr>
    </w:lvl>
  </w:abstractNum>
  <w:abstractNum w:abstractNumId="22"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3"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2DD4A23"/>
    <w:multiLevelType w:val="hybridMultilevel"/>
    <w:tmpl w:val="76702F78"/>
    <w:lvl w:ilvl="0" w:tplc="3776F54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3B2516A"/>
    <w:multiLevelType w:val="hybridMultilevel"/>
    <w:tmpl w:val="E9448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2" w15:restartNumberingAfterBreak="0">
    <w:nsid w:val="17C647C5"/>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4"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15:restartNumberingAfterBreak="0">
    <w:nsid w:val="1C191245"/>
    <w:multiLevelType w:val="hybridMultilevel"/>
    <w:tmpl w:val="3E42D9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8" w15:restartNumberingAfterBreak="0">
    <w:nsid w:val="1D1E4AA7"/>
    <w:multiLevelType w:val="hybridMultilevel"/>
    <w:tmpl w:val="3014D710"/>
    <w:lvl w:ilvl="0" w:tplc="EE4EC79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0" w15:restartNumberingAfterBreak="0">
    <w:nsid w:val="1EF30872"/>
    <w:multiLevelType w:val="hybridMultilevel"/>
    <w:tmpl w:val="F2D224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3"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4" w15:restartNumberingAfterBreak="0">
    <w:nsid w:val="21E92551"/>
    <w:multiLevelType w:val="multilevel"/>
    <w:tmpl w:val="253CE54E"/>
    <w:lvl w:ilvl="0">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46"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9" w15:restartNumberingAfterBreak="0">
    <w:nsid w:val="2B713779"/>
    <w:multiLevelType w:val="multilevel"/>
    <w:tmpl w:val="0E1E0CF0"/>
    <w:lvl w:ilvl="0">
      <w:start w:val="21"/>
      <w:numFmt w:val="decimal"/>
      <w:lvlText w:val="%1."/>
      <w:lvlJc w:val="left"/>
      <w:pPr>
        <w:ind w:left="360" w:hanging="360"/>
      </w:pPr>
      <w:rPr>
        <w:rFonts w:cs="David" w:hint="cs"/>
        <w:b/>
        <w:bCs/>
        <w:sz w:val="24"/>
        <w:szCs w:val="24"/>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51"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3" w15:restartNumberingAfterBreak="0">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5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5" w15:restartNumberingAfterBreak="0">
    <w:nsid w:val="2ED85B22"/>
    <w:multiLevelType w:val="multilevel"/>
    <w:tmpl w:val="1994B302"/>
    <w:lvl w:ilvl="0">
      <w:start w:val="1"/>
      <w:numFmt w:val="decimal"/>
      <w:pStyle w:val="a4"/>
      <w:lvlText w:val="%1."/>
      <w:lvlJc w:val="center"/>
      <w:pPr>
        <w:ind w:left="356" w:hanging="72"/>
      </w:pPr>
      <w:rPr>
        <w:rFonts w:ascii="David" w:eastAsia="Times New Roman" w:hAnsi="David" w:cs="David" w:hint="default"/>
        <w:b/>
        <w:bCs/>
        <w:sz w:val="24"/>
        <w:szCs w:val="24"/>
      </w:rPr>
    </w:lvl>
    <w:lvl w:ilvl="1">
      <w:start w:val="1"/>
      <w:numFmt w:val="decimal"/>
      <w:pStyle w:val="a5"/>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7"/>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8"/>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56"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7" w15:restartNumberingAfterBreak="0">
    <w:nsid w:val="30CF3C9F"/>
    <w:multiLevelType w:val="hybridMultilevel"/>
    <w:tmpl w:val="9D0413B2"/>
    <w:lvl w:ilvl="0" w:tplc="0409000F">
      <w:start w:val="1"/>
      <w:numFmt w:val="decimal"/>
      <w:lvlText w:val="%1."/>
      <w:lvlJc w:val="left"/>
      <w:pPr>
        <w:ind w:left="723" w:hanging="360"/>
      </w:p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58" w15:restartNumberingAfterBreak="0">
    <w:nsid w:val="32496485"/>
    <w:multiLevelType w:val="hybridMultilevel"/>
    <w:tmpl w:val="6C600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60"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6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344B70B8"/>
    <w:multiLevelType w:val="hybridMultilevel"/>
    <w:tmpl w:val="98AED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51407BD"/>
    <w:multiLevelType w:val="hybridMultilevel"/>
    <w:tmpl w:val="73168BB2"/>
    <w:lvl w:ilvl="0" w:tplc="FA9A71F0">
      <w:start w:val="18"/>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5250C8F"/>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7" w15:restartNumberingAfterBreak="0">
    <w:nsid w:val="35E37FCA"/>
    <w:multiLevelType w:val="hybridMultilevel"/>
    <w:tmpl w:val="11566B44"/>
    <w:lvl w:ilvl="0" w:tplc="5664D4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3825147B"/>
    <w:multiLevelType w:val="hybridMultilevel"/>
    <w:tmpl w:val="CD9C8B12"/>
    <w:lvl w:ilvl="0" w:tplc="04090001">
      <w:start w:val="1"/>
      <w:numFmt w:val="bullet"/>
      <w:lvlText w:val=""/>
      <w:lvlJc w:val="left"/>
      <w:pPr>
        <w:ind w:left="1044" w:hanging="360"/>
      </w:pPr>
      <w:rPr>
        <w:rFonts w:ascii="Symbol" w:hAnsi="Symbol" w:hint="default"/>
      </w:rPr>
    </w:lvl>
    <w:lvl w:ilvl="1" w:tplc="04090003" w:tentative="1">
      <w:start w:val="1"/>
      <w:numFmt w:val="bullet"/>
      <w:lvlText w:val="o"/>
      <w:lvlJc w:val="left"/>
      <w:pPr>
        <w:ind w:left="1764" w:hanging="360"/>
      </w:pPr>
      <w:rPr>
        <w:rFonts w:ascii="Courier New" w:hAnsi="Courier New" w:cs="Courier New" w:hint="default"/>
      </w:rPr>
    </w:lvl>
    <w:lvl w:ilvl="2" w:tplc="04090005" w:tentative="1">
      <w:start w:val="1"/>
      <w:numFmt w:val="bullet"/>
      <w:lvlText w:val=""/>
      <w:lvlJc w:val="left"/>
      <w:pPr>
        <w:ind w:left="2484" w:hanging="360"/>
      </w:pPr>
      <w:rPr>
        <w:rFonts w:ascii="Wingdings" w:hAnsi="Wingdings" w:hint="default"/>
      </w:rPr>
    </w:lvl>
    <w:lvl w:ilvl="3" w:tplc="04090001" w:tentative="1">
      <w:start w:val="1"/>
      <w:numFmt w:val="bullet"/>
      <w:lvlText w:val=""/>
      <w:lvlJc w:val="left"/>
      <w:pPr>
        <w:ind w:left="3204" w:hanging="360"/>
      </w:pPr>
      <w:rPr>
        <w:rFonts w:ascii="Symbol" w:hAnsi="Symbol" w:hint="default"/>
      </w:rPr>
    </w:lvl>
    <w:lvl w:ilvl="4" w:tplc="04090003" w:tentative="1">
      <w:start w:val="1"/>
      <w:numFmt w:val="bullet"/>
      <w:lvlText w:val="o"/>
      <w:lvlJc w:val="left"/>
      <w:pPr>
        <w:ind w:left="3924" w:hanging="360"/>
      </w:pPr>
      <w:rPr>
        <w:rFonts w:ascii="Courier New" w:hAnsi="Courier New" w:cs="Courier New" w:hint="default"/>
      </w:rPr>
    </w:lvl>
    <w:lvl w:ilvl="5" w:tplc="04090005" w:tentative="1">
      <w:start w:val="1"/>
      <w:numFmt w:val="bullet"/>
      <w:lvlText w:val=""/>
      <w:lvlJc w:val="left"/>
      <w:pPr>
        <w:ind w:left="4644" w:hanging="360"/>
      </w:pPr>
      <w:rPr>
        <w:rFonts w:ascii="Wingdings" w:hAnsi="Wingdings" w:hint="default"/>
      </w:rPr>
    </w:lvl>
    <w:lvl w:ilvl="6" w:tplc="04090001" w:tentative="1">
      <w:start w:val="1"/>
      <w:numFmt w:val="bullet"/>
      <w:lvlText w:val=""/>
      <w:lvlJc w:val="left"/>
      <w:pPr>
        <w:ind w:left="5364" w:hanging="360"/>
      </w:pPr>
      <w:rPr>
        <w:rFonts w:ascii="Symbol" w:hAnsi="Symbol" w:hint="default"/>
      </w:rPr>
    </w:lvl>
    <w:lvl w:ilvl="7" w:tplc="04090003" w:tentative="1">
      <w:start w:val="1"/>
      <w:numFmt w:val="bullet"/>
      <w:lvlText w:val="o"/>
      <w:lvlJc w:val="left"/>
      <w:pPr>
        <w:ind w:left="6084" w:hanging="360"/>
      </w:pPr>
      <w:rPr>
        <w:rFonts w:ascii="Courier New" w:hAnsi="Courier New" w:cs="Courier New" w:hint="default"/>
      </w:rPr>
    </w:lvl>
    <w:lvl w:ilvl="8" w:tplc="04090005" w:tentative="1">
      <w:start w:val="1"/>
      <w:numFmt w:val="bullet"/>
      <w:lvlText w:val=""/>
      <w:lvlJc w:val="left"/>
      <w:pPr>
        <w:ind w:left="6804" w:hanging="360"/>
      </w:pPr>
      <w:rPr>
        <w:rFonts w:ascii="Wingdings" w:hAnsi="Wingdings" w:hint="default"/>
      </w:rPr>
    </w:lvl>
  </w:abstractNum>
  <w:abstractNum w:abstractNumId="70"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71" w15:restartNumberingAfterBreak="0">
    <w:nsid w:val="39250516"/>
    <w:multiLevelType w:val="hybridMultilevel"/>
    <w:tmpl w:val="81DEA96C"/>
    <w:lvl w:ilvl="0" w:tplc="04090003">
      <w:start w:val="1"/>
      <w:numFmt w:val="bullet"/>
      <w:lvlText w:val="o"/>
      <w:lvlJc w:val="left"/>
      <w:pPr>
        <w:ind w:left="783" w:hanging="360"/>
      </w:pPr>
      <w:rPr>
        <w:rFonts w:ascii="Courier New" w:hAnsi="Courier New" w:cs="Courier New"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7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3"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4"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75" w15:restartNumberingAfterBreak="0">
    <w:nsid w:val="3F027CFE"/>
    <w:multiLevelType w:val="hybridMultilevel"/>
    <w:tmpl w:val="CB308EF8"/>
    <w:lvl w:ilvl="0" w:tplc="6FAE0A4C">
      <w:start w:val="1"/>
      <w:numFmt w:val="hebrew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F816A7C"/>
    <w:multiLevelType w:val="hybridMultilevel"/>
    <w:tmpl w:val="F800A7DA"/>
    <w:lvl w:ilvl="0" w:tplc="E72AEF80">
      <w:start w:val="1"/>
      <w:numFmt w:val="decimal"/>
      <w:lvlText w:val="%1."/>
      <w:lvlJc w:val="left"/>
      <w:pPr>
        <w:ind w:left="360" w:hanging="360"/>
      </w:pPr>
      <w:rPr>
        <w:b w:val="0"/>
        <w:bCs w:val="0"/>
        <w:lang w:val="en-US"/>
      </w:rPr>
    </w:lvl>
    <w:lvl w:ilvl="1" w:tplc="04090019" w:tentative="1">
      <w:start w:val="1"/>
      <w:numFmt w:val="lowerLetter"/>
      <w:lvlText w:val="%2."/>
      <w:lvlJc w:val="left"/>
      <w:pPr>
        <w:ind w:left="142" w:hanging="360"/>
      </w:pPr>
    </w:lvl>
    <w:lvl w:ilvl="2" w:tplc="0409001B" w:tentative="1">
      <w:start w:val="1"/>
      <w:numFmt w:val="lowerRoman"/>
      <w:lvlText w:val="%3."/>
      <w:lvlJc w:val="right"/>
      <w:pPr>
        <w:ind w:left="862" w:hanging="180"/>
      </w:pPr>
    </w:lvl>
    <w:lvl w:ilvl="3" w:tplc="0409000F" w:tentative="1">
      <w:start w:val="1"/>
      <w:numFmt w:val="decimal"/>
      <w:lvlText w:val="%4."/>
      <w:lvlJc w:val="left"/>
      <w:pPr>
        <w:ind w:left="1582" w:hanging="360"/>
      </w:pPr>
    </w:lvl>
    <w:lvl w:ilvl="4" w:tplc="04090019" w:tentative="1">
      <w:start w:val="1"/>
      <w:numFmt w:val="lowerLetter"/>
      <w:lvlText w:val="%5."/>
      <w:lvlJc w:val="left"/>
      <w:pPr>
        <w:ind w:left="2302" w:hanging="360"/>
      </w:pPr>
    </w:lvl>
    <w:lvl w:ilvl="5" w:tplc="0409001B" w:tentative="1">
      <w:start w:val="1"/>
      <w:numFmt w:val="lowerRoman"/>
      <w:lvlText w:val="%6."/>
      <w:lvlJc w:val="right"/>
      <w:pPr>
        <w:ind w:left="3022" w:hanging="180"/>
      </w:pPr>
    </w:lvl>
    <w:lvl w:ilvl="6" w:tplc="0409000F" w:tentative="1">
      <w:start w:val="1"/>
      <w:numFmt w:val="decimal"/>
      <w:lvlText w:val="%7."/>
      <w:lvlJc w:val="left"/>
      <w:pPr>
        <w:ind w:left="3742" w:hanging="360"/>
      </w:pPr>
    </w:lvl>
    <w:lvl w:ilvl="7" w:tplc="04090019" w:tentative="1">
      <w:start w:val="1"/>
      <w:numFmt w:val="lowerLetter"/>
      <w:lvlText w:val="%8."/>
      <w:lvlJc w:val="left"/>
      <w:pPr>
        <w:ind w:left="4462" w:hanging="360"/>
      </w:pPr>
    </w:lvl>
    <w:lvl w:ilvl="8" w:tplc="0409001B" w:tentative="1">
      <w:start w:val="1"/>
      <w:numFmt w:val="lowerRoman"/>
      <w:lvlText w:val="%9."/>
      <w:lvlJc w:val="right"/>
      <w:pPr>
        <w:ind w:left="5182" w:hanging="180"/>
      </w:pPr>
    </w:lvl>
  </w:abstractNum>
  <w:abstractNum w:abstractNumId="77"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8" w15:restartNumberingAfterBreak="0">
    <w:nsid w:val="41D41204"/>
    <w:multiLevelType w:val="hybridMultilevel"/>
    <w:tmpl w:val="5B30D4D8"/>
    <w:lvl w:ilvl="0" w:tplc="8C1EE7E6">
      <w:start w:val="1"/>
      <w:numFmt w:val="hebrew1"/>
      <w:lvlText w:val="%1."/>
      <w:lvlJc w:val="left"/>
      <w:pPr>
        <w:ind w:left="630" w:hanging="360"/>
      </w:pPr>
      <w:rPr>
        <w:rFonts w:hint="default"/>
      </w:rPr>
    </w:lvl>
    <w:lvl w:ilvl="1" w:tplc="0409000F">
      <w:start w:val="1"/>
      <w:numFmt w:val="decimal"/>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1" w15:restartNumberingAfterBreak="0">
    <w:nsid w:val="442B6F1A"/>
    <w:multiLevelType w:val="hybridMultilevel"/>
    <w:tmpl w:val="316C5A0C"/>
    <w:lvl w:ilvl="0" w:tplc="8CC861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3"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84" w15:restartNumberingAfterBreak="0">
    <w:nsid w:val="48774360"/>
    <w:multiLevelType w:val="hybridMultilevel"/>
    <w:tmpl w:val="03CE3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99F2314"/>
    <w:multiLevelType w:val="hybridMultilevel"/>
    <w:tmpl w:val="421A6D58"/>
    <w:lvl w:ilvl="0" w:tplc="E3A23EA8">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6" w15:restartNumberingAfterBreak="0">
    <w:nsid w:val="4C7271F7"/>
    <w:multiLevelType w:val="hybridMultilevel"/>
    <w:tmpl w:val="A4D2B2AC"/>
    <w:lvl w:ilvl="0" w:tplc="F822F932">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7" w15:restartNumberingAfterBreak="0">
    <w:nsid w:val="4CDF5388"/>
    <w:multiLevelType w:val="hybridMultilevel"/>
    <w:tmpl w:val="99FE3A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4D1B4588"/>
    <w:multiLevelType w:val="hybridMultilevel"/>
    <w:tmpl w:val="79E0077E"/>
    <w:lvl w:ilvl="0" w:tplc="A5F07CF2">
      <w:start w:val="1"/>
      <w:numFmt w:val="decimal"/>
      <w:lvlText w:val="%1."/>
      <w:lvlJc w:val="left"/>
      <w:pPr>
        <w:ind w:left="11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D2A0500"/>
    <w:multiLevelType w:val="hybridMultilevel"/>
    <w:tmpl w:val="18F6E4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15:restartNumberingAfterBreak="0">
    <w:nsid w:val="4E1D69E3"/>
    <w:multiLevelType w:val="hybridMultilevel"/>
    <w:tmpl w:val="CDA854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92"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93" w15:restartNumberingAfterBreak="0">
    <w:nsid w:val="530C4CAB"/>
    <w:multiLevelType w:val="hybridMultilevel"/>
    <w:tmpl w:val="D5746F80"/>
    <w:lvl w:ilvl="0" w:tplc="A5F07CF2">
      <w:start w:val="1"/>
      <w:numFmt w:val="decimal"/>
      <w:lvlText w:val="%1."/>
      <w:lvlJc w:val="left"/>
      <w:pPr>
        <w:ind w:left="1173" w:hanging="360"/>
      </w:pPr>
      <w:rPr>
        <w:rFonts w:hint="default"/>
      </w:r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94" w15:restartNumberingAfterBreak="0">
    <w:nsid w:val="539C3EEE"/>
    <w:multiLevelType w:val="hybridMultilevel"/>
    <w:tmpl w:val="0CB0194E"/>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3B223FC"/>
    <w:multiLevelType w:val="hybridMultilevel"/>
    <w:tmpl w:val="E216F394"/>
    <w:lvl w:ilvl="0" w:tplc="28CC8DDE">
      <w:start w:val="1"/>
      <w:numFmt w:val="decimal"/>
      <w:lvlText w:val="%1."/>
      <w:lvlJc w:val="left"/>
      <w:pPr>
        <w:ind w:left="385" w:hanging="360"/>
      </w:pPr>
      <w:rPr>
        <w:rFonts w:hint="default"/>
      </w:rPr>
    </w:lvl>
    <w:lvl w:ilvl="1" w:tplc="04090019" w:tentative="1">
      <w:start w:val="1"/>
      <w:numFmt w:val="lowerLetter"/>
      <w:lvlText w:val="%2."/>
      <w:lvlJc w:val="left"/>
      <w:pPr>
        <w:ind w:left="1105" w:hanging="360"/>
      </w:pPr>
    </w:lvl>
    <w:lvl w:ilvl="2" w:tplc="0409001B" w:tentative="1">
      <w:start w:val="1"/>
      <w:numFmt w:val="lowerRoman"/>
      <w:lvlText w:val="%3."/>
      <w:lvlJc w:val="right"/>
      <w:pPr>
        <w:ind w:left="1825" w:hanging="180"/>
      </w:pPr>
    </w:lvl>
    <w:lvl w:ilvl="3" w:tplc="0409000F" w:tentative="1">
      <w:start w:val="1"/>
      <w:numFmt w:val="decimal"/>
      <w:lvlText w:val="%4."/>
      <w:lvlJc w:val="left"/>
      <w:pPr>
        <w:ind w:left="2545" w:hanging="360"/>
      </w:pPr>
    </w:lvl>
    <w:lvl w:ilvl="4" w:tplc="04090019" w:tentative="1">
      <w:start w:val="1"/>
      <w:numFmt w:val="lowerLetter"/>
      <w:lvlText w:val="%5."/>
      <w:lvlJc w:val="left"/>
      <w:pPr>
        <w:ind w:left="3265" w:hanging="360"/>
      </w:pPr>
    </w:lvl>
    <w:lvl w:ilvl="5" w:tplc="0409001B" w:tentative="1">
      <w:start w:val="1"/>
      <w:numFmt w:val="lowerRoman"/>
      <w:lvlText w:val="%6."/>
      <w:lvlJc w:val="right"/>
      <w:pPr>
        <w:ind w:left="3985" w:hanging="180"/>
      </w:pPr>
    </w:lvl>
    <w:lvl w:ilvl="6" w:tplc="0409000F" w:tentative="1">
      <w:start w:val="1"/>
      <w:numFmt w:val="decimal"/>
      <w:lvlText w:val="%7."/>
      <w:lvlJc w:val="left"/>
      <w:pPr>
        <w:ind w:left="4705" w:hanging="360"/>
      </w:pPr>
    </w:lvl>
    <w:lvl w:ilvl="7" w:tplc="04090019" w:tentative="1">
      <w:start w:val="1"/>
      <w:numFmt w:val="lowerLetter"/>
      <w:lvlText w:val="%8."/>
      <w:lvlJc w:val="left"/>
      <w:pPr>
        <w:ind w:left="5425" w:hanging="360"/>
      </w:pPr>
    </w:lvl>
    <w:lvl w:ilvl="8" w:tplc="0409001B" w:tentative="1">
      <w:start w:val="1"/>
      <w:numFmt w:val="lowerRoman"/>
      <w:lvlText w:val="%9."/>
      <w:lvlJc w:val="right"/>
      <w:pPr>
        <w:ind w:left="6145" w:hanging="180"/>
      </w:pPr>
    </w:lvl>
  </w:abstractNum>
  <w:abstractNum w:abstractNumId="96" w15:restartNumberingAfterBreak="0">
    <w:nsid w:val="54C979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55BE1DDC"/>
    <w:multiLevelType w:val="hybridMultilevel"/>
    <w:tmpl w:val="4B3EE11E"/>
    <w:lvl w:ilvl="0" w:tplc="0AFA63D0">
      <w:start w:val="1"/>
      <w:numFmt w:val="hebrew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9" w15:restartNumberingAfterBreak="0">
    <w:nsid w:val="57CC7D42"/>
    <w:multiLevelType w:val="hybridMultilevel"/>
    <w:tmpl w:val="E5C438CE"/>
    <w:lvl w:ilvl="0" w:tplc="D38AD20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83F2265"/>
    <w:multiLevelType w:val="hybridMultilevel"/>
    <w:tmpl w:val="830861A8"/>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0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2"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3" w15:restartNumberingAfterBreak="0">
    <w:nsid w:val="5C6D1CFB"/>
    <w:multiLevelType w:val="hybridMultilevel"/>
    <w:tmpl w:val="07C21868"/>
    <w:lvl w:ilvl="0" w:tplc="42123980">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05"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6"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7" w15:restartNumberingAfterBreak="0">
    <w:nsid w:val="5FCE2AB0"/>
    <w:multiLevelType w:val="hybridMultilevel"/>
    <w:tmpl w:val="FB34ABE4"/>
    <w:lvl w:ilvl="0" w:tplc="A19664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0"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1" w15:restartNumberingAfterBreak="0">
    <w:nsid w:val="65390D63"/>
    <w:multiLevelType w:val="multilevel"/>
    <w:tmpl w:val="FE9C60AE"/>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12" w15:restartNumberingAfterBreak="0">
    <w:nsid w:val="66593910"/>
    <w:multiLevelType w:val="hybridMultilevel"/>
    <w:tmpl w:val="CE08A6EC"/>
    <w:lvl w:ilvl="0" w:tplc="04090013">
      <w:start w:val="1"/>
      <w:numFmt w:val="hebrew1"/>
      <w:lvlText w:val="%1."/>
      <w:lvlJc w:val="center"/>
      <w:pPr>
        <w:ind w:left="386" w:hanging="360"/>
      </w:p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13" w15:restartNumberingAfterBreak="0">
    <w:nsid w:val="66E52D1E"/>
    <w:multiLevelType w:val="hybridMultilevel"/>
    <w:tmpl w:val="6B90F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7310A0A"/>
    <w:multiLevelType w:val="multilevel"/>
    <w:tmpl w:val="1EDAD3B6"/>
    <w:lvl w:ilvl="0">
      <w:start w:val="1"/>
      <w:numFmt w:val="decimal"/>
      <w:lvlRestart w:val="0"/>
      <w:lvlText w:val="%1."/>
      <w:lvlJc w:val="left"/>
      <w:pPr>
        <w:tabs>
          <w:tab w:val="num" w:pos="357"/>
        </w:tabs>
        <w:ind w:left="357" w:hanging="357"/>
      </w:pPr>
      <w:rPr>
        <w:b/>
        <w:bCs/>
      </w:rPr>
    </w:lvl>
    <w:lvl w:ilvl="1">
      <w:start w:val="1"/>
      <w:numFmt w:val="decimal"/>
      <w:lvlText w:val="%1.%2."/>
      <w:lvlJc w:val="left"/>
      <w:pPr>
        <w:tabs>
          <w:tab w:val="num" w:pos="794"/>
        </w:tabs>
        <w:ind w:left="794" w:hanging="437"/>
      </w:pPr>
      <w:rPr>
        <w:b/>
        <w:bCs/>
      </w:rPr>
    </w:lvl>
    <w:lvl w:ilvl="2">
      <w:start w:val="1"/>
      <w:numFmt w:val="decimal"/>
      <w:lvlText w:val="%1.%2.%3."/>
      <w:lvlJc w:val="left"/>
      <w:pPr>
        <w:tabs>
          <w:tab w:val="num" w:pos="1440"/>
        </w:tabs>
        <w:ind w:left="1225" w:hanging="505"/>
      </w:pPr>
      <w:rPr>
        <w:b/>
        <w:bCs/>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5"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6" w15:restartNumberingAfterBreak="0">
    <w:nsid w:val="68013392"/>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8"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19"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2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2"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15:restartNumberingAfterBreak="0">
    <w:nsid w:val="6F001F06"/>
    <w:multiLevelType w:val="hybridMultilevel"/>
    <w:tmpl w:val="C38A1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25" w15:restartNumberingAfterBreak="0">
    <w:nsid w:val="70042A2B"/>
    <w:multiLevelType w:val="hybridMultilevel"/>
    <w:tmpl w:val="C6309C0C"/>
    <w:lvl w:ilvl="0" w:tplc="B900CF94">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27"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28"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29" w15:restartNumberingAfterBreak="0">
    <w:nsid w:val="72DF321E"/>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86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76D47AE3"/>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7316391"/>
    <w:multiLevelType w:val="hybridMultilevel"/>
    <w:tmpl w:val="48704B2A"/>
    <w:lvl w:ilvl="0" w:tplc="3B76AF42">
      <w:numFmt w:val="bullet"/>
      <w:lvlText w:val="-"/>
      <w:lvlJc w:val="left"/>
      <w:pPr>
        <w:ind w:left="360" w:hanging="360"/>
      </w:pPr>
      <w:rPr>
        <w:rFonts w:ascii="David" w:eastAsia="Times New Roman" w:hAnsi="David"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5" w15:restartNumberingAfterBreak="0">
    <w:nsid w:val="78070899"/>
    <w:multiLevelType w:val="multilevel"/>
    <w:tmpl w:val="4EFEF568"/>
    <w:lvl w:ilvl="0">
      <w:start w:val="1"/>
      <w:numFmt w:val="decimal"/>
      <w:lvlText w:val="%1."/>
      <w:lvlJc w:val="left"/>
      <w:pPr>
        <w:ind w:left="360" w:hanging="360"/>
      </w:pPr>
      <w:rPr>
        <w:rFonts w:cs="David" w:hint="cs"/>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7"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8"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0"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41" w15:restartNumberingAfterBreak="0">
    <w:nsid w:val="7F886403"/>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2"/>
  </w:num>
  <w:num w:numId="2">
    <w:abstractNumId w:val="24"/>
  </w:num>
  <w:num w:numId="3">
    <w:abstractNumId w:val="0"/>
  </w:num>
  <w:num w:numId="4">
    <w:abstractNumId w:val="79"/>
  </w:num>
  <w:num w:numId="5">
    <w:abstractNumId w:val="1"/>
  </w:num>
  <w:num w:numId="6">
    <w:abstractNumId w:val="118"/>
  </w:num>
  <w:num w:numId="7">
    <w:abstractNumId w:val="52"/>
  </w:num>
  <w:num w:numId="8">
    <w:abstractNumId w:val="33"/>
  </w:num>
  <w:num w:numId="9">
    <w:abstractNumId w:val="101"/>
  </w:num>
  <w:num w:numId="10">
    <w:abstractNumId w:val="130"/>
  </w:num>
  <w:num w:numId="11">
    <w:abstractNumId w:val="46"/>
  </w:num>
  <w:num w:numId="12">
    <w:abstractNumId w:val="2"/>
  </w:num>
  <w:num w:numId="13">
    <w:abstractNumId w:val="29"/>
  </w:num>
  <w:num w:numId="14">
    <w:abstractNumId w:val="41"/>
  </w:num>
  <w:num w:numId="15">
    <w:abstractNumId w:val="105"/>
  </w:num>
  <w:num w:numId="16">
    <w:abstractNumId w:val="20"/>
  </w:num>
  <w:num w:numId="17">
    <w:abstractNumId w:val="82"/>
  </w:num>
  <w:num w:numId="18">
    <w:abstractNumId w:val="35"/>
  </w:num>
  <w:num w:numId="19">
    <w:abstractNumId w:val="66"/>
  </w:num>
  <w:num w:numId="20">
    <w:abstractNumId w:val="109"/>
  </w:num>
  <w:num w:numId="21">
    <w:abstractNumId w:val="62"/>
  </w:num>
  <w:num w:numId="22">
    <w:abstractNumId w:val="121"/>
  </w:num>
  <w:num w:numId="23">
    <w:abstractNumId w:val="6"/>
  </w:num>
  <w:num w:numId="24">
    <w:abstractNumId w:val="10"/>
  </w:num>
  <w:num w:numId="25">
    <w:abstractNumId w:val="59"/>
  </w:num>
  <w:num w:numId="26">
    <w:abstractNumId w:val="128"/>
  </w:num>
  <w:num w:numId="27">
    <w:abstractNumId w:val="119"/>
  </w:num>
  <w:num w:numId="28">
    <w:abstractNumId w:val="30"/>
  </w:num>
  <w:num w:numId="29">
    <w:abstractNumId w:val="108"/>
  </w:num>
  <w:num w:numId="30">
    <w:abstractNumId w:val="42"/>
  </w:num>
  <w:num w:numId="31">
    <w:abstractNumId w:val="48"/>
  </w:num>
  <w:num w:numId="32">
    <w:abstractNumId w:val="28"/>
  </w:num>
  <w:num w:numId="33">
    <w:abstractNumId w:val="104"/>
  </w:num>
  <w:num w:numId="34">
    <w:abstractNumId w:val="115"/>
  </w:num>
  <w:num w:numId="35">
    <w:abstractNumId w:val="68"/>
  </w:num>
  <w:num w:numId="36">
    <w:abstractNumId w:val="27"/>
  </w:num>
  <w:num w:numId="37">
    <w:abstractNumId w:val="80"/>
  </w:num>
  <w:num w:numId="38">
    <w:abstractNumId w:val="54"/>
  </w:num>
  <w:num w:numId="39">
    <w:abstractNumId w:val="137"/>
  </w:num>
  <w:num w:numId="40">
    <w:abstractNumId w:val="136"/>
  </w:num>
  <w:num w:numId="41">
    <w:abstractNumId w:val="126"/>
  </w:num>
  <w:num w:numId="42">
    <w:abstractNumId w:val="77"/>
  </w:num>
  <w:num w:numId="43">
    <w:abstractNumId w:val="139"/>
  </w:num>
  <w:num w:numId="44">
    <w:abstractNumId w:val="122"/>
  </w:num>
  <w:num w:numId="45">
    <w:abstractNumId w:val="16"/>
  </w:num>
  <w:num w:numId="46">
    <w:abstractNumId w:val="61"/>
  </w:num>
  <w:num w:numId="47">
    <w:abstractNumId w:val="17"/>
  </w:num>
  <w:num w:numId="48">
    <w:abstractNumId w:val="72"/>
  </w:num>
  <w:num w:numId="49">
    <w:abstractNumId w:val="8"/>
  </w:num>
  <w:num w:numId="50">
    <w:abstractNumId w:val="131"/>
  </w:num>
  <w:num w:numId="51">
    <w:abstractNumId w:val="55"/>
  </w:num>
  <w:num w:numId="52">
    <w:abstractNumId w:val="117"/>
  </w:num>
  <w:num w:numId="53">
    <w:abstractNumId w:val="120"/>
  </w:num>
  <w:num w:numId="54">
    <w:abstractNumId w:val="7"/>
  </w:num>
  <w:num w:numId="55">
    <w:abstractNumId w:val="60"/>
  </w:num>
  <w:num w:numId="56">
    <w:abstractNumId w:val="23"/>
  </w:num>
  <w:num w:numId="57">
    <w:abstractNumId w:val="4"/>
  </w:num>
  <w:num w:numId="58">
    <w:abstractNumId w:val="12"/>
  </w:num>
  <w:num w:numId="59">
    <w:abstractNumId w:val="134"/>
  </w:num>
  <w:num w:numId="60">
    <w:abstractNumId w:val="127"/>
  </w:num>
  <w:num w:numId="61">
    <w:abstractNumId w:val="135"/>
  </w:num>
  <w:num w:numId="62">
    <w:abstractNumId w:val="50"/>
  </w:num>
  <w:num w:numId="63">
    <w:abstractNumId w:val="110"/>
  </w:num>
  <w:num w:numId="64">
    <w:abstractNumId w:val="51"/>
  </w:num>
  <w:num w:numId="65">
    <w:abstractNumId w:val="31"/>
  </w:num>
  <w:num w:numId="66">
    <w:abstractNumId w:val="5"/>
  </w:num>
  <w:num w:numId="67">
    <w:abstractNumId w:val="56"/>
  </w:num>
  <w:num w:numId="68">
    <w:abstractNumId w:val="37"/>
  </w:num>
  <w:num w:numId="69">
    <w:abstractNumId w:val="14"/>
  </w:num>
  <w:num w:numId="70">
    <w:abstractNumId w:val="92"/>
  </w:num>
  <w:num w:numId="71">
    <w:abstractNumId w:val="83"/>
  </w:num>
  <w:num w:numId="72">
    <w:abstractNumId w:val="15"/>
  </w:num>
  <w:num w:numId="73">
    <w:abstractNumId w:val="70"/>
  </w:num>
  <w:num w:numId="74">
    <w:abstractNumId w:val="74"/>
  </w:num>
  <w:num w:numId="75">
    <w:abstractNumId w:val="22"/>
  </w:num>
  <w:num w:numId="76">
    <w:abstractNumId w:val="91"/>
  </w:num>
  <w:num w:numId="77">
    <w:abstractNumId w:val="47"/>
  </w:num>
  <w:num w:numId="78">
    <w:abstractNumId w:val="98"/>
  </w:num>
  <w:num w:numId="79">
    <w:abstractNumId w:val="73"/>
  </w:num>
  <w:num w:numId="80">
    <w:abstractNumId w:val="140"/>
  </w:num>
  <w:num w:numId="81">
    <w:abstractNumId w:val="19"/>
  </w:num>
  <w:num w:numId="82">
    <w:abstractNumId w:val="9"/>
  </w:num>
  <w:num w:numId="83">
    <w:abstractNumId w:val="138"/>
  </w:num>
  <w:num w:numId="84">
    <w:abstractNumId w:val="43"/>
  </w:num>
  <w:num w:numId="85">
    <w:abstractNumId w:val="45"/>
  </w:num>
  <w:num w:numId="8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4"/>
  </w:num>
  <w:num w:numId="88">
    <w:abstractNumId w:val="111"/>
  </w:num>
  <w:num w:numId="8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8"/>
  </w:num>
  <w:num w:numId="91">
    <w:abstractNumId w:val="3"/>
  </w:num>
  <w:num w:numId="92">
    <w:abstractNumId w:val="65"/>
  </w:num>
  <w:num w:numId="93">
    <w:abstractNumId w:val="94"/>
  </w:num>
  <w:num w:numId="94">
    <w:abstractNumId w:val="76"/>
  </w:num>
  <w:num w:numId="95">
    <w:abstractNumId w:val="129"/>
  </w:num>
  <w:num w:numId="96">
    <w:abstractNumId w:val="116"/>
  </w:num>
  <w:num w:numId="97">
    <w:abstractNumId w:val="141"/>
  </w:num>
  <w:num w:numId="98">
    <w:abstractNumId w:val="38"/>
  </w:num>
  <w:num w:numId="99">
    <w:abstractNumId w:val="25"/>
  </w:num>
  <w:num w:numId="100">
    <w:abstractNumId w:val="39"/>
  </w:num>
  <w:num w:numId="101">
    <w:abstractNumId w:val="13"/>
  </w:num>
  <w:num w:numId="102">
    <w:abstractNumId w:val="103"/>
  </w:num>
  <w:num w:numId="103">
    <w:abstractNumId w:val="53"/>
  </w:num>
  <w:num w:numId="104">
    <w:abstractNumId w:val="124"/>
  </w:num>
  <w:num w:numId="105">
    <w:abstractNumId w:val="32"/>
  </w:num>
  <w:num w:numId="106">
    <w:abstractNumId w:val="95"/>
  </w:num>
  <w:num w:numId="107">
    <w:abstractNumId w:val="21"/>
  </w:num>
  <w:num w:numId="108">
    <w:abstractNumId w:val="64"/>
  </w:num>
  <w:num w:numId="109">
    <w:abstractNumId w:val="112"/>
  </w:num>
  <w:num w:numId="110">
    <w:abstractNumId w:val="107"/>
  </w:num>
  <w:num w:numId="111">
    <w:abstractNumId w:val="99"/>
  </w:num>
  <w:num w:numId="112">
    <w:abstractNumId w:val="81"/>
  </w:num>
  <w:num w:numId="113">
    <w:abstractNumId w:val="123"/>
  </w:num>
  <w:num w:numId="114">
    <w:abstractNumId w:val="113"/>
  </w:num>
  <w:num w:numId="115">
    <w:abstractNumId w:val="67"/>
  </w:num>
  <w:num w:numId="116">
    <w:abstractNumId w:val="18"/>
  </w:num>
  <w:num w:numId="117">
    <w:abstractNumId w:val="85"/>
  </w:num>
  <w:num w:numId="118">
    <w:abstractNumId w:val="93"/>
  </w:num>
  <w:num w:numId="119">
    <w:abstractNumId w:val="88"/>
  </w:num>
  <w:num w:numId="120">
    <w:abstractNumId w:val="86"/>
  </w:num>
  <w:num w:numId="121">
    <w:abstractNumId w:val="49"/>
  </w:num>
  <w:num w:numId="122">
    <w:abstractNumId w:val="87"/>
  </w:num>
  <w:num w:numId="123">
    <w:abstractNumId w:val="36"/>
  </w:num>
  <w:num w:numId="124">
    <w:abstractNumId w:val="84"/>
  </w:num>
  <w:num w:numId="125">
    <w:abstractNumId w:val="40"/>
  </w:num>
  <w:num w:numId="126">
    <w:abstractNumId w:val="132"/>
  </w:num>
  <w:num w:numId="127">
    <w:abstractNumId w:val="63"/>
  </w:num>
  <w:num w:numId="12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1"/>
  </w:num>
  <w:num w:numId="130">
    <w:abstractNumId w:val="55"/>
  </w:num>
  <w:num w:numId="131">
    <w:abstractNumId w:val="55"/>
  </w:num>
  <w:num w:numId="132">
    <w:abstractNumId w:val="55"/>
  </w:num>
  <w:num w:numId="133">
    <w:abstractNumId w:val="114"/>
  </w:num>
  <w:num w:numId="134">
    <w:abstractNumId w:val="58"/>
  </w:num>
  <w:num w:numId="135">
    <w:abstractNumId w:val="55"/>
  </w:num>
  <w:num w:numId="136">
    <w:abstractNumId w:val="26"/>
  </w:num>
  <w:num w:numId="137">
    <w:abstractNumId w:val="55"/>
  </w:num>
  <w:num w:numId="138">
    <w:abstractNumId w:val="55"/>
  </w:num>
  <w:num w:numId="139">
    <w:abstractNumId w:val="96"/>
  </w:num>
  <w:num w:numId="140">
    <w:abstractNumId w:val="44"/>
  </w:num>
  <w:num w:numId="141">
    <w:abstractNumId w:val="125"/>
  </w:num>
  <w:num w:numId="142">
    <w:abstractNumId w:val="75"/>
  </w:num>
  <w:num w:numId="143">
    <w:abstractNumId w:val="97"/>
  </w:num>
  <w:num w:numId="144">
    <w:abstractNumId w:val="55"/>
  </w:num>
  <w:num w:numId="145">
    <w:abstractNumId w:val="133"/>
  </w:num>
  <w:num w:numId="146">
    <w:abstractNumId w:val="90"/>
  </w:num>
  <w:num w:numId="147">
    <w:abstractNumId w:val="100"/>
  </w:num>
  <w:num w:numId="148">
    <w:abstractNumId w:val="69"/>
  </w:num>
  <w:num w:numId="149">
    <w:abstractNumId w:val="57"/>
  </w:num>
  <w:num w:numId="15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55"/>
  </w:num>
  <w:num w:numId="152">
    <w:abstractNumId w:val="55"/>
  </w:num>
  <w:num w:numId="153">
    <w:abstractNumId w:val="55"/>
  </w:num>
  <w:num w:numId="154">
    <w:abstractNumId w:val="55"/>
  </w:num>
  <w:num w:numId="155">
    <w:abstractNumId w:val="55"/>
  </w:num>
  <w:num w:numId="156">
    <w:abstractNumId w:val="71"/>
  </w:num>
  <w:num w:numId="157">
    <w:abstractNumId w:val="55"/>
  </w:num>
  <w:num w:numId="15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55"/>
  </w:num>
  <w:num w:numId="160">
    <w:abstractNumId w:val="55"/>
  </w:num>
  <w:num w:numId="161">
    <w:abstractNumId w:val="55"/>
  </w:num>
  <w:num w:numId="162">
    <w:abstractNumId w:val="55"/>
  </w:num>
  <w:num w:numId="163">
    <w:abstractNumId w:val="55"/>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D9"/>
    <w:rsid w:val="00001477"/>
    <w:rsid w:val="00003560"/>
    <w:rsid w:val="00003567"/>
    <w:rsid w:val="00004B83"/>
    <w:rsid w:val="00005B05"/>
    <w:rsid w:val="000105F3"/>
    <w:rsid w:val="00010906"/>
    <w:rsid w:val="0001122E"/>
    <w:rsid w:val="000117F6"/>
    <w:rsid w:val="00011F52"/>
    <w:rsid w:val="0001233B"/>
    <w:rsid w:val="000125E2"/>
    <w:rsid w:val="00012D26"/>
    <w:rsid w:val="0001344A"/>
    <w:rsid w:val="00014182"/>
    <w:rsid w:val="00014857"/>
    <w:rsid w:val="000157FC"/>
    <w:rsid w:val="00015D4A"/>
    <w:rsid w:val="00016019"/>
    <w:rsid w:val="000161C4"/>
    <w:rsid w:val="00016A95"/>
    <w:rsid w:val="00021130"/>
    <w:rsid w:val="00022073"/>
    <w:rsid w:val="000224B7"/>
    <w:rsid w:val="00022A68"/>
    <w:rsid w:val="00025E57"/>
    <w:rsid w:val="000269BF"/>
    <w:rsid w:val="000323AD"/>
    <w:rsid w:val="00032797"/>
    <w:rsid w:val="00032886"/>
    <w:rsid w:val="00032992"/>
    <w:rsid w:val="000337B5"/>
    <w:rsid w:val="00034166"/>
    <w:rsid w:val="00034291"/>
    <w:rsid w:val="0003520F"/>
    <w:rsid w:val="00036830"/>
    <w:rsid w:val="0004001E"/>
    <w:rsid w:val="0004320F"/>
    <w:rsid w:val="000440F9"/>
    <w:rsid w:val="00045DE7"/>
    <w:rsid w:val="0004645B"/>
    <w:rsid w:val="0004757A"/>
    <w:rsid w:val="000475F5"/>
    <w:rsid w:val="00047B16"/>
    <w:rsid w:val="00047C97"/>
    <w:rsid w:val="0005032A"/>
    <w:rsid w:val="00050383"/>
    <w:rsid w:val="00050E54"/>
    <w:rsid w:val="000520B7"/>
    <w:rsid w:val="000521F5"/>
    <w:rsid w:val="00054A8E"/>
    <w:rsid w:val="00054AA8"/>
    <w:rsid w:val="000568CE"/>
    <w:rsid w:val="00056A89"/>
    <w:rsid w:val="00056D79"/>
    <w:rsid w:val="00057ED3"/>
    <w:rsid w:val="000601CB"/>
    <w:rsid w:val="00060C83"/>
    <w:rsid w:val="00061FF4"/>
    <w:rsid w:val="00063605"/>
    <w:rsid w:val="00063737"/>
    <w:rsid w:val="00064102"/>
    <w:rsid w:val="00066383"/>
    <w:rsid w:val="00067B01"/>
    <w:rsid w:val="00067E03"/>
    <w:rsid w:val="00070C13"/>
    <w:rsid w:val="000718CC"/>
    <w:rsid w:val="00071C4E"/>
    <w:rsid w:val="00073D2C"/>
    <w:rsid w:val="00075050"/>
    <w:rsid w:val="000758EA"/>
    <w:rsid w:val="0007598F"/>
    <w:rsid w:val="00075A45"/>
    <w:rsid w:val="0007680D"/>
    <w:rsid w:val="0008128E"/>
    <w:rsid w:val="00082BC9"/>
    <w:rsid w:val="00082BCA"/>
    <w:rsid w:val="000838B6"/>
    <w:rsid w:val="00083905"/>
    <w:rsid w:val="00084843"/>
    <w:rsid w:val="00084C35"/>
    <w:rsid w:val="0008531B"/>
    <w:rsid w:val="0009060D"/>
    <w:rsid w:val="000907ED"/>
    <w:rsid w:val="0009243C"/>
    <w:rsid w:val="00093B9D"/>
    <w:rsid w:val="00094C2C"/>
    <w:rsid w:val="000A1234"/>
    <w:rsid w:val="000A292B"/>
    <w:rsid w:val="000A2CDA"/>
    <w:rsid w:val="000A5292"/>
    <w:rsid w:val="000A5710"/>
    <w:rsid w:val="000A67A3"/>
    <w:rsid w:val="000B15B5"/>
    <w:rsid w:val="000B50F2"/>
    <w:rsid w:val="000B57BD"/>
    <w:rsid w:val="000C030C"/>
    <w:rsid w:val="000C04AE"/>
    <w:rsid w:val="000C0F31"/>
    <w:rsid w:val="000C15BD"/>
    <w:rsid w:val="000C1A30"/>
    <w:rsid w:val="000C342E"/>
    <w:rsid w:val="000C55EE"/>
    <w:rsid w:val="000C74AD"/>
    <w:rsid w:val="000D0D59"/>
    <w:rsid w:val="000D0F32"/>
    <w:rsid w:val="000D2625"/>
    <w:rsid w:val="000D27EA"/>
    <w:rsid w:val="000D284E"/>
    <w:rsid w:val="000D28F5"/>
    <w:rsid w:val="000D3064"/>
    <w:rsid w:val="000D3877"/>
    <w:rsid w:val="000D44D0"/>
    <w:rsid w:val="000D48C9"/>
    <w:rsid w:val="000D4C2B"/>
    <w:rsid w:val="000D7351"/>
    <w:rsid w:val="000E091F"/>
    <w:rsid w:val="000E17AE"/>
    <w:rsid w:val="000E20A1"/>
    <w:rsid w:val="000E2753"/>
    <w:rsid w:val="000E2B04"/>
    <w:rsid w:val="000E3E9C"/>
    <w:rsid w:val="000E408F"/>
    <w:rsid w:val="000E47D0"/>
    <w:rsid w:val="000E6098"/>
    <w:rsid w:val="000E632C"/>
    <w:rsid w:val="000E735B"/>
    <w:rsid w:val="000E76CE"/>
    <w:rsid w:val="000F1453"/>
    <w:rsid w:val="000F1817"/>
    <w:rsid w:val="000F354B"/>
    <w:rsid w:val="000F40A8"/>
    <w:rsid w:val="000F50D9"/>
    <w:rsid w:val="000F569B"/>
    <w:rsid w:val="000F5FF0"/>
    <w:rsid w:val="000F6413"/>
    <w:rsid w:val="000F71FC"/>
    <w:rsid w:val="001016B2"/>
    <w:rsid w:val="0010179D"/>
    <w:rsid w:val="00102F18"/>
    <w:rsid w:val="0010326C"/>
    <w:rsid w:val="001042AC"/>
    <w:rsid w:val="00105E55"/>
    <w:rsid w:val="001116D3"/>
    <w:rsid w:val="0011180F"/>
    <w:rsid w:val="0011441D"/>
    <w:rsid w:val="00114A10"/>
    <w:rsid w:val="001150B9"/>
    <w:rsid w:val="0011639D"/>
    <w:rsid w:val="00117FA7"/>
    <w:rsid w:val="00121C64"/>
    <w:rsid w:val="00122E18"/>
    <w:rsid w:val="00122FC9"/>
    <w:rsid w:val="00123643"/>
    <w:rsid w:val="001236F4"/>
    <w:rsid w:val="00125B78"/>
    <w:rsid w:val="00126678"/>
    <w:rsid w:val="00127AD1"/>
    <w:rsid w:val="00130108"/>
    <w:rsid w:val="0013030F"/>
    <w:rsid w:val="00132004"/>
    <w:rsid w:val="0013230F"/>
    <w:rsid w:val="00132DF5"/>
    <w:rsid w:val="00134E8A"/>
    <w:rsid w:val="00135551"/>
    <w:rsid w:val="00135F53"/>
    <w:rsid w:val="00136476"/>
    <w:rsid w:val="001369FB"/>
    <w:rsid w:val="00136E92"/>
    <w:rsid w:val="00137C10"/>
    <w:rsid w:val="00137F5B"/>
    <w:rsid w:val="00142424"/>
    <w:rsid w:val="001429E0"/>
    <w:rsid w:val="001437A1"/>
    <w:rsid w:val="00144C3D"/>
    <w:rsid w:val="00150718"/>
    <w:rsid w:val="00150893"/>
    <w:rsid w:val="001514E7"/>
    <w:rsid w:val="0015174D"/>
    <w:rsid w:val="00152DEC"/>
    <w:rsid w:val="00153113"/>
    <w:rsid w:val="001562B9"/>
    <w:rsid w:val="00156CA3"/>
    <w:rsid w:val="001577B9"/>
    <w:rsid w:val="001609A3"/>
    <w:rsid w:val="001611C6"/>
    <w:rsid w:val="00161E39"/>
    <w:rsid w:val="001633FD"/>
    <w:rsid w:val="00163A3C"/>
    <w:rsid w:val="00164B30"/>
    <w:rsid w:val="001657E2"/>
    <w:rsid w:val="00165A76"/>
    <w:rsid w:val="00167121"/>
    <w:rsid w:val="001706D4"/>
    <w:rsid w:val="00170741"/>
    <w:rsid w:val="00170A4F"/>
    <w:rsid w:val="00170F4D"/>
    <w:rsid w:val="00171490"/>
    <w:rsid w:val="0017257B"/>
    <w:rsid w:val="0017263C"/>
    <w:rsid w:val="001729F9"/>
    <w:rsid w:val="00173502"/>
    <w:rsid w:val="00175370"/>
    <w:rsid w:val="001757E4"/>
    <w:rsid w:val="00175A6A"/>
    <w:rsid w:val="00176D12"/>
    <w:rsid w:val="00177C18"/>
    <w:rsid w:val="00180F48"/>
    <w:rsid w:val="00180F6D"/>
    <w:rsid w:val="00180FC4"/>
    <w:rsid w:val="0018120B"/>
    <w:rsid w:val="001816FA"/>
    <w:rsid w:val="00181A89"/>
    <w:rsid w:val="00181BB9"/>
    <w:rsid w:val="001822EF"/>
    <w:rsid w:val="0018292D"/>
    <w:rsid w:val="001834BA"/>
    <w:rsid w:val="0018374B"/>
    <w:rsid w:val="00183B89"/>
    <w:rsid w:val="00184D42"/>
    <w:rsid w:val="00186836"/>
    <w:rsid w:val="00186C03"/>
    <w:rsid w:val="00187E0A"/>
    <w:rsid w:val="001902CD"/>
    <w:rsid w:val="00191015"/>
    <w:rsid w:val="001913D3"/>
    <w:rsid w:val="00191B24"/>
    <w:rsid w:val="001922BE"/>
    <w:rsid w:val="0019244B"/>
    <w:rsid w:val="00192CF6"/>
    <w:rsid w:val="00193899"/>
    <w:rsid w:val="0019643A"/>
    <w:rsid w:val="00196C0F"/>
    <w:rsid w:val="001A33BF"/>
    <w:rsid w:val="001A59F3"/>
    <w:rsid w:val="001A5CC8"/>
    <w:rsid w:val="001A6749"/>
    <w:rsid w:val="001A706C"/>
    <w:rsid w:val="001A72AA"/>
    <w:rsid w:val="001A7C42"/>
    <w:rsid w:val="001B11A5"/>
    <w:rsid w:val="001B1489"/>
    <w:rsid w:val="001B28C7"/>
    <w:rsid w:val="001B331E"/>
    <w:rsid w:val="001B348D"/>
    <w:rsid w:val="001B3C30"/>
    <w:rsid w:val="001B4102"/>
    <w:rsid w:val="001B42DB"/>
    <w:rsid w:val="001B4A6C"/>
    <w:rsid w:val="001B58C0"/>
    <w:rsid w:val="001B773E"/>
    <w:rsid w:val="001C018E"/>
    <w:rsid w:val="001C33C7"/>
    <w:rsid w:val="001C4914"/>
    <w:rsid w:val="001C4F6D"/>
    <w:rsid w:val="001C5007"/>
    <w:rsid w:val="001C5AEE"/>
    <w:rsid w:val="001C7A10"/>
    <w:rsid w:val="001C7D35"/>
    <w:rsid w:val="001D0DB2"/>
    <w:rsid w:val="001D19B2"/>
    <w:rsid w:val="001D1AA4"/>
    <w:rsid w:val="001D3F7B"/>
    <w:rsid w:val="001D4071"/>
    <w:rsid w:val="001D42BB"/>
    <w:rsid w:val="001D43E0"/>
    <w:rsid w:val="001D4443"/>
    <w:rsid w:val="001D4C6E"/>
    <w:rsid w:val="001D5456"/>
    <w:rsid w:val="001D55DD"/>
    <w:rsid w:val="001D569C"/>
    <w:rsid w:val="001D5929"/>
    <w:rsid w:val="001D5FC5"/>
    <w:rsid w:val="001D7411"/>
    <w:rsid w:val="001D7CF7"/>
    <w:rsid w:val="001E002F"/>
    <w:rsid w:val="001E029C"/>
    <w:rsid w:val="001E0410"/>
    <w:rsid w:val="001E0A82"/>
    <w:rsid w:val="001E171C"/>
    <w:rsid w:val="001E261A"/>
    <w:rsid w:val="001E39D1"/>
    <w:rsid w:val="001E406C"/>
    <w:rsid w:val="001E548A"/>
    <w:rsid w:val="001E75CF"/>
    <w:rsid w:val="001E7866"/>
    <w:rsid w:val="001F15A9"/>
    <w:rsid w:val="001F2989"/>
    <w:rsid w:val="001F2DC9"/>
    <w:rsid w:val="001F4D50"/>
    <w:rsid w:val="00200C7B"/>
    <w:rsid w:val="002058BB"/>
    <w:rsid w:val="00207401"/>
    <w:rsid w:val="002107C0"/>
    <w:rsid w:val="00210919"/>
    <w:rsid w:val="00211034"/>
    <w:rsid w:val="00213740"/>
    <w:rsid w:val="00214EEC"/>
    <w:rsid w:val="00215668"/>
    <w:rsid w:val="00216E92"/>
    <w:rsid w:val="002203C5"/>
    <w:rsid w:val="00220BE4"/>
    <w:rsid w:val="00220D12"/>
    <w:rsid w:val="002213B9"/>
    <w:rsid w:val="002214BE"/>
    <w:rsid w:val="00223EBC"/>
    <w:rsid w:val="002246C9"/>
    <w:rsid w:val="002255B1"/>
    <w:rsid w:val="002267C6"/>
    <w:rsid w:val="00226CED"/>
    <w:rsid w:val="00227976"/>
    <w:rsid w:val="00233C4A"/>
    <w:rsid w:val="00234A43"/>
    <w:rsid w:val="00235584"/>
    <w:rsid w:val="0023658F"/>
    <w:rsid w:val="00236A62"/>
    <w:rsid w:val="00236B72"/>
    <w:rsid w:val="0024023A"/>
    <w:rsid w:val="002412F4"/>
    <w:rsid w:val="002426AD"/>
    <w:rsid w:val="00242E34"/>
    <w:rsid w:val="00244392"/>
    <w:rsid w:val="002443D7"/>
    <w:rsid w:val="0024471C"/>
    <w:rsid w:val="00244DD7"/>
    <w:rsid w:val="00245477"/>
    <w:rsid w:val="00246FEE"/>
    <w:rsid w:val="002476A1"/>
    <w:rsid w:val="0025051F"/>
    <w:rsid w:val="00250AAA"/>
    <w:rsid w:val="00250FA1"/>
    <w:rsid w:val="00253263"/>
    <w:rsid w:val="00253624"/>
    <w:rsid w:val="002542C8"/>
    <w:rsid w:val="00254B19"/>
    <w:rsid w:val="00254F5E"/>
    <w:rsid w:val="002560A3"/>
    <w:rsid w:val="002615B2"/>
    <w:rsid w:val="00261785"/>
    <w:rsid w:val="00262A02"/>
    <w:rsid w:val="0026326E"/>
    <w:rsid w:val="00264973"/>
    <w:rsid w:val="002666D0"/>
    <w:rsid w:val="00270CE9"/>
    <w:rsid w:val="0027155C"/>
    <w:rsid w:val="0027378B"/>
    <w:rsid w:val="002737B2"/>
    <w:rsid w:val="002748E0"/>
    <w:rsid w:val="00274984"/>
    <w:rsid w:val="00275581"/>
    <w:rsid w:val="00275887"/>
    <w:rsid w:val="00275A09"/>
    <w:rsid w:val="00275E1D"/>
    <w:rsid w:val="00277C70"/>
    <w:rsid w:val="00280F19"/>
    <w:rsid w:val="00280F4B"/>
    <w:rsid w:val="002824C2"/>
    <w:rsid w:val="00282598"/>
    <w:rsid w:val="00282AD1"/>
    <w:rsid w:val="00283C3A"/>
    <w:rsid w:val="00284ED6"/>
    <w:rsid w:val="002860DD"/>
    <w:rsid w:val="00286EB7"/>
    <w:rsid w:val="00290013"/>
    <w:rsid w:val="0029037F"/>
    <w:rsid w:val="002904E5"/>
    <w:rsid w:val="002914CD"/>
    <w:rsid w:val="00292C0C"/>
    <w:rsid w:val="0029312E"/>
    <w:rsid w:val="00295A85"/>
    <w:rsid w:val="00295C9F"/>
    <w:rsid w:val="00296443"/>
    <w:rsid w:val="00297C6E"/>
    <w:rsid w:val="002A0AA3"/>
    <w:rsid w:val="002A3419"/>
    <w:rsid w:val="002A54A3"/>
    <w:rsid w:val="002A5C40"/>
    <w:rsid w:val="002A5C59"/>
    <w:rsid w:val="002A6CE6"/>
    <w:rsid w:val="002A7AE8"/>
    <w:rsid w:val="002A7FEA"/>
    <w:rsid w:val="002B08C2"/>
    <w:rsid w:val="002B251D"/>
    <w:rsid w:val="002B3BB8"/>
    <w:rsid w:val="002B3C8D"/>
    <w:rsid w:val="002B486B"/>
    <w:rsid w:val="002B6245"/>
    <w:rsid w:val="002C1F46"/>
    <w:rsid w:val="002C4A09"/>
    <w:rsid w:val="002C4D5E"/>
    <w:rsid w:val="002C4F25"/>
    <w:rsid w:val="002C4FFC"/>
    <w:rsid w:val="002C53B8"/>
    <w:rsid w:val="002C6645"/>
    <w:rsid w:val="002C691F"/>
    <w:rsid w:val="002C6974"/>
    <w:rsid w:val="002C71E3"/>
    <w:rsid w:val="002D1C55"/>
    <w:rsid w:val="002D2D5B"/>
    <w:rsid w:val="002D383E"/>
    <w:rsid w:val="002D3ADB"/>
    <w:rsid w:val="002D4CB4"/>
    <w:rsid w:val="002D736D"/>
    <w:rsid w:val="002D7789"/>
    <w:rsid w:val="002D78AD"/>
    <w:rsid w:val="002E089A"/>
    <w:rsid w:val="002E0BFE"/>
    <w:rsid w:val="002E25DD"/>
    <w:rsid w:val="002E38F4"/>
    <w:rsid w:val="002E4974"/>
    <w:rsid w:val="002F197C"/>
    <w:rsid w:val="002F22FD"/>
    <w:rsid w:val="002F2957"/>
    <w:rsid w:val="002F38FB"/>
    <w:rsid w:val="002F3CA4"/>
    <w:rsid w:val="002F3D15"/>
    <w:rsid w:val="002F3FD0"/>
    <w:rsid w:val="002F42C6"/>
    <w:rsid w:val="002F4556"/>
    <w:rsid w:val="002F554E"/>
    <w:rsid w:val="002F5623"/>
    <w:rsid w:val="002F5C28"/>
    <w:rsid w:val="002F7D02"/>
    <w:rsid w:val="00300127"/>
    <w:rsid w:val="003024DE"/>
    <w:rsid w:val="003043BD"/>
    <w:rsid w:val="003070EA"/>
    <w:rsid w:val="00307668"/>
    <w:rsid w:val="00307F94"/>
    <w:rsid w:val="003102EF"/>
    <w:rsid w:val="00310344"/>
    <w:rsid w:val="0031255E"/>
    <w:rsid w:val="00312D06"/>
    <w:rsid w:val="00313FCE"/>
    <w:rsid w:val="00313FE0"/>
    <w:rsid w:val="003141C5"/>
    <w:rsid w:val="00314E4C"/>
    <w:rsid w:val="00316365"/>
    <w:rsid w:val="003217B8"/>
    <w:rsid w:val="00325E01"/>
    <w:rsid w:val="00326F07"/>
    <w:rsid w:val="0033128C"/>
    <w:rsid w:val="00331C22"/>
    <w:rsid w:val="003323E3"/>
    <w:rsid w:val="00332493"/>
    <w:rsid w:val="003324FC"/>
    <w:rsid w:val="003325B2"/>
    <w:rsid w:val="0033269D"/>
    <w:rsid w:val="003335AC"/>
    <w:rsid w:val="00333D29"/>
    <w:rsid w:val="00334AC6"/>
    <w:rsid w:val="00335A2A"/>
    <w:rsid w:val="00336652"/>
    <w:rsid w:val="00336757"/>
    <w:rsid w:val="00336F3E"/>
    <w:rsid w:val="00337E32"/>
    <w:rsid w:val="003401EF"/>
    <w:rsid w:val="00340CD2"/>
    <w:rsid w:val="00341020"/>
    <w:rsid w:val="00341FE4"/>
    <w:rsid w:val="00342052"/>
    <w:rsid w:val="003423A6"/>
    <w:rsid w:val="00342839"/>
    <w:rsid w:val="00345CD6"/>
    <w:rsid w:val="003464D2"/>
    <w:rsid w:val="00351D7A"/>
    <w:rsid w:val="00351EDB"/>
    <w:rsid w:val="003574F0"/>
    <w:rsid w:val="00357865"/>
    <w:rsid w:val="00361114"/>
    <w:rsid w:val="00361616"/>
    <w:rsid w:val="00361812"/>
    <w:rsid w:val="00362A76"/>
    <w:rsid w:val="003642FC"/>
    <w:rsid w:val="00366B8A"/>
    <w:rsid w:val="00367AD1"/>
    <w:rsid w:val="00371D00"/>
    <w:rsid w:val="00371E1B"/>
    <w:rsid w:val="003734FF"/>
    <w:rsid w:val="003736C2"/>
    <w:rsid w:val="0037526A"/>
    <w:rsid w:val="003754C1"/>
    <w:rsid w:val="00376A2A"/>
    <w:rsid w:val="00376FF4"/>
    <w:rsid w:val="00377B6D"/>
    <w:rsid w:val="0038168D"/>
    <w:rsid w:val="003817FB"/>
    <w:rsid w:val="003840FE"/>
    <w:rsid w:val="00384934"/>
    <w:rsid w:val="00384BD1"/>
    <w:rsid w:val="0038611B"/>
    <w:rsid w:val="0038636B"/>
    <w:rsid w:val="0038674B"/>
    <w:rsid w:val="003867D0"/>
    <w:rsid w:val="00392611"/>
    <w:rsid w:val="003935E8"/>
    <w:rsid w:val="00393C6A"/>
    <w:rsid w:val="00394143"/>
    <w:rsid w:val="00395E79"/>
    <w:rsid w:val="00396CEC"/>
    <w:rsid w:val="003A000C"/>
    <w:rsid w:val="003A08DC"/>
    <w:rsid w:val="003A1D7A"/>
    <w:rsid w:val="003A1EF8"/>
    <w:rsid w:val="003A2C08"/>
    <w:rsid w:val="003A3D4F"/>
    <w:rsid w:val="003A42A4"/>
    <w:rsid w:val="003A4656"/>
    <w:rsid w:val="003A5EBC"/>
    <w:rsid w:val="003A6A8A"/>
    <w:rsid w:val="003A6BDE"/>
    <w:rsid w:val="003B06DC"/>
    <w:rsid w:val="003B1C62"/>
    <w:rsid w:val="003B3B8A"/>
    <w:rsid w:val="003B43A6"/>
    <w:rsid w:val="003B4617"/>
    <w:rsid w:val="003B4A9A"/>
    <w:rsid w:val="003B4C92"/>
    <w:rsid w:val="003B523F"/>
    <w:rsid w:val="003B600C"/>
    <w:rsid w:val="003B7D15"/>
    <w:rsid w:val="003B7EDD"/>
    <w:rsid w:val="003C02D4"/>
    <w:rsid w:val="003C2912"/>
    <w:rsid w:val="003C3019"/>
    <w:rsid w:val="003C3A5C"/>
    <w:rsid w:val="003C656B"/>
    <w:rsid w:val="003C6DCB"/>
    <w:rsid w:val="003C7E6B"/>
    <w:rsid w:val="003D0B92"/>
    <w:rsid w:val="003D1623"/>
    <w:rsid w:val="003D29E6"/>
    <w:rsid w:val="003D3AAF"/>
    <w:rsid w:val="003D3BE0"/>
    <w:rsid w:val="003D4299"/>
    <w:rsid w:val="003D601E"/>
    <w:rsid w:val="003D6649"/>
    <w:rsid w:val="003D69B8"/>
    <w:rsid w:val="003E0C6D"/>
    <w:rsid w:val="003E250D"/>
    <w:rsid w:val="003E2BC4"/>
    <w:rsid w:val="003E3BAE"/>
    <w:rsid w:val="003E45E8"/>
    <w:rsid w:val="003E472A"/>
    <w:rsid w:val="003E4A92"/>
    <w:rsid w:val="003E58AB"/>
    <w:rsid w:val="003E5BD6"/>
    <w:rsid w:val="003E5E99"/>
    <w:rsid w:val="003E618C"/>
    <w:rsid w:val="003F0E0F"/>
    <w:rsid w:val="003F1396"/>
    <w:rsid w:val="003F14CF"/>
    <w:rsid w:val="003F27B3"/>
    <w:rsid w:val="003F3B79"/>
    <w:rsid w:val="003F491D"/>
    <w:rsid w:val="003F63B8"/>
    <w:rsid w:val="003F6A7D"/>
    <w:rsid w:val="003F6FC0"/>
    <w:rsid w:val="003F79D4"/>
    <w:rsid w:val="003F79D6"/>
    <w:rsid w:val="003F7A60"/>
    <w:rsid w:val="003F7E63"/>
    <w:rsid w:val="0040055E"/>
    <w:rsid w:val="004011AA"/>
    <w:rsid w:val="004015D3"/>
    <w:rsid w:val="0040406E"/>
    <w:rsid w:val="00404784"/>
    <w:rsid w:val="00405717"/>
    <w:rsid w:val="0040599D"/>
    <w:rsid w:val="00407386"/>
    <w:rsid w:val="004076E3"/>
    <w:rsid w:val="00407E68"/>
    <w:rsid w:val="00410E8B"/>
    <w:rsid w:val="00411B9A"/>
    <w:rsid w:val="0041227B"/>
    <w:rsid w:val="00412535"/>
    <w:rsid w:val="00412922"/>
    <w:rsid w:val="00412A8A"/>
    <w:rsid w:val="004149FD"/>
    <w:rsid w:val="00414F6A"/>
    <w:rsid w:val="004154AB"/>
    <w:rsid w:val="00415590"/>
    <w:rsid w:val="00416085"/>
    <w:rsid w:val="00416621"/>
    <w:rsid w:val="00420AF5"/>
    <w:rsid w:val="00422867"/>
    <w:rsid w:val="0042313F"/>
    <w:rsid w:val="00423D6A"/>
    <w:rsid w:val="00424EBB"/>
    <w:rsid w:val="00425303"/>
    <w:rsid w:val="00425A96"/>
    <w:rsid w:val="00426E0E"/>
    <w:rsid w:val="004309A7"/>
    <w:rsid w:val="00430EDC"/>
    <w:rsid w:val="004323EF"/>
    <w:rsid w:val="004325FE"/>
    <w:rsid w:val="004327AD"/>
    <w:rsid w:val="0043284E"/>
    <w:rsid w:val="00433240"/>
    <w:rsid w:val="00433481"/>
    <w:rsid w:val="0043472C"/>
    <w:rsid w:val="004369B5"/>
    <w:rsid w:val="00437342"/>
    <w:rsid w:val="0043752A"/>
    <w:rsid w:val="00437614"/>
    <w:rsid w:val="004410DE"/>
    <w:rsid w:val="00441C30"/>
    <w:rsid w:val="0044372B"/>
    <w:rsid w:val="0044398D"/>
    <w:rsid w:val="00443B3D"/>
    <w:rsid w:val="0044497C"/>
    <w:rsid w:val="004449F9"/>
    <w:rsid w:val="0044663B"/>
    <w:rsid w:val="004469DC"/>
    <w:rsid w:val="00446F58"/>
    <w:rsid w:val="0044775B"/>
    <w:rsid w:val="004477E6"/>
    <w:rsid w:val="00451CE9"/>
    <w:rsid w:val="00451F2E"/>
    <w:rsid w:val="004523EB"/>
    <w:rsid w:val="004526A0"/>
    <w:rsid w:val="00452A6A"/>
    <w:rsid w:val="00452D7A"/>
    <w:rsid w:val="004533DB"/>
    <w:rsid w:val="004534E4"/>
    <w:rsid w:val="004549E5"/>
    <w:rsid w:val="00455390"/>
    <w:rsid w:val="00456392"/>
    <w:rsid w:val="004564A8"/>
    <w:rsid w:val="00456AC4"/>
    <w:rsid w:val="00456C68"/>
    <w:rsid w:val="00460463"/>
    <w:rsid w:val="00462BA8"/>
    <w:rsid w:val="004636C3"/>
    <w:rsid w:val="00463769"/>
    <w:rsid w:val="00463AAE"/>
    <w:rsid w:val="00463F78"/>
    <w:rsid w:val="00466201"/>
    <w:rsid w:val="00466FD0"/>
    <w:rsid w:val="00470F34"/>
    <w:rsid w:val="00472975"/>
    <w:rsid w:val="00473B01"/>
    <w:rsid w:val="00473C7B"/>
    <w:rsid w:val="0047439F"/>
    <w:rsid w:val="00474B77"/>
    <w:rsid w:val="0047550A"/>
    <w:rsid w:val="00481CE0"/>
    <w:rsid w:val="004840A8"/>
    <w:rsid w:val="00484AEF"/>
    <w:rsid w:val="00484B47"/>
    <w:rsid w:val="00485552"/>
    <w:rsid w:val="00492641"/>
    <w:rsid w:val="00492E8E"/>
    <w:rsid w:val="00493F81"/>
    <w:rsid w:val="004946BF"/>
    <w:rsid w:val="004947DC"/>
    <w:rsid w:val="004958DA"/>
    <w:rsid w:val="00496E85"/>
    <w:rsid w:val="004A0F18"/>
    <w:rsid w:val="004A14ED"/>
    <w:rsid w:val="004A1B94"/>
    <w:rsid w:val="004A1D08"/>
    <w:rsid w:val="004A3BFD"/>
    <w:rsid w:val="004A41EF"/>
    <w:rsid w:val="004A5771"/>
    <w:rsid w:val="004A6401"/>
    <w:rsid w:val="004A67DB"/>
    <w:rsid w:val="004A67DD"/>
    <w:rsid w:val="004B0D32"/>
    <w:rsid w:val="004B12CE"/>
    <w:rsid w:val="004B14EB"/>
    <w:rsid w:val="004B1F18"/>
    <w:rsid w:val="004B25C3"/>
    <w:rsid w:val="004B2F4A"/>
    <w:rsid w:val="004B4310"/>
    <w:rsid w:val="004B5D6F"/>
    <w:rsid w:val="004B5E53"/>
    <w:rsid w:val="004B6E0F"/>
    <w:rsid w:val="004B786A"/>
    <w:rsid w:val="004C127D"/>
    <w:rsid w:val="004C3CFD"/>
    <w:rsid w:val="004C4843"/>
    <w:rsid w:val="004C4B03"/>
    <w:rsid w:val="004C5538"/>
    <w:rsid w:val="004C598F"/>
    <w:rsid w:val="004C6201"/>
    <w:rsid w:val="004C7643"/>
    <w:rsid w:val="004D1778"/>
    <w:rsid w:val="004D4B04"/>
    <w:rsid w:val="004D65A1"/>
    <w:rsid w:val="004E035F"/>
    <w:rsid w:val="004E0795"/>
    <w:rsid w:val="004E0D90"/>
    <w:rsid w:val="004E1824"/>
    <w:rsid w:val="004E33D4"/>
    <w:rsid w:val="004E35C4"/>
    <w:rsid w:val="004E3C85"/>
    <w:rsid w:val="004E479D"/>
    <w:rsid w:val="004E4D98"/>
    <w:rsid w:val="004E4FFC"/>
    <w:rsid w:val="004E53D3"/>
    <w:rsid w:val="004E7BAA"/>
    <w:rsid w:val="004F10AA"/>
    <w:rsid w:val="004F1A5D"/>
    <w:rsid w:val="004F34AF"/>
    <w:rsid w:val="004F3773"/>
    <w:rsid w:val="004F37F4"/>
    <w:rsid w:val="004F3FCF"/>
    <w:rsid w:val="004F4F0D"/>
    <w:rsid w:val="004F4FEE"/>
    <w:rsid w:val="004F7958"/>
    <w:rsid w:val="005028F9"/>
    <w:rsid w:val="0050500F"/>
    <w:rsid w:val="0050525E"/>
    <w:rsid w:val="00505BCA"/>
    <w:rsid w:val="00505D36"/>
    <w:rsid w:val="005069D1"/>
    <w:rsid w:val="00506A8F"/>
    <w:rsid w:val="005071D0"/>
    <w:rsid w:val="00507F16"/>
    <w:rsid w:val="00511A59"/>
    <w:rsid w:val="00511F68"/>
    <w:rsid w:val="00514946"/>
    <w:rsid w:val="00515321"/>
    <w:rsid w:val="00515E5C"/>
    <w:rsid w:val="00517B35"/>
    <w:rsid w:val="0052003E"/>
    <w:rsid w:val="005209B0"/>
    <w:rsid w:val="00520A79"/>
    <w:rsid w:val="0052254B"/>
    <w:rsid w:val="00523920"/>
    <w:rsid w:val="00523A4C"/>
    <w:rsid w:val="005253B6"/>
    <w:rsid w:val="00525BC4"/>
    <w:rsid w:val="0052659B"/>
    <w:rsid w:val="00526B4E"/>
    <w:rsid w:val="00526C4F"/>
    <w:rsid w:val="00531743"/>
    <w:rsid w:val="00532253"/>
    <w:rsid w:val="005337A9"/>
    <w:rsid w:val="00533AD0"/>
    <w:rsid w:val="005341CE"/>
    <w:rsid w:val="00534452"/>
    <w:rsid w:val="00534A71"/>
    <w:rsid w:val="005369BE"/>
    <w:rsid w:val="00536D14"/>
    <w:rsid w:val="005371D8"/>
    <w:rsid w:val="0054052C"/>
    <w:rsid w:val="005427F2"/>
    <w:rsid w:val="00542D79"/>
    <w:rsid w:val="00543021"/>
    <w:rsid w:val="005448F3"/>
    <w:rsid w:val="00545CFC"/>
    <w:rsid w:val="005465BF"/>
    <w:rsid w:val="00546AD1"/>
    <w:rsid w:val="00547F52"/>
    <w:rsid w:val="0055006E"/>
    <w:rsid w:val="005539C3"/>
    <w:rsid w:val="00554027"/>
    <w:rsid w:val="005540C2"/>
    <w:rsid w:val="00554C54"/>
    <w:rsid w:val="00556BE2"/>
    <w:rsid w:val="00560145"/>
    <w:rsid w:val="0056218E"/>
    <w:rsid w:val="00562215"/>
    <w:rsid w:val="005635F3"/>
    <w:rsid w:val="00563DE9"/>
    <w:rsid w:val="00564D5D"/>
    <w:rsid w:val="00566C06"/>
    <w:rsid w:val="005672A8"/>
    <w:rsid w:val="00567797"/>
    <w:rsid w:val="00570E1A"/>
    <w:rsid w:val="00572030"/>
    <w:rsid w:val="00572B9A"/>
    <w:rsid w:val="00572D45"/>
    <w:rsid w:val="00575C82"/>
    <w:rsid w:val="005760CD"/>
    <w:rsid w:val="005807C8"/>
    <w:rsid w:val="00580C2B"/>
    <w:rsid w:val="005831CB"/>
    <w:rsid w:val="0058328F"/>
    <w:rsid w:val="00583D29"/>
    <w:rsid w:val="0058411A"/>
    <w:rsid w:val="00584D06"/>
    <w:rsid w:val="005853AD"/>
    <w:rsid w:val="0058758D"/>
    <w:rsid w:val="00587B9A"/>
    <w:rsid w:val="0059094F"/>
    <w:rsid w:val="005915B0"/>
    <w:rsid w:val="00592500"/>
    <w:rsid w:val="00593545"/>
    <w:rsid w:val="00593E47"/>
    <w:rsid w:val="00594FE6"/>
    <w:rsid w:val="00595E69"/>
    <w:rsid w:val="005A07DB"/>
    <w:rsid w:val="005A1969"/>
    <w:rsid w:val="005A199F"/>
    <w:rsid w:val="005A1EB1"/>
    <w:rsid w:val="005A2F64"/>
    <w:rsid w:val="005A5949"/>
    <w:rsid w:val="005A732E"/>
    <w:rsid w:val="005B0383"/>
    <w:rsid w:val="005B069F"/>
    <w:rsid w:val="005B091C"/>
    <w:rsid w:val="005B09BD"/>
    <w:rsid w:val="005B1AE5"/>
    <w:rsid w:val="005B210B"/>
    <w:rsid w:val="005B2E1F"/>
    <w:rsid w:val="005B3442"/>
    <w:rsid w:val="005B419E"/>
    <w:rsid w:val="005B51AB"/>
    <w:rsid w:val="005B53C6"/>
    <w:rsid w:val="005B55D3"/>
    <w:rsid w:val="005B5933"/>
    <w:rsid w:val="005B5CFA"/>
    <w:rsid w:val="005B752D"/>
    <w:rsid w:val="005C01DB"/>
    <w:rsid w:val="005C1E1D"/>
    <w:rsid w:val="005C2705"/>
    <w:rsid w:val="005C2B0E"/>
    <w:rsid w:val="005C456F"/>
    <w:rsid w:val="005C48B7"/>
    <w:rsid w:val="005C5F6D"/>
    <w:rsid w:val="005C5FF9"/>
    <w:rsid w:val="005D00BE"/>
    <w:rsid w:val="005D160B"/>
    <w:rsid w:val="005D42E4"/>
    <w:rsid w:val="005D4B04"/>
    <w:rsid w:val="005D4BCD"/>
    <w:rsid w:val="005D58EF"/>
    <w:rsid w:val="005D5EBF"/>
    <w:rsid w:val="005D67ED"/>
    <w:rsid w:val="005D6FD0"/>
    <w:rsid w:val="005E0124"/>
    <w:rsid w:val="005E2104"/>
    <w:rsid w:val="005E22FB"/>
    <w:rsid w:val="005E23DE"/>
    <w:rsid w:val="005E2452"/>
    <w:rsid w:val="005E3145"/>
    <w:rsid w:val="005E4355"/>
    <w:rsid w:val="005E4419"/>
    <w:rsid w:val="005E50C2"/>
    <w:rsid w:val="005E55EB"/>
    <w:rsid w:val="005E5997"/>
    <w:rsid w:val="005E620A"/>
    <w:rsid w:val="005E6390"/>
    <w:rsid w:val="005E74FE"/>
    <w:rsid w:val="005E7CA8"/>
    <w:rsid w:val="005F084D"/>
    <w:rsid w:val="005F31F6"/>
    <w:rsid w:val="005F72C7"/>
    <w:rsid w:val="005F7542"/>
    <w:rsid w:val="0060053E"/>
    <w:rsid w:val="00600BFA"/>
    <w:rsid w:val="00600F1F"/>
    <w:rsid w:val="00601867"/>
    <w:rsid w:val="00602D40"/>
    <w:rsid w:val="00602DAD"/>
    <w:rsid w:val="00605453"/>
    <w:rsid w:val="0060651D"/>
    <w:rsid w:val="00606E65"/>
    <w:rsid w:val="006101D1"/>
    <w:rsid w:val="00611F97"/>
    <w:rsid w:val="006127E4"/>
    <w:rsid w:val="00614562"/>
    <w:rsid w:val="00614F33"/>
    <w:rsid w:val="00615DC5"/>
    <w:rsid w:val="0061627A"/>
    <w:rsid w:val="00621554"/>
    <w:rsid w:val="006216D1"/>
    <w:rsid w:val="00621D12"/>
    <w:rsid w:val="006227D9"/>
    <w:rsid w:val="0062356E"/>
    <w:rsid w:val="00623B43"/>
    <w:rsid w:val="00623E99"/>
    <w:rsid w:val="00624D2B"/>
    <w:rsid w:val="00625EC2"/>
    <w:rsid w:val="006264CC"/>
    <w:rsid w:val="00626E3F"/>
    <w:rsid w:val="00626FE2"/>
    <w:rsid w:val="00627CA4"/>
    <w:rsid w:val="006300A7"/>
    <w:rsid w:val="0063059F"/>
    <w:rsid w:val="006309B0"/>
    <w:rsid w:val="0063195E"/>
    <w:rsid w:val="006321D2"/>
    <w:rsid w:val="00632D81"/>
    <w:rsid w:val="0063336E"/>
    <w:rsid w:val="0063418F"/>
    <w:rsid w:val="00635B0C"/>
    <w:rsid w:val="00635EDE"/>
    <w:rsid w:val="00637973"/>
    <w:rsid w:val="00642035"/>
    <w:rsid w:val="00642DE8"/>
    <w:rsid w:val="00643087"/>
    <w:rsid w:val="00643301"/>
    <w:rsid w:val="00646B2C"/>
    <w:rsid w:val="0064710D"/>
    <w:rsid w:val="00647284"/>
    <w:rsid w:val="00647853"/>
    <w:rsid w:val="00651EB4"/>
    <w:rsid w:val="00652DC3"/>
    <w:rsid w:val="00653A86"/>
    <w:rsid w:val="00654B8D"/>
    <w:rsid w:val="006554EE"/>
    <w:rsid w:val="00656636"/>
    <w:rsid w:val="00656836"/>
    <w:rsid w:val="00657795"/>
    <w:rsid w:val="00657A2D"/>
    <w:rsid w:val="00661BBB"/>
    <w:rsid w:val="006632E9"/>
    <w:rsid w:val="00663B3F"/>
    <w:rsid w:val="00664A32"/>
    <w:rsid w:val="00666503"/>
    <w:rsid w:val="0066664E"/>
    <w:rsid w:val="00667B7B"/>
    <w:rsid w:val="00667F22"/>
    <w:rsid w:val="006706C2"/>
    <w:rsid w:val="006708B3"/>
    <w:rsid w:val="0067176C"/>
    <w:rsid w:val="00673CDC"/>
    <w:rsid w:val="00673E51"/>
    <w:rsid w:val="00675656"/>
    <w:rsid w:val="00675863"/>
    <w:rsid w:val="00675E0B"/>
    <w:rsid w:val="00677342"/>
    <w:rsid w:val="00677483"/>
    <w:rsid w:val="00677647"/>
    <w:rsid w:val="006807BF"/>
    <w:rsid w:val="0068145D"/>
    <w:rsid w:val="0068281B"/>
    <w:rsid w:val="00682B2D"/>
    <w:rsid w:val="0068310D"/>
    <w:rsid w:val="006833E3"/>
    <w:rsid w:val="006834C2"/>
    <w:rsid w:val="00683CD4"/>
    <w:rsid w:val="00684C4D"/>
    <w:rsid w:val="00685354"/>
    <w:rsid w:val="0068660A"/>
    <w:rsid w:val="00686802"/>
    <w:rsid w:val="006871F5"/>
    <w:rsid w:val="00690433"/>
    <w:rsid w:val="006908D1"/>
    <w:rsid w:val="00691C83"/>
    <w:rsid w:val="00692B7C"/>
    <w:rsid w:val="00692C69"/>
    <w:rsid w:val="00694F7E"/>
    <w:rsid w:val="006952CA"/>
    <w:rsid w:val="00695AF4"/>
    <w:rsid w:val="00696C07"/>
    <w:rsid w:val="006979FB"/>
    <w:rsid w:val="00697A2E"/>
    <w:rsid w:val="006A006D"/>
    <w:rsid w:val="006A07B1"/>
    <w:rsid w:val="006A13C9"/>
    <w:rsid w:val="006A14AA"/>
    <w:rsid w:val="006A1DC7"/>
    <w:rsid w:val="006A2503"/>
    <w:rsid w:val="006A2753"/>
    <w:rsid w:val="006A3374"/>
    <w:rsid w:val="006A44AD"/>
    <w:rsid w:val="006A4B52"/>
    <w:rsid w:val="006A5446"/>
    <w:rsid w:val="006A571D"/>
    <w:rsid w:val="006A6160"/>
    <w:rsid w:val="006A79C4"/>
    <w:rsid w:val="006B00D2"/>
    <w:rsid w:val="006B06E0"/>
    <w:rsid w:val="006B0922"/>
    <w:rsid w:val="006B131F"/>
    <w:rsid w:val="006B24DC"/>
    <w:rsid w:val="006B2F24"/>
    <w:rsid w:val="006B334B"/>
    <w:rsid w:val="006B352E"/>
    <w:rsid w:val="006B576C"/>
    <w:rsid w:val="006B6AB1"/>
    <w:rsid w:val="006B6BC9"/>
    <w:rsid w:val="006C1EF3"/>
    <w:rsid w:val="006C4AA9"/>
    <w:rsid w:val="006C55AF"/>
    <w:rsid w:val="006C6028"/>
    <w:rsid w:val="006C6F97"/>
    <w:rsid w:val="006C721F"/>
    <w:rsid w:val="006D0457"/>
    <w:rsid w:val="006D0744"/>
    <w:rsid w:val="006D10DB"/>
    <w:rsid w:val="006D1A7A"/>
    <w:rsid w:val="006D1FCD"/>
    <w:rsid w:val="006D2409"/>
    <w:rsid w:val="006D279B"/>
    <w:rsid w:val="006D2A17"/>
    <w:rsid w:val="006D2BFA"/>
    <w:rsid w:val="006D3369"/>
    <w:rsid w:val="006D47B7"/>
    <w:rsid w:val="006D4F7B"/>
    <w:rsid w:val="006D5694"/>
    <w:rsid w:val="006D59A4"/>
    <w:rsid w:val="006D686D"/>
    <w:rsid w:val="006D7BE5"/>
    <w:rsid w:val="006E0B26"/>
    <w:rsid w:val="006E2C6E"/>
    <w:rsid w:val="006E32F4"/>
    <w:rsid w:val="006E4B88"/>
    <w:rsid w:val="006E4CE1"/>
    <w:rsid w:val="006E5942"/>
    <w:rsid w:val="006F1A4A"/>
    <w:rsid w:val="006F2B60"/>
    <w:rsid w:val="006F38F7"/>
    <w:rsid w:val="006F3AC0"/>
    <w:rsid w:val="006F3DB9"/>
    <w:rsid w:val="006F4C57"/>
    <w:rsid w:val="006F580D"/>
    <w:rsid w:val="006F5B2D"/>
    <w:rsid w:val="006F6D81"/>
    <w:rsid w:val="006F6EFD"/>
    <w:rsid w:val="00700577"/>
    <w:rsid w:val="00700C67"/>
    <w:rsid w:val="0070129A"/>
    <w:rsid w:val="0070130D"/>
    <w:rsid w:val="00701558"/>
    <w:rsid w:val="007015D3"/>
    <w:rsid w:val="007027C8"/>
    <w:rsid w:val="00702897"/>
    <w:rsid w:val="00703970"/>
    <w:rsid w:val="00703C31"/>
    <w:rsid w:val="00704829"/>
    <w:rsid w:val="00706164"/>
    <w:rsid w:val="00711A2F"/>
    <w:rsid w:val="007123F1"/>
    <w:rsid w:val="00713144"/>
    <w:rsid w:val="00713303"/>
    <w:rsid w:val="00713331"/>
    <w:rsid w:val="00713BB5"/>
    <w:rsid w:val="00715012"/>
    <w:rsid w:val="00715D35"/>
    <w:rsid w:val="0072015B"/>
    <w:rsid w:val="00724873"/>
    <w:rsid w:val="007253D2"/>
    <w:rsid w:val="00725FD6"/>
    <w:rsid w:val="007265BE"/>
    <w:rsid w:val="007273F3"/>
    <w:rsid w:val="00730B5F"/>
    <w:rsid w:val="007313C1"/>
    <w:rsid w:val="00732768"/>
    <w:rsid w:val="007344E3"/>
    <w:rsid w:val="00735D55"/>
    <w:rsid w:val="00735EF8"/>
    <w:rsid w:val="00737B26"/>
    <w:rsid w:val="00737F33"/>
    <w:rsid w:val="00740751"/>
    <w:rsid w:val="00740FCC"/>
    <w:rsid w:val="00741199"/>
    <w:rsid w:val="00742385"/>
    <w:rsid w:val="00742A5B"/>
    <w:rsid w:val="00743847"/>
    <w:rsid w:val="0074418A"/>
    <w:rsid w:val="007445C9"/>
    <w:rsid w:val="00744C31"/>
    <w:rsid w:val="00746AE7"/>
    <w:rsid w:val="007471D4"/>
    <w:rsid w:val="00750151"/>
    <w:rsid w:val="00750480"/>
    <w:rsid w:val="00750957"/>
    <w:rsid w:val="00751B50"/>
    <w:rsid w:val="00754897"/>
    <w:rsid w:val="00754CF2"/>
    <w:rsid w:val="00755706"/>
    <w:rsid w:val="00755AFC"/>
    <w:rsid w:val="00757313"/>
    <w:rsid w:val="007575C4"/>
    <w:rsid w:val="00757879"/>
    <w:rsid w:val="00757F67"/>
    <w:rsid w:val="00760CF3"/>
    <w:rsid w:val="007611DA"/>
    <w:rsid w:val="00761D87"/>
    <w:rsid w:val="007632F2"/>
    <w:rsid w:val="0076330C"/>
    <w:rsid w:val="0076405D"/>
    <w:rsid w:val="00764BF5"/>
    <w:rsid w:val="00764E30"/>
    <w:rsid w:val="00770005"/>
    <w:rsid w:val="0077286A"/>
    <w:rsid w:val="00774D58"/>
    <w:rsid w:val="00775D99"/>
    <w:rsid w:val="0077601D"/>
    <w:rsid w:val="00776AE9"/>
    <w:rsid w:val="0078007E"/>
    <w:rsid w:val="00780FC8"/>
    <w:rsid w:val="00781337"/>
    <w:rsid w:val="00781549"/>
    <w:rsid w:val="00781566"/>
    <w:rsid w:val="00781B90"/>
    <w:rsid w:val="00781D29"/>
    <w:rsid w:val="00781FD7"/>
    <w:rsid w:val="0078274C"/>
    <w:rsid w:val="00782759"/>
    <w:rsid w:val="00782B82"/>
    <w:rsid w:val="007831A6"/>
    <w:rsid w:val="0078447C"/>
    <w:rsid w:val="00784CA4"/>
    <w:rsid w:val="00784DCD"/>
    <w:rsid w:val="0078514E"/>
    <w:rsid w:val="00786F80"/>
    <w:rsid w:val="00790516"/>
    <w:rsid w:val="007932F4"/>
    <w:rsid w:val="00793E5C"/>
    <w:rsid w:val="0079410B"/>
    <w:rsid w:val="00794185"/>
    <w:rsid w:val="0079569C"/>
    <w:rsid w:val="007958C7"/>
    <w:rsid w:val="00796EC1"/>
    <w:rsid w:val="00797652"/>
    <w:rsid w:val="00797E10"/>
    <w:rsid w:val="007A118F"/>
    <w:rsid w:val="007A27A2"/>
    <w:rsid w:val="007A27AE"/>
    <w:rsid w:val="007A373A"/>
    <w:rsid w:val="007A3FD0"/>
    <w:rsid w:val="007A44C6"/>
    <w:rsid w:val="007A613B"/>
    <w:rsid w:val="007A732C"/>
    <w:rsid w:val="007B0035"/>
    <w:rsid w:val="007B0692"/>
    <w:rsid w:val="007B09CD"/>
    <w:rsid w:val="007B0E80"/>
    <w:rsid w:val="007B2107"/>
    <w:rsid w:val="007B2F52"/>
    <w:rsid w:val="007B3D23"/>
    <w:rsid w:val="007B5126"/>
    <w:rsid w:val="007B6028"/>
    <w:rsid w:val="007B60CC"/>
    <w:rsid w:val="007B6C6C"/>
    <w:rsid w:val="007C0EEC"/>
    <w:rsid w:val="007C195A"/>
    <w:rsid w:val="007C1970"/>
    <w:rsid w:val="007C252F"/>
    <w:rsid w:val="007C37FB"/>
    <w:rsid w:val="007C50C2"/>
    <w:rsid w:val="007C6197"/>
    <w:rsid w:val="007C6E9B"/>
    <w:rsid w:val="007D0417"/>
    <w:rsid w:val="007D09B2"/>
    <w:rsid w:val="007D1876"/>
    <w:rsid w:val="007D2BD7"/>
    <w:rsid w:val="007D4118"/>
    <w:rsid w:val="007D6486"/>
    <w:rsid w:val="007D6E91"/>
    <w:rsid w:val="007D70B5"/>
    <w:rsid w:val="007D7A84"/>
    <w:rsid w:val="007D7FBF"/>
    <w:rsid w:val="007E0AB3"/>
    <w:rsid w:val="007E2393"/>
    <w:rsid w:val="007E246E"/>
    <w:rsid w:val="007E2585"/>
    <w:rsid w:val="007E2692"/>
    <w:rsid w:val="007E32F1"/>
    <w:rsid w:val="007E3955"/>
    <w:rsid w:val="007E4757"/>
    <w:rsid w:val="007E4CC2"/>
    <w:rsid w:val="007E4FC7"/>
    <w:rsid w:val="007E5C78"/>
    <w:rsid w:val="007E5E9F"/>
    <w:rsid w:val="007E6199"/>
    <w:rsid w:val="007E66E6"/>
    <w:rsid w:val="007E75A6"/>
    <w:rsid w:val="007F092E"/>
    <w:rsid w:val="007F0B1D"/>
    <w:rsid w:val="007F0FF1"/>
    <w:rsid w:val="007F11B4"/>
    <w:rsid w:val="007F2F47"/>
    <w:rsid w:val="007F3007"/>
    <w:rsid w:val="007F336D"/>
    <w:rsid w:val="007F3620"/>
    <w:rsid w:val="007F4AB4"/>
    <w:rsid w:val="007F71E6"/>
    <w:rsid w:val="007F79C8"/>
    <w:rsid w:val="0080160A"/>
    <w:rsid w:val="00802AC4"/>
    <w:rsid w:val="00803B25"/>
    <w:rsid w:val="008044F8"/>
    <w:rsid w:val="008045C9"/>
    <w:rsid w:val="00804A14"/>
    <w:rsid w:val="008053E2"/>
    <w:rsid w:val="00805BDB"/>
    <w:rsid w:val="00806FCA"/>
    <w:rsid w:val="008076F0"/>
    <w:rsid w:val="00807F1C"/>
    <w:rsid w:val="00810AA0"/>
    <w:rsid w:val="0081117E"/>
    <w:rsid w:val="0081147E"/>
    <w:rsid w:val="00811A84"/>
    <w:rsid w:val="00812932"/>
    <w:rsid w:val="00812F43"/>
    <w:rsid w:val="00813F91"/>
    <w:rsid w:val="00814672"/>
    <w:rsid w:val="008162EC"/>
    <w:rsid w:val="008167D8"/>
    <w:rsid w:val="00816C16"/>
    <w:rsid w:val="008203ED"/>
    <w:rsid w:val="00820C1B"/>
    <w:rsid w:val="00820F97"/>
    <w:rsid w:val="008214FB"/>
    <w:rsid w:val="008218C9"/>
    <w:rsid w:val="008230F9"/>
    <w:rsid w:val="008258AD"/>
    <w:rsid w:val="008262E1"/>
    <w:rsid w:val="00826AB5"/>
    <w:rsid w:val="0082739B"/>
    <w:rsid w:val="00827EFF"/>
    <w:rsid w:val="0083014B"/>
    <w:rsid w:val="00831134"/>
    <w:rsid w:val="008338F2"/>
    <w:rsid w:val="00834704"/>
    <w:rsid w:val="008350EC"/>
    <w:rsid w:val="008365ED"/>
    <w:rsid w:val="00836A87"/>
    <w:rsid w:val="00836B51"/>
    <w:rsid w:val="00840A98"/>
    <w:rsid w:val="00841246"/>
    <w:rsid w:val="00842D89"/>
    <w:rsid w:val="008432CD"/>
    <w:rsid w:val="008446B8"/>
    <w:rsid w:val="008465E3"/>
    <w:rsid w:val="00846B1F"/>
    <w:rsid w:val="00850C52"/>
    <w:rsid w:val="00850E7F"/>
    <w:rsid w:val="00851F26"/>
    <w:rsid w:val="00852B9F"/>
    <w:rsid w:val="0085303F"/>
    <w:rsid w:val="008532FB"/>
    <w:rsid w:val="0085475D"/>
    <w:rsid w:val="00854882"/>
    <w:rsid w:val="008570E2"/>
    <w:rsid w:val="00860586"/>
    <w:rsid w:val="00860B26"/>
    <w:rsid w:val="00861872"/>
    <w:rsid w:val="00862F94"/>
    <w:rsid w:val="00863732"/>
    <w:rsid w:val="00863A68"/>
    <w:rsid w:val="00863DEC"/>
    <w:rsid w:val="008644BE"/>
    <w:rsid w:val="00864B50"/>
    <w:rsid w:val="00864DB3"/>
    <w:rsid w:val="00867AE5"/>
    <w:rsid w:val="00867D83"/>
    <w:rsid w:val="0087052D"/>
    <w:rsid w:val="00870D8A"/>
    <w:rsid w:val="008719AB"/>
    <w:rsid w:val="008726AF"/>
    <w:rsid w:val="008731FC"/>
    <w:rsid w:val="00873FB8"/>
    <w:rsid w:val="0087490A"/>
    <w:rsid w:val="008769A4"/>
    <w:rsid w:val="008774A2"/>
    <w:rsid w:val="008776EC"/>
    <w:rsid w:val="0087780F"/>
    <w:rsid w:val="00877C38"/>
    <w:rsid w:val="00877E75"/>
    <w:rsid w:val="008806DF"/>
    <w:rsid w:val="00880802"/>
    <w:rsid w:val="00881A9C"/>
    <w:rsid w:val="00882591"/>
    <w:rsid w:val="008829E2"/>
    <w:rsid w:val="008838FB"/>
    <w:rsid w:val="00884F77"/>
    <w:rsid w:val="00885329"/>
    <w:rsid w:val="00885615"/>
    <w:rsid w:val="008865C8"/>
    <w:rsid w:val="0088682D"/>
    <w:rsid w:val="0088709F"/>
    <w:rsid w:val="00890FFE"/>
    <w:rsid w:val="00892C96"/>
    <w:rsid w:val="0089471A"/>
    <w:rsid w:val="0089547F"/>
    <w:rsid w:val="008A05CA"/>
    <w:rsid w:val="008A19E6"/>
    <w:rsid w:val="008A26A9"/>
    <w:rsid w:val="008A2D05"/>
    <w:rsid w:val="008A3010"/>
    <w:rsid w:val="008A4779"/>
    <w:rsid w:val="008A6B84"/>
    <w:rsid w:val="008B1239"/>
    <w:rsid w:val="008B147C"/>
    <w:rsid w:val="008B1D43"/>
    <w:rsid w:val="008B1EA6"/>
    <w:rsid w:val="008B2F77"/>
    <w:rsid w:val="008B3192"/>
    <w:rsid w:val="008B39D7"/>
    <w:rsid w:val="008B6178"/>
    <w:rsid w:val="008B6F6A"/>
    <w:rsid w:val="008C04A3"/>
    <w:rsid w:val="008C0CC5"/>
    <w:rsid w:val="008C1545"/>
    <w:rsid w:val="008C1671"/>
    <w:rsid w:val="008C25C6"/>
    <w:rsid w:val="008C3403"/>
    <w:rsid w:val="008C3906"/>
    <w:rsid w:val="008C4621"/>
    <w:rsid w:val="008C5E0F"/>
    <w:rsid w:val="008C69A6"/>
    <w:rsid w:val="008C7DDA"/>
    <w:rsid w:val="008D0044"/>
    <w:rsid w:val="008D028A"/>
    <w:rsid w:val="008D0918"/>
    <w:rsid w:val="008D10E2"/>
    <w:rsid w:val="008D162A"/>
    <w:rsid w:val="008D28E4"/>
    <w:rsid w:val="008D3308"/>
    <w:rsid w:val="008D3727"/>
    <w:rsid w:val="008D4485"/>
    <w:rsid w:val="008D50B1"/>
    <w:rsid w:val="008D56CC"/>
    <w:rsid w:val="008D5D28"/>
    <w:rsid w:val="008D72DD"/>
    <w:rsid w:val="008D786F"/>
    <w:rsid w:val="008E10C0"/>
    <w:rsid w:val="008E14CA"/>
    <w:rsid w:val="008E188B"/>
    <w:rsid w:val="008E1F18"/>
    <w:rsid w:val="008E200B"/>
    <w:rsid w:val="008E3733"/>
    <w:rsid w:val="008E3BA5"/>
    <w:rsid w:val="008E47EA"/>
    <w:rsid w:val="008E4CD4"/>
    <w:rsid w:val="008E77BE"/>
    <w:rsid w:val="008F1A58"/>
    <w:rsid w:val="008F1EBE"/>
    <w:rsid w:val="008F2BBB"/>
    <w:rsid w:val="008F305F"/>
    <w:rsid w:val="008F32CA"/>
    <w:rsid w:val="008F38AC"/>
    <w:rsid w:val="008F69FA"/>
    <w:rsid w:val="008F6D68"/>
    <w:rsid w:val="008F7723"/>
    <w:rsid w:val="00900A72"/>
    <w:rsid w:val="00900E17"/>
    <w:rsid w:val="009023C0"/>
    <w:rsid w:val="00902A73"/>
    <w:rsid w:val="00903BC1"/>
    <w:rsid w:val="00904219"/>
    <w:rsid w:val="00904615"/>
    <w:rsid w:val="009055F1"/>
    <w:rsid w:val="00905602"/>
    <w:rsid w:val="009067D3"/>
    <w:rsid w:val="00906B16"/>
    <w:rsid w:val="00907F87"/>
    <w:rsid w:val="00910BC9"/>
    <w:rsid w:val="00911E32"/>
    <w:rsid w:val="00911F60"/>
    <w:rsid w:val="009125A8"/>
    <w:rsid w:val="00912997"/>
    <w:rsid w:val="00913E89"/>
    <w:rsid w:val="00915C9A"/>
    <w:rsid w:val="00915DC3"/>
    <w:rsid w:val="0091696D"/>
    <w:rsid w:val="00917A41"/>
    <w:rsid w:val="009243FE"/>
    <w:rsid w:val="009245DF"/>
    <w:rsid w:val="009246AC"/>
    <w:rsid w:val="009265AE"/>
    <w:rsid w:val="00927D72"/>
    <w:rsid w:val="00927FC2"/>
    <w:rsid w:val="009310EF"/>
    <w:rsid w:val="009312DF"/>
    <w:rsid w:val="00931E8E"/>
    <w:rsid w:val="00933165"/>
    <w:rsid w:val="009345D1"/>
    <w:rsid w:val="009346E0"/>
    <w:rsid w:val="009354CD"/>
    <w:rsid w:val="009356FE"/>
    <w:rsid w:val="00935E81"/>
    <w:rsid w:val="0093778D"/>
    <w:rsid w:val="00940696"/>
    <w:rsid w:val="0094086E"/>
    <w:rsid w:val="0094252B"/>
    <w:rsid w:val="00942D0F"/>
    <w:rsid w:val="00944710"/>
    <w:rsid w:val="00945402"/>
    <w:rsid w:val="0094670D"/>
    <w:rsid w:val="0094705B"/>
    <w:rsid w:val="00947B0E"/>
    <w:rsid w:val="009503F4"/>
    <w:rsid w:val="00950E92"/>
    <w:rsid w:val="00952396"/>
    <w:rsid w:val="00953C37"/>
    <w:rsid w:val="009546B8"/>
    <w:rsid w:val="00956D00"/>
    <w:rsid w:val="0096113C"/>
    <w:rsid w:val="0096474F"/>
    <w:rsid w:val="00966683"/>
    <w:rsid w:val="00966B56"/>
    <w:rsid w:val="0096761C"/>
    <w:rsid w:val="00970A0E"/>
    <w:rsid w:val="0097164D"/>
    <w:rsid w:val="00973F28"/>
    <w:rsid w:val="00975BF2"/>
    <w:rsid w:val="009760EC"/>
    <w:rsid w:val="00976414"/>
    <w:rsid w:val="00976734"/>
    <w:rsid w:val="00981B84"/>
    <w:rsid w:val="00982075"/>
    <w:rsid w:val="00982A9B"/>
    <w:rsid w:val="00982FA3"/>
    <w:rsid w:val="0098301D"/>
    <w:rsid w:val="00984020"/>
    <w:rsid w:val="009840C4"/>
    <w:rsid w:val="0098477E"/>
    <w:rsid w:val="00984F42"/>
    <w:rsid w:val="009857C1"/>
    <w:rsid w:val="00986444"/>
    <w:rsid w:val="00986BD8"/>
    <w:rsid w:val="00990A24"/>
    <w:rsid w:val="0099113E"/>
    <w:rsid w:val="00992D20"/>
    <w:rsid w:val="009930C7"/>
    <w:rsid w:val="009934FB"/>
    <w:rsid w:val="00993752"/>
    <w:rsid w:val="00994B8C"/>
    <w:rsid w:val="00994C83"/>
    <w:rsid w:val="00995B8B"/>
    <w:rsid w:val="00995E1C"/>
    <w:rsid w:val="00997566"/>
    <w:rsid w:val="0099766F"/>
    <w:rsid w:val="009A07ED"/>
    <w:rsid w:val="009A32C1"/>
    <w:rsid w:val="009A3D71"/>
    <w:rsid w:val="009A6F89"/>
    <w:rsid w:val="009A75B5"/>
    <w:rsid w:val="009A7A1E"/>
    <w:rsid w:val="009B0FF0"/>
    <w:rsid w:val="009B12F2"/>
    <w:rsid w:val="009B15CF"/>
    <w:rsid w:val="009B1A1A"/>
    <w:rsid w:val="009B20FE"/>
    <w:rsid w:val="009B2318"/>
    <w:rsid w:val="009B2717"/>
    <w:rsid w:val="009B273F"/>
    <w:rsid w:val="009B4551"/>
    <w:rsid w:val="009B64FE"/>
    <w:rsid w:val="009B659F"/>
    <w:rsid w:val="009B7D2B"/>
    <w:rsid w:val="009C28E9"/>
    <w:rsid w:val="009C2FC1"/>
    <w:rsid w:val="009C33FF"/>
    <w:rsid w:val="009C3755"/>
    <w:rsid w:val="009C3E53"/>
    <w:rsid w:val="009C4451"/>
    <w:rsid w:val="009C777C"/>
    <w:rsid w:val="009D0E63"/>
    <w:rsid w:val="009D10B8"/>
    <w:rsid w:val="009D2105"/>
    <w:rsid w:val="009D438A"/>
    <w:rsid w:val="009D4C4C"/>
    <w:rsid w:val="009D4F80"/>
    <w:rsid w:val="009D5A7D"/>
    <w:rsid w:val="009E16D8"/>
    <w:rsid w:val="009E4A37"/>
    <w:rsid w:val="009E52B5"/>
    <w:rsid w:val="009E5432"/>
    <w:rsid w:val="009E567A"/>
    <w:rsid w:val="009E6A2A"/>
    <w:rsid w:val="009F03BF"/>
    <w:rsid w:val="009F0ABE"/>
    <w:rsid w:val="009F0B53"/>
    <w:rsid w:val="009F1038"/>
    <w:rsid w:val="009F38BC"/>
    <w:rsid w:val="009F3B6C"/>
    <w:rsid w:val="009F4373"/>
    <w:rsid w:val="009F4941"/>
    <w:rsid w:val="009F4CF3"/>
    <w:rsid w:val="009F4F24"/>
    <w:rsid w:val="009F4FD2"/>
    <w:rsid w:val="009F5B2C"/>
    <w:rsid w:val="009F70EA"/>
    <w:rsid w:val="009F716D"/>
    <w:rsid w:val="009F7773"/>
    <w:rsid w:val="009F7F7A"/>
    <w:rsid w:val="00A0096D"/>
    <w:rsid w:val="00A00D3C"/>
    <w:rsid w:val="00A00F71"/>
    <w:rsid w:val="00A02A91"/>
    <w:rsid w:val="00A03ACE"/>
    <w:rsid w:val="00A03CD9"/>
    <w:rsid w:val="00A0580F"/>
    <w:rsid w:val="00A068DD"/>
    <w:rsid w:val="00A074EE"/>
    <w:rsid w:val="00A12464"/>
    <w:rsid w:val="00A134F7"/>
    <w:rsid w:val="00A14B78"/>
    <w:rsid w:val="00A15876"/>
    <w:rsid w:val="00A158CF"/>
    <w:rsid w:val="00A15D5D"/>
    <w:rsid w:val="00A16266"/>
    <w:rsid w:val="00A1780E"/>
    <w:rsid w:val="00A17942"/>
    <w:rsid w:val="00A202B9"/>
    <w:rsid w:val="00A20CFF"/>
    <w:rsid w:val="00A216A7"/>
    <w:rsid w:val="00A2225B"/>
    <w:rsid w:val="00A2226F"/>
    <w:rsid w:val="00A233C7"/>
    <w:rsid w:val="00A233E9"/>
    <w:rsid w:val="00A2346F"/>
    <w:rsid w:val="00A245EC"/>
    <w:rsid w:val="00A24E22"/>
    <w:rsid w:val="00A30921"/>
    <w:rsid w:val="00A31209"/>
    <w:rsid w:val="00A3162D"/>
    <w:rsid w:val="00A31B9B"/>
    <w:rsid w:val="00A31F8F"/>
    <w:rsid w:val="00A3380C"/>
    <w:rsid w:val="00A34A6C"/>
    <w:rsid w:val="00A34A7A"/>
    <w:rsid w:val="00A352AA"/>
    <w:rsid w:val="00A355AE"/>
    <w:rsid w:val="00A36DC5"/>
    <w:rsid w:val="00A40CDF"/>
    <w:rsid w:val="00A40D3B"/>
    <w:rsid w:val="00A40F85"/>
    <w:rsid w:val="00A42EEA"/>
    <w:rsid w:val="00A43184"/>
    <w:rsid w:val="00A445A9"/>
    <w:rsid w:val="00A44790"/>
    <w:rsid w:val="00A44D5E"/>
    <w:rsid w:val="00A456A3"/>
    <w:rsid w:val="00A46944"/>
    <w:rsid w:val="00A46FB9"/>
    <w:rsid w:val="00A479AA"/>
    <w:rsid w:val="00A50655"/>
    <w:rsid w:val="00A507A8"/>
    <w:rsid w:val="00A50C15"/>
    <w:rsid w:val="00A51062"/>
    <w:rsid w:val="00A5117C"/>
    <w:rsid w:val="00A5146F"/>
    <w:rsid w:val="00A52050"/>
    <w:rsid w:val="00A5337A"/>
    <w:rsid w:val="00A53EEB"/>
    <w:rsid w:val="00A54197"/>
    <w:rsid w:val="00A5450C"/>
    <w:rsid w:val="00A54CF0"/>
    <w:rsid w:val="00A54FAA"/>
    <w:rsid w:val="00A55265"/>
    <w:rsid w:val="00A56638"/>
    <w:rsid w:val="00A5751E"/>
    <w:rsid w:val="00A617D8"/>
    <w:rsid w:val="00A620BA"/>
    <w:rsid w:val="00A6304D"/>
    <w:rsid w:val="00A65113"/>
    <w:rsid w:val="00A651DC"/>
    <w:rsid w:val="00A65314"/>
    <w:rsid w:val="00A6668A"/>
    <w:rsid w:val="00A67A4F"/>
    <w:rsid w:val="00A71FAB"/>
    <w:rsid w:val="00A738F7"/>
    <w:rsid w:val="00A7396A"/>
    <w:rsid w:val="00A73972"/>
    <w:rsid w:val="00A74287"/>
    <w:rsid w:val="00A75239"/>
    <w:rsid w:val="00A7636D"/>
    <w:rsid w:val="00A77867"/>
    <w:rsid w:val="00A77B24"/>
    <w:rsid w:val="00A8007F"/>
    <w:rsid w:val="00A80AFB"/>
    <w:rsid w:val="00A82E85"/>
    <w:rsid w:val="00A839D0"/>
    <w:rsid w:val="00A84333"/>
    <w:rsid w:val="00A84658"/>
    <w:rsid w:val="00A84C4A"/>
    <w:rsid w:val="00A85BCF"/>
    <w:rsid w:val="00A85DC8"/>
    <w:rsid w:val="00A86B15"/>
    <w:rsid w:val="00A8786A"/>
    <w:rsid w:val="00A878F7"/>
    <w:rsid w:val="00A912C8"/>
    <w:rsid w:val="00A925D0"/>
    <w:rsid w:val="00A92839"/>
    <w:rsid w:val="00A92DF6"/>
    <w:rsid w:val="00A93140"/>
    <w:rsid w:val="00A93573"/>
    <w:rsid w:val="00A93BC9"/>
    <w:rsid w:val="00A93BFB"/>
    <w:rsid w:val="00A946A1"/>
    <w:rsid w:val="00A95021"/>
    <w:rsid w:val="00A95A22"/>
    <w:rsid w:val="00A95C27"/>
    <w:rsid w:val="00A9616F"/>
    <w:rsid w:val="00A96C5C"/>
    <w:rsid w:val="00AA0977"/>
    <w:rsid w:val="00AA4752"/>
    <w:rsid w:val="00AA4A68"/>
    <w:rsid w:val="00AA6F62"/>
    <w:rsid w:val="00AB14C9"/>
    <w:rsid w:val="00AB1C95"/>
    <w:rsid w:val="00AB25FE"/>
    <w:rsid w:val="00AB32FB"/>
    <w:rsid w:val="00AB625D"/>
    <w:rsid w:val="00AB6E7E"/>
    <w:rsid w:val="00AB7B26"/>
    <w:rsid w:val="00AC0823"/>
    <w:rsid w:val="00AC09EB"/>
    <w:rsid w:val="00AC0A35"/>
    <w:rsid w:val="00AC1F08"/>
    <w:rsid w:val="00AC2419"/>
    <w:rsid w:val="00AC521C"/>
    <w:rsid w:val="00AC64E4"/>
    <w:rsid w:val="00AC7844"/>
    <w:rsid w:val="00AC7C5E"/>
    <w:rsid w:val="00AD0167"/>
    <w:rsid w:val="00AD0E19"/>
    <w:rsid w:val="00AD0F7F"/>
    <w:rsid w:val="00AD120F"/>
    <w:rsid w:val="00AD1C12"/>
    <w:rsid w:val="00AD1D0C"/>
    <w:rsid w:val="00AD21B2"/>
    <w:rsid w:val="00AD46ED"/>
    <w:rsid w:val="00AD5191"/>
    <w:rsid w:val="00AD746F"/>
    <w:rsid w:val="00AD7CE9"/>
    <w:rsid w:val="00AE08FB"/>
    <w:rsid w:val="00AE16E7"/>
    <w:rsid w:val="00AE1BFF"/>
    <w:rsid w:val="00AE4724"/>
    <w:rsid w:val="00AE52DF"/>
    <w:rsid w:val="00AE5FD0"/>
    <w:rsid w:val="00AE60C8"/>
    <w:rsid w:val="00AE78BD"/>
    <w:rsid w:val="00AF0855"/>
    <w:rsid w:val="00AF1C47"/>
    <w:rsid w:val="00AF2128"/>
    <w:rsid w:val="00AF37E9"/>
    <w:rsid w:val="00AF3F48"/>
    <w:rsid w:val="00AF4F19"/>
    <w:rsid w:val="00AF69E9"/>
    <w:rsid w:val="00B00A35"/>
    <w:rsid w:val="00B00EE3"/>
    <w:rsid w:val="00B031E9"/>
    <w:rsid w:val="00B03B03"/>
    <w:rsid w:val="00B03E2B"/>
    <w:rsid w:val="00B041F7"/>
    <w:rsid w:val="00B043CA"/>
    <w:rsid w:val="00B06769"/>
    <w:rsid w:val="00B06D50"/>
    <w:rsid w:val="00B06F9D"/>
    <w:rsid w:val="00B105A2"/>
    <w:rsid w:val="00B12210"/>
    <w:rsid w:val="00B16AF4"/>
    <w:rsid w:val="00B16D14"/>
    <w:rsid w:val="00B1723F"/>
    <w:rsid w:val="00B17286"/>
    <w:rsid w:val="00B172EC"/>
    <w:rsid w:val="00B17CBE"/>
    <w:rsid w:val="00B2128C"/>
    <w:rsid w:val="00B21A4C"/>
    <w:rsid w:val="00B21D74"/>
    <w:rsid w:val="00B2248A"/>
    <w:rsid w:val="00B22D30"/>
    <w:rsid w:val="00B24794"/>
    <w:rsid w:val="00B27402"/>
    <w:rsid w:val="00B30276"/>
    <w:rsid w:val="00B3064A"/>
    <w:rsid w:val="00B31065"/>
    <w:rsid w:val="00B311D4"/>
    <w:rsid w:val="00B314A5"/>
    <w:rsid w:val="00B32487"/>
    <w:rsid w:val="00B3404A"/>
    <w:rsid w:val="00B34587"/>
    <w:rsid w:val="00B345D8"/>
    <w:rsid w:val="00B34992"/>
    <w:rsid w:val="00B3642C"/>
    <w:rsid w:val="00B37831"/>
    <w:rsid w:val="00B403EF"/>
    <w:rsid w:val="00B429D7"/>
    <w:rsid w:val="00B432A7"/>
    <w:rsid w:val="00B448AD"/>
    <w:rsid w:val="00B44D73"/>
    <w:rsid w:val="00B44E1F"/>
    <w:rsid w:val="00B46B63"/>
    <w:rsid w:val="00B46CBB"/>
    <w:rsid w:val="00B47CF7"/>
    <w:rsid w:val="00B5063D"/>
    <w:rsid w:val="00B509D2"/>
    <w:rsid w:val="00B51A3C"/>
    <w:rsid w:val="00B51EBF"/>
    <w:rsid w:val="00B52151"/>
    <w:rsid w:val="00B52381"/>
    <w:rsid w:val="00B5450C"/>
    <w:rsid w:val="00B56E2D"/>
    <w:rsid w:val="00B60EE6"/>
    <w:rsid w:val="00B6173B"/>
    <w:rsid w:val="00B620F1"/>
    <w:rsid w:val="00B62CED"/>
    <w:rsid w:val="00B639EB"/>
    <w:rsid w:val="00B63AAF"/>
    <w:rsid w:val="00B652DC"/>
    <w:rsid w:val="00B660E9"/>
    <w:rsid w:val="00B6667A"/>
    <w:rsid w:val="00B67385"/>
    <w:rsid w:val="00B673C2"/>
    <w:rsid w:val="00B674E1"/>
    <w:rsid w:val="00B709F4"/>
    <w:rsid w:val="00B70D13"/>
    <w:rsid w:val="00B72214"/>
    <w:rsid w:val="00B74986"/>
    <w:rsid w:val="00B75EDE"/>
    <w:rsid w:val="00B75FD3"/>
    <w:rsid w:val="00B76F71"/>
    <w:rsid w:val="00B76FAF"/>
    <w:rsid w:val="00B8093C"/>
    <w:rsid w:val="00B80C66"/>
    <w:rsid w:val="00B82BF1"/>
    <w:rsid w:val="00B843E4"/>
    <w:rsid w:val="00B9067C"/>
    <w:rsid w:val="00B91E67"/>
    <w:rsid w:val="00B923E8"/>
    <w:rsid w:val="00B93390"/>
    <w:rsid w:val="00B9392E"/>
    <w:rsid w:val="00B93A25"/>
    <w:rsid w:val="00B93C0D"/>
    <w:rsid w:val="00B94650"/>
    <w:rsid w:val="00B951A2"/>
    <w:rsid w:val="00BA1C02"/>
    <w:rsid w:val="00BA4717"/>
    <w:rsid w:val="00BB00AB"/>
    <w:rsid w:val="00BB04D8"/>
    <w:rsid w:val="00BB15DB"/>
    <w:rsid w:val="00BB393A"/>
    <w:rsid w:val="00BB3B74"/>
    <w:rsid w:val="00BB3E33"/>
    <w:rsid w:val="00BB4160"/>
    <w:rsid w:val="00BB6557"/>
    <w:rsid w:val="00BB65AC"/>
    <w:rsid w:val="00BB73AD"/>
    <w:rsid w:val="00BB790F"/>
    <w:rsid w:val="00BB7B2B"/>
    <w:rsid w:val="00BC0750"/>
    <w:rsid w:val="00BC1A63"/>
    <w:rsid w:val="00BC3620"/>
    <w:rsid w:val="00BC4AD8"/>
    <w:rsid w:val="00BC4ADA"/>
    <w:rsid w:val="00BC5554"/>
    <w:rsid w:val="00BC76DE"/>
    <w:rsid w:val="00BD07B7"/>
    <w:rsid w:val="00BD110F"/>
    <w:rsid w:val="00BD302D"/>
    <w:rsid w:val="00BD5439"/>
    <w:rsid w:val="00BD651B"/>
    <w:rsid w:val="00BD67E7"/>
    <w:rsid w:val="00BE065A"/>
    <w:rsid w:val="00BE070B"/>
    <w:rsid w:val="00BE0C18"/>
    <w:rsid w:val="00BE296A"/>
    <w:rsid w:val="00BE2AAD"/>
    <w:rsid w:val="00BE32A9"/>
    <w:rsid w:val="00BE4D83"/>
    <w:rsid w:val="00BE55E9"/>
    <w:rsid w:val="00BF0A8D"/>
    <w:rsid w:val="00BF14DA"/>
    <w:rsid w:val="00BF3322"/>
    <w:rsid w:val="00BF4E02"/>
    <w:rsid w:val="00BF4F28"/>
    <w:rsid w:val="00BF593F"/>
    <w:rsid w:val="00BF5D0B"/>
    <w:rsid w:val="00BF690E"/>
    <w:rsid w:val="00BF6D64"/>
    <w:rsid w:val="00C002B0"/>
    <w:rsid w:val="00C01906"/>
    <w:rsid w:val="00C02A4E"/>
    <w:rsid w:val="00C02DE4"/>
    <w:rsid w:val="00C04043"/>
    <w:rsid w:val="00C0445C"/>
    <w:rsid w:val="00C0797D"/>
    <w:rsid w:val="00C07F66"/>
    <w:rsid w:val="00C07F9B"/>
    <w:rsid w:val="00C10E17"/>
    <w:rsid w:val="00C110E3"/>
    <w:rsid w:val="00C11133"/>
    <w:rsid w:val="00C1214F"/>
    <w:rsid w:val="00C130DF"/>
    <w:rsid w:val="00C139B4"/>
    <w:rsid w:val="00C14D27"/>
    <w:rsid w:val="00C15277"/>
    <w:rsid w:val="00C15E9C"/>
    <w:rsid w:val="00C167EF"/>
    <w:rsid w:val="00C1715A"/>
    <w:rsid w:val="00C171DC"/>
    <w:rsid w:val="00C201AB"/>
    <w:rsid w:val="00C202FE"/>
    <w:rsid w:val="00C214AF"/>
    <w:rsid w:val="00C21C45"/>
    <w:rsid w:val="00C25367"/>
    <w:rsid w:val="00C26A1C"/>
    <w:rsid w:val="00C273BB"/>
    <w:rsid w:val="00C27AC8"/>
    <w:rsid w:val="00C30966"/>
    <w:rsid w:val="00C3204C"/>
    <w:rsid w:val="00C3231B"/>
    <w:rsid w:val="00C32A3D"/>
    <w:rsid w:val="00C334DA"/>
    <w:rsid w:val="00C335D5"/>
    <w:rsid w:val="00C336CF"/>
    <w:rsid w:val="00C33F1F"/>
    <w:rsid w:val="00C343A0"/>
    <w:rsid w:val="00C34C49"/>
    <w:rsid w:val="00C35C15"/>
    <w:rsid w:val="00C35C29"/>
    <w:rsid w:val="00C36861"/>
    <w:rsid w:val="00C375C8"/>
    <w:rsid w:val="00C37F33"/>
    <w:rsid w:val="00C4158E"/>
    <w:rsid w:val="00C41980"/>
    <w:rsid w:val="00C41AA2"/>
    <w:rsid w:val="00C41DDF"/>
    <w:rsid w:val="00C421D7"/>
    <w:rsid w:val="00C42499"/>
    <w:rsid w:val="00C42E16"/>
    <w:rsid w:val="00C43529"/>
    <w:rsid w:val="00C44624"/>
    <w:rsid w:val="00C44954"/>
    <w:rsid w:val="00C44E88"/>
    <w:rsid w:val="00C45B37"/>
    <w:rsid w:val="00C51527"/>
    <w:rsid w:val="00C53315"/>
    <w:rsid w:val="00C53D54"/>
    <w:rsid w:val="00C570E0"/>
    <w:rsid w:val="00C57D56"/>
    <w:rsid w:val="00C62599"/>
    <w:rsid w:val="00C63AA3"/>
    <w:rsid w:val="00C63CC4"/>
    <w:rsid w:val="00C66312"/>
    <w:rsid w:val="00C6680B"/>
    <w:rsid w:val="00C66E31"/>
    <w:rsid w:val="00C6780F"/>
    <w:rsid w:val="00C67E51"/>
    <w:rsid w:val="00C710EA"/>
    <w:rsid w:val="00C71FBD"/>
    <w:rsid w:val="00C72F66"/>
    <w:rsid w:val="00C75FAB"/>
    <w:rsid w:val="00C76B44"/>
    <w:rsid w:val="00C77BC8"/>
    <w:rsid w:val="00C83A27"/>
    <w:rsid w:val="00C84ABA"/>
    <w:rsid w:val="00C86E6B"/>
    <w:rsid w:val="00C874CE"/>
    <w:rsid w:val="00C90010"/>
    <w:rsid w:val="00C913EB"/>
    <w:rsid w:val="00C91EEB"/>
    <w:rsid w:val="00C920B3"/>
    <w:rsid w:val="00C923CE"/>
    <w:rsid w:val="00C937BB"/>
    <w:rsid w:val="00C943D7"/>
    <w:rsid w:val="00C958FB"/>
    <w:rsid w:val="00C966AF"/>
    <w:rsid w:val="00C97D0D"/>
    <w:rsid w:val="00C97E6B"/>
    <w:rsid w:val="00CA0971"/>
    <w:rsid w:val="00CA0F72"/>
    <w:rsid w:val="00CA24E2"/>
    <w:rsid w:val="00CA284C"/>
    <w:rsid w:val="00CA31A8"/>
    <w:rsid w:val="00CA335C"/>
    <w:rsid w:val="00CA392C"/>
    <w:rsid w:val="00CA61AF"/>
    <w:rsid w:val="00CA76BC"/>
    <w:rsid w:val="00CB0D77"/>
    <w:rsid w:val="00CB1330"/>
    <w:rsid w:val="00CB2013"/>
    <w:rsid w:val="00CB2F46"/>
    <w:rsid w:val="00CB3F16"/>
    <w:rsid w:val="00CB3F91"/>
    <w:rsid w:val="00CB40A4"/>
    <w:rsid w:val="00CB506A"/>
    <w:rsid w:val="00CB7296"/>
    <w:rsid w:val="00CC06BD"/>
    <w:rsid w:val="00CC08D3"/>
    <w:rsid w:val="00CC0CDC"/>
    <w:rsid w:val="00CC2FC2"/>
    <w:rsid w:val="00CC356E"/>
    <w:rsid w:val="00CC3B0F"/>
    <w:rsid w:val="00CC3CAF"/>
    <w:rsid w:val="00CC3DF2"/>
    <w:rsid w:val="00CC4B41"/>
    <w:rsid w:val="00CC4CD3"/>
    <w:rsid w:val="00CC5775"/>
    <w:rsid w:val="00CC61F9"/>
    <w:rsid w:val="00CC63D9"/>
    <w:rsid w:val="00CC6806"/>
    <w:rsid w:val="00CC7AC7"/>
    <w:rsid w:val="00CD23A9"/>
    <w:rsid w:val="00CD3E0D"/>
    <w:rsid w:val="00CD3E3D"/>
    <w:rsid w:val="00CD47D8"/>
    <w:rsid w:val="00CD4866"/>
    <w:rsid w:val="00CD5333"/>
    <w:rsid w:val="00CD59AD"/>
    <w:rsid w:val="00CD6DB8"/>
    <w:rsid w:val="00CD7E99"/>
    <w:rsid w:val="00CE0517"/>
    <w:rsid w:val="00CE0DA3"/>
    <w:rsid w:val="00CE1204"/>
    <w:rsid w:val="00CE1B22"/>
    <w:rsid w:val="00CE1DF3"/>
    <w:rsid w:val="00CE4139"/>
    <w:rsid w:val="00CE5A67"/>
    <w:rsid w:val="00CF02DF"/>
    <w:rsid w:val="00CF03C7"/>
    <w:rsid w:val="00CF0C15"/>
    <w:rsid w:val="00CF1687"/>
    <w:rsid w:val="00CF19FA"/>
    <w:rsid w:val="00CF206E"/>
    <w:rsid w:val="00CF3F9E"/>
    <w:rsid w:val="00CF44BB"/>
    <w:rsid w:val="00CF508C"/>
    <w:rsid w:val="00CF5813"/>
    <w:rsid w:val="00CF7A81"/>
    <w:rsid w:val="00D01BF3"/>
    <w:rsid w:val="00D01CD0"/>
    <w:rsid w:val="00D02133"/>
    <w:rsid w:val="00D04458"/>
    <w:rsid w:val="00D050AF"/>
    <w:rsid w:val="00D059CE"/>
    <w:rsid w:val="00D063B6"/>
    <w:rsid w:val="00D06DE6"/>
    <w:rsid w:val="00D06F6B"/>
    <w:rsid w:val="00D0736C"/>
    <w:rsid w:val="00D101B4"/>
    <w:rsid w:val="00D1026D"/>
    <w:rsid w:val="00D10360"/>
    <w:rsid w:val="00D11308"/>
    <w:rsid w:val="00D11E6D"/>
    <w:rsid w:val="00D124B3"/>
    <w:rsid w:val="00D12AD0"/>
    <w:rsid w:val="00D13447"/>
    <w:rsid w:val="00D1461B"/>
    <w:rsid w:val="00D1663D"/>
    <w:rsid w:val="00D16C5B"/>
    <w:rsid w:val="00D175B6"/>
    <w:rsid w:val="00D17A55"/>
    <w:rsid w:val="00D17B53"/>
    <w:rsid w:val="00D17CA8"/>
    <w:rsid w:val="00D216F5"/>
    <w:rsid w:val="00D2346A"/>
    <w:rsid w:val="00D25B2C"/>
    <w:rsid w:val="00D25D78"/>
    <w:rsid w:val="00D26EF5"/>
    <w:rsid w:val="00D30015"/>
    <w:rsid w:val="00D31D27"/>
    <w:rsid w:val="00D32E76"/>
    <w:rsid w:val="00D33979"/>
    <w:rsid w:val="00D33F58"/>
    <w:rsid w:val="00D35CD6"/>
    <w:rsid w:val="00D35D3F"/>
    <w:rsid w:val="00D35D86"/>
    <w:rsid w:val="00D36A2C"/>
    <w:rsid w:val="00D36CC8"/>
    <w:rsid w:val="00D37698"/>
    <w:rsid w:val="00D377D3"/>
    <w:rsid w:val="00D37C75"/>
    <w:rsid w:val="00D40238"/>
    <w:rsid w:val="00D419F7"/>
    <w:rsid w:val="00D4246E"/>
    <w:rsid w:val="00D448ED"/>
    <w:rsid w:val="00D46584"/>
    <w:rsid w:val="00D47034"/>
    <w:rsid w:val="00D508E3"/>
    <w:rsid w:val="00D514F6"/>
    <w:rsid w:val="00D51ED2"/>
    <w:rsid w:val="00D5596C"/>
    <w:rsid w:val="00D5735D"/>
    <w:rsid w:val="00D57488"/>
    <w:rsid w:val="00D57D47"/>
    <w:rsid w:val="00D6011C"/>
    <w:rsid w:val="00D601DB"/>
    <w:rsid w:val="00D64879"/>
    <w:rsid w:val="00D65A4C"/>
    <w:rsid w:val="00D65BF5"/>
    <w:rsid w:val="00D6600C"/>
    <w:rsid w:val="00D66453"/>
    <w:rsid w:val="00D66775"/>
    <w:rsid w:val="00D673F4"/>
    <w:rsid w:val="00D70D4A"/>
    <w:rsid w:val="00D70F8B"/>
    <w:rsid w:val="00D71679"/>
    <w:rsid w:val="00D717A5"/>
    <w:rsid w:val="00D73162"/>
    <w:rsid w:val="00D731DA"/>
    <w:rsid w:val="00D73258"/>
    <w:rsid w:val="00D7413E"/>
    <w:rsid w:val="00D75883"/>
    <w:rsid w:val="00D762A6"/>
    <w:rsid w:val="00D76DCA"/>
    <w:rsid w:val="00D77007"/>
    <w:rsid w:val="00D77522"/>
    <w:rsid w:val="00D778AE"/>
    <w:rsid w:val="00D807E4"/>
    <w:rsid w:val="00D816BA"/>
    <w:rsid w:val="00D835B9"/>
    <w:rsid w:val="00D835D9"/>
    <w:rsid w:val="00D83657"/>
    <w:rsid w:val="00D83999"/>
    <w:rsid w:val="00D87246"/>
    <w:rsid w:val="00D8758F"/>
    <w:rsid w:val="00D91815"/>
    <w:rsid w:val="00D937E9"/>
    <w:rsid w:val="00D93C2F"/>
    <w:rsid w:val="00D945DC"/>
    <w:rsid w:val="00D94661"/>
    <w:rsid w:val="00D94BBE"/>
    <w:rsid w:val="00D95B6F"/>
    <w:rsid w:val="00D965E4"/>
    <w:rsid w:val="00D969C1"/>
    <w:rsid w:val="00D97A30"/>
    <w:rsid w:val="00D97AA1"/>
    <w:rsid w:val="00D97BE0"/>
    <w:rsid w:val="00DA0AF4"/>
    <w:rsid w:val="00DA20E8"/>
    <w:rsid w:val="00DA4AB9"/>
    <w:rsid w:val="00DA4D06"/>
    <w:rsid w:val="00DA5CFD"/>
    <w:rsid w:val="00DA7ACD"/>
    <w:rsid w:val="00DB07DA"/>
    <w:rsid w:val="00DB1FCD"/>
    <w:rsid w:val="00DB3C8F"/>
    <w:rsid w:val="00DB3E95"/>
    <w:rsid w:val="00DB4134"/>
    <w:rsid w:val="00DB434A"/>
    <w:rsid w:val="00DB5C97"/>
    <w:rsid w:val="00DB5E87"/>
    <w:rsid w:val="00DB687A"/>
    <w:rsid w:val="00DB7850"/>
    <w:rsid w:val="00DB7B22"/>
    <w:rsid w:val="00DC0789"/>
    <w:rsid w:val="00DC0CB5"/>
    <w:rsid w:val="00DC2C0C"/>
    <w:rsid w:val="00DC7A2A"/>
    <w:rsid w:val="00DD0D63"/>
    <w:rsid w:val="00DD1EB5"/>
    <w:rsid w:val="00DD295D"/>
    <w:rsid w:val="00DD5264"/>
    <w:rsid w:val="00DD5320"/>
    <w:rsid w:val="00DD6994"/>
    <w:rsid w:val="00DD7A4F"/>
    <w:rsid w:val="00DD7B9E"/>
    <w:rsid w:val="00DE0047"/>
    <w:rsid w:val="00DE069A"/>
    <w:rsid w:val="00DE0962"/>
    <w:rsid w:val="00DE111E"/>
    <w:rsid w:val="00DE32E8"/>
    <w:rsid w:val="00DE3C39"/>
    <w:rsid w:val="00DE54FF"/>
    <w:rsid w:val="00DE5894"/>
    <w:rsid w:val="00DE5A82"/>
    <w:rsid w:val="00DE6D40"/>
    <w:rsid w:val="00DE6E29"/>
    <w:rsid w:val="00DE73B3"/>
    <w:rsid w:val="00DE7CC8"/>
    <w:rsid w:val="00DF0003"/>
    <w:rsid w:val="00DF056B"/>
    <w:rsid w:val="00DF05A3"/>
    <w:rsid w:val="00DF3E7E"/>
    <w:rsid w:val="00DF5054"/>
    <w:rsid w:val="00DF5C0A"/>
    <w:rsid w:val="00DF662E"/>
    <w:rsid w:val="00DF73FF"/>
    <w:rsid w:val="00DF778F"/>
    <w:rsid w:val="00DF7E62"/>
    <w:rsid w:val="00E0081F"/>
    <w:rsid w:val="00E0213C"/>
    <w:rsid w:val="00E02238"/>
    <w:rsid w:val="00E04B8E"/>
    <w:rsid w:val="00E04C77"/>
    <w:rsid w:val="00E05716"/>
    <w:rsid w:val="00E07F09"/>
    <w:rsid w:val="00E10A44"/>
    <w:rsid w:val="00E122CC"/>
    <w:rsid w:val="00E13225"/>
    <w:rsid w:val="00E158F2"/>
    <w:rsid w:val="00E1759E"/>
    <w:rsid w:val="00E17751"/>
    <w:rsid w:val="00E216B3"/>
    <w:rsid w:val="00E23730"/>
    <w:rsid w:val="00E256EA"/>
    <w:rsid w:val="00E31166"/>
    <w:rsid w:val="00E31385"/>
    <w:rsid w:val="00E3269F"/>
    <w:rsid w:val="00E32D02"/>
    <w:rsid w:val="00E33954"/>
    <w:rsid w:val="00E34271"/>
    <w:rsid w:val="00E3573D"/>
    <w:rsid w:val="00E35AAA"/>
    <w:rsid w:val="00E3714A"/>
    <w:rsid w:val="00E40FD4"/>
    <w:rsid w:val="00E41B31"/>
    <w:rsid w:val="00E45469"/>
    <w:rsid w:val="00E463D6"/>
    <w:rsid w:val="00E46C12"/>
    <w:rsid w:val="00E4735B"/>
    <w:rsid w:val="00E50C72"/>
    <w:rsid w:val="00E51B18"/>
    <w:rsid w:val="00E54089"/>
    <w:rsid w:val="00E56588"/>
    <w:rsid w:val="00E5726B"/>
    <w:rsid w:val="00E60F9C"/>
    <w:rsid w:val="00E6145A"/>
    <w:rsid w:val="00E62EF3"/>
    <w:rsid w:val="00E6499B"/>
    <w:rsid w:val="00E658BB"/>
    <w:rsid w:val="00E66CD6"/>
    <w:rsid w:val="00E7094C"/>
    <w:rsid w:val="00E71A00"/>
    <w:rsid w:val="00E722A5"/>
    <w:rsid w:val="00E73E11"/>
    <w:rsid w:val="00E73F95"/>
    <w:rsid w:val="00E74D35"/>
    <w:rsid w:val="00E750FB"/>
    <w:rsid w:val="00E75C75"/>
    <w:rsid w:val="00E80154"/>
    <w:rsid w:val="00E816C2"/>
    <w:rsid w:val="00E828E5"/>
    <w:rsid w:val="00E84B6A"/>
    <w:rsid w:val="00E863AD"/>
    <w:rsid w:val="00E900F9"/>
    <w:rsid w:val="00E90471"/>
    <w:rsid w:val="00E9190B"/>
    <w:rsid w:val="00E92FE1"/>
    <w:rsid w:val="00E940EE"/>
    <w:rsid w:val="00E943A9"/>
    <w:rsid w:val="00E94E0C"/>
    <w:rsid w:val="00E955B0"/>
    <w:rsid w:val="00E95DC0"/>
    <w:rsid w:val="00E95EEF"/>
    <w:rsid w:val="00E961B8"/>
    <w:rsid w:val="00EA30A2"/>
    <w:rsid w:val="00EA3439"/>
    <w:rsid w:val="00EA3606"/>
    <w:rsid w:val="00EA464E"/>
    <w:rsid w:val="00EA5030"/>
    <w:rsid w:val="00EA6729"/>
    <w:rsid w:val="00EA7A50"/>
    <w:rsid w:val="00EB00DD"/>
    <w:rsid w:val="00EB037C"/>
    <w:rsid w:val="00EB0897"/>
    <w:rsid w:val="00EB17A5"/>
    <w:rsid w:val="00EB1F7D"/>
    <w:rsid w:val="00EB3134"/>
    <w:rsid w:val="00EB4CCD"/>
    <w:rsid w:val="00EB4FB5"/>
    <w:rsid w:val="00EB5139"/>
    <w:rsid w:val="00EB6693"/>
    <w:rsid w:val="00EB7A6E"/>
    <w:rsid w:val="00EC0BC3"/>
    <w:rsid w:val="00EC21DF"/>
    <w:rsid w:val="00EC25CC"/>
    <w:rsid w:val="00EC2A8E"/>
    <w:rsid w:val="00EC303E"/>
    <w:rsid w:val="00EC3272"/>
    <w:rsid w:val="00EC3ED9"/>
    <w:rsid w:val="00EC5642"/>
    <w:rsid w:val="00EC7269"/>
    <w:rsid w:val="00EC7318"/>
    <w:rsid w:val="00ED0363"/>
    <w:rsid w:val="00ED0B81"/>
    <w:rsid w:val="00ED1001"/>
    <w:rsid w:val="00ED2451"/>
    <w:rsid w:val="00ED2525"/>
    <w:rsid w:val="00ED2E38"/>
    <w:rsid w:val="00ED4B6C"/>
    <w:rsid w:val="00ED5CEC"/>
    <w:rsid w:val="00EE07CE"/>
    <w:rsid w:val="00EE106F"/>
    <w:rsid w:val="00EE1382"/>
    <w:rsid w:val="00EE1F29"/>
    <w:rsid w:val="00EE3BA3"/>
    <w:rsid w:val="00EE3CE4"/>
    <w:rsid w:val="00EE4480"/>
    <w:rsid w:val="00EE448E"/>
    <w:rsid w:val="00EE46B7"/>
    <w:rsid w:val="00EE5346"/>
    <w:rsid w:val="00EE5BCF"/>
    <w:rsid w:val="00EE5EBD"/>
    <w:rsid w:val="00EE63B8"/>
    <w:rsid w:val="00EE685F"/>
    <w:rsid w:val="00EE6BA3"/>
    <w:rsid w:val="00EF0294"/>
    <w:rsid w:val="00EF0C17"/>
    <w:rsid w:val="00EF1B12"/>
    <w:rsid w:val="00EF1D8A"/>
    <w:rsid w:val="00EF3E0E"/>
    <w:rsid w:val="00EF50D8"/>
    <w:rsid w:val="00EF532D"/>
    <w:rsid w:val="00EF5F3D"/>
    <w:rsid w:val="00EF6F83"/>
    <w:rsid w:val="00EF70A3"/>
    <w:rsid w:val="00EF71D7"/>
    <w:rsid w:val="00EF79E5"/>
    <w:rsid w:val="00F00C15"/>
    <w:rsid w:val="00F00D41"/>
    <w:rsid w:val="00F00E7A"/>
    <w:rsid w:val="00F02B52"/>
    <w:rsid w:val="00F0437A"/>
    <w:rsid w:val="00F0446C"/>
    <w:rsid w:val="00F04884"/>
    <w:rsid w:val="00F0592A"/>
    <w:rsid w:val="00F06897"/>
    <w:rsid w:val="00F10767"/>
    <w:rsid w:val="00F11673"/>
    <w:rsid w:val="00F1218D"/>
    <w:rsid w:val="00F12DB1"/>
    <w:rsid w:val="00F13AE3"/>
    <w:rsid w:val="00F146D9"/>
    <w:rsid w:val="00F15A81"/>
    <w:rsid w:val="00F16F55"/>
    <w:rsid w:val="00F173F4"/>
    <w:rsid w:val="00F200FF"/>
    <w:rsid w:val="00F204DD"/>
    <w:rsid w:val="00F211E1"/>
    <w:rsid w:val="00F21837"/>
    <w:rsid w:val="00F218FF"/>
    <w:rsid w:val="00F2395E"/>
    <w:rsid w:val="00F25ABF"/>
    <w:rsid w:val="00F2637B"/>
    <w:rsid w:val="00F304B5"/>
    <w:rsid w:val="00F316A3"/>
    <w:rsid w:val="00F327E8"/>
    <w:rsid w:val="00F32C80"/>
    <w:rsid w:val="00F3326D"/>
    <w:rsid w:val="00F332DF"/>
    <w:rsid w:val="00F33C72"/>
    <w:rsid w:val="00F34296"/>
    <w:rsid w:val="00F3513D"/>
    <w:rsid w:val="00F36F14"/>
    <w:rsid w:val="00F3767C"/>
    <w:rsid w:val="00F40E68"/>
    <w:rsid w:val="00F4180A"/>
    <w:rsid w:val="00F4183D"/>
    <w:rsid w:val="00F4407C"/>
    <w:rsid w:val="00F452CF"/>
    <w:rsid w:val="00F453B4"/>
    <w:rsid w:val="00F4612A"/>
    <w:rsid w:val="00F46BE3"/>
    <w:rsid w:val="00F47272"/>
    <w:rsid w:val="00F47AC3"/>
    <w:rsid w:val="00F5083F"/>
    <w:rsid w:val="00F509E4"/>
    <w:rsid w:val="00F50DC3"/>
    <w:rsid w:val="00F511AC"/>
    <w:rsid w:val="00F55176"/>
    <w:rsid w:val="00F554AC"/>
    <w:rsid w:val="00F600DC"/>
    <w:rsid w:val="00F611F1"/>
    <w:rsid w:val="00F6287B"/>
    <w:rsid w:val="00F630AB"/>
    <w:rsid w:val="00F651BB"/>
    <w:rsid w:val="00F654FD"/>
    <w:rsid w:val="00F66101"/>
    <w:rsid w:val="00F6645E"/>
    <w:rsid w:val="00F66D1C"/>
    <w:rsid w:val="00F71932"/>
    <w:rsid w:val="00F72FBA"/>
    <w:rsid w:val="00F73B7E"/>
    <w:rsid w:val="00F74ACB"/>
    <w:rsid w:val="00F74EF7"/>
    <w:rsid w:val="00F7564B"/>
    <w:rsid w:val="00F75F8A"/>
    <w:rsid w:val="00F76C33"/>
    <w:rsid w:val="00F80DA7"/>
    <w:rsid w:val="00F81F0D"/>
    <w:rsid w:val="00F82BAC"/>
    <w:rsid w:val="00F83505"/>
    <w:rsid w:val="00F84218"/>
    <w:rsid w:val="00F90120"/>
    <w:rsid w:val="00F9090B"/>
    <w:rsid w:val="00F91C96"/>
    <w:rsid w:val="00F925B3"/>
    <w:rsid w:val="00F929FB"/>
    <w:rsid w:val="00F92B51"/>
    <w:rsid w:val="00F951CE"/>
    <w:rsid w:val="00F9620A"/>
    <w:rsid w:val="00F9692A"/>
    <w:rsid w:val="00F96B0C"/>
    <w:rsid w:val="00F975CB"/>
    <w:rsid w:val="00F97E9B"/>
    <w:rsid w:val="00FA0DC3"/>
    <w:rsid w:val="00FA1BE1"/>
    <w:rsid w:val="00FA2FBC"/>
    <w:rsid w:val="00FA3A82"/>
    <w:rsid w:val="00FA5BB4"/>
    <w:rsid w:val="00FB1248"/>
    <w:rsid w:val="00FB255F"/>
    <w:rsid w:val="00FB2742"/>
    <w:rsid w:val="00FB2FF0"/>
    <w:rsid w:val="00FB3176"/>
    <w:rsid w:val="00FB3DB9"/>
    <w:rsid w:val="00FB51A9"/>
    <w:rsid w:val="00FB5711"/>
    <w:rsid w:val="00FC0A0E"/>
    <w:rsid w:val="00FC1345"/>
    <w:rsid w:val="00FC1F86"/>
    <w:rsid w:val="00FC2316"/>
    <w:rsid w:val="00FC34AD"/>
    <w:rsid w:val="00FC37CA"/>
    <w:rsid w:val="00FC51E2"/>
    <w:rsid w:val="00FC610B"/>
    <w:rsid w:val="00FC6366"/>
    <w:rsid w:val="00FC6FD5"/>
    <w:rsid w:val="00FC715F"/>
    <w:rsid w:val="00FC7CEA"/>
    <w:rsid w:val="00FD0420"/>
    <w:rsid w:val="00FD0BF1"/>
    <w:rsid w:val="00FD3137"/>
    <w:rsid w:val="00FD371E"/>
    <w:rsid w:val="00FD38CE"/>
    <w:rsid w:val="00FD42D3"/>
    <w:rsid w:val="00FD578F"/>
    <w:rsid w:val="00FE0BA9"/>
    <w:rsid w:val="00FE3193"/>
    <w:rsid w:val="00FE3F33"/>
    <w:rsid w:val="00FE4DC1"/>
    <w:rsid w:val="00FE5148"/>
    <w:rsid w:val="00FE60D8"/>
    <w:rsid w:val="00FE7485"/>
    <w:rsid w:val="00FE7DD9"/>
    <w:rsid w:val="00FF0CD1"/>
    <w:rsid w:val="00FF3EE8"/>
    <w:rsid w:val="00FF7B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3F5F8B0-4333-4B3C-86C1-49631EE39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AF212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
    <w:basedOn w:val="af2"/>
    <w:next w:val="af2"/>
    <w:link w:val="16"/>
    <w:uiPriority w:val="9"/>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2"/>
    <w:next w:val="af2"/>
    <w:link w:val="43"/>
    <w:uiPriority w:val="9"/>
    <w:unhideWhenUsed/>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492641"/>
    <w:pPr>
      <w:widowControl w:val="0"/>
      <w:tabs>
        <w:tab w:val="left" w:pos="720"/>
        <w:tab w:val="right" w:leader="dot" w:pos="8645"/>
      </w:tabs>
      <w:spacing w:before="100" w:after="100"/>
    </w:pPr>
  </w:style>
  <w:style w:type="paragraph" w:styleId="TOC2">
    <w:name w:val="toc 2"/>
    <w:basedOn w:val="af2"/>
    <w:next w:val="af2"/>
    <w:autoRedefine/>
    <w:uiPriority w:val="39"/>
    <w:unhideWhenUsed/>
    <w:rsid w:val="00600BFA"/>
    <w:pPr>
      <w:widowControl w:val="0"/>
      <w:tabs>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uiPriority w:val="99"/>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aliases w:val="טקסט טבלה תחתונה"/>
    <w:basedOn w:val="af4"/>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uiPriority w:val="99"/>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49"/>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1"/>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
    <w:name w:val="טקסט סעיף"/>
    <w:basedOn w:val="af2"/>
    <w:uiPriority w:val="99"/>
    <w:rsid w:val="00FA2FBC"/>
    <w:pPr>
      <w:numPr>
        <w:ilvl w:val="1"/>
        <w:numId w:val="44"/>
      </w:numPr>
      <w:spacing w:line="360" w:lineRule="auto"/>
      <w:jc w:val="both"/>
    </w:pPr>
    <w:rPr>
      <w:rFonts w:ascii="Arial" w:hAnsi="Arial"/>
      <w:sz w:val="22"/>
      <w:szCs w:val="22"/>
    </w:rPr>
  </w:style>
  <w:style w:type="paragraph" w:customStyle="1" w:styleId="af0">
    <w:name w:val="תת סעיף"/>
    <w:basedOn w:val="af2"/>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8">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9">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6"/>
      </w:numPr>
      <w:spacing w:before="60" w:line="360" w:lineRule="auto"/>
      <w:jc w:val="both"/>
    </w:pPr>
    <w:rPr>
      <w:rFonts w:cs="David"/>
    </w:rPr>
  </w:style>
  <w:style w:type="paragraph" w:styleId="afffffa">
    <w:name w:val="Normal Indent"/>
    <w:basedOn w:val="af2"/>
    <w:rsid w:val="00FA2FBC"/>
    <w:pPr>
      <w:keepLines/>
      <w:spacing w:after="240"/>
      <w:ind w:left="1588" w:right="720"/>
      <w:jc w:val="both"/>
    </w:pPr>
    <w:rPr>
      <w:rFonts w:cs="David"/>
      <w:sz w:val="20"/>
    </w:rPr>
  </w:style>
  <w:style w:type="paragraph" w:customStyle="1" w:styleId="afffffb">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c">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d">
    <w:name w:val="Placeholder Text"/>
    <w:basedOn w:val="af3"/>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e">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2"/>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
    <w:name w:val="היסט"/>
    <w:basedOn w:val="af2"/>
    <w:rsid w:val="00FA2FBC"/>
    <w:pPr>
      <w:ind w:left="709"/>
      <w:jc w:val="both"/>
    </w:pPr>
    <w:rPr>
      <w:rFonts w:ascii="Garamond" w:eastAsia="Calibri" w:hAnsi="Garamond" w:cs="David"/>
    </w:rPr>
  </w:style>
  <w:style w:type="paragraph" w:styleId="affffff0">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1">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2">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3">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0">
    <w:name w:val="נספח ממוספר 2"/>
    <w:basedOn w:val="2fb"/>
    <w:rsid w:val="00FA2FBC"/>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4">
    <w:name w:val="טבלה כותרת"/>
    <w:basedOn w:val="Normal2"/>
    <w:rsid w:val="00FA2FBC"/>
    <w:pPr>
      <w:ind w:left="0"/>
    </w:pPr>
    <w:rPr>
      <w:b/>
      <w:bCs/>
    </w:rPr>
  </w:style>
  <w:style w:type="paragraph" w:customStyle="1" w:styleId="affffff5">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qFormat/>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3"/>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6">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7"/>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7"/>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7">
    <w:name w:val="No Spacing"/>
    <w:link w:val="affffff8"/>
    <w:uiPriority w:val="1"/>
    <w:qFormat/>
    <w:rsid w:val="00FA2FBC"/>
    <w:pPr>
      <w:bidi/>
      <w:spacing w:before="0" w:after="0" w:line="240" w:lineRule="auto"/>
    </w:p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a"/>
    <w:rsid w:val="00FA2FBC"/>
    <w:pPr>
      <w:numPr>
        <w:ilvl w:val="1"/>
        <w:numId w:val="58"/>
      </w:numPr>
      <w:outlineLvl w:val="1"/>
    </w:pPr>
    <w:rPr>
      <w:rFonts w:cs="David"/>
      <w:sz w:val="22"/>
    </w:rPr>
  </w:style>
  <w:style w:type="paragraph" w:customStyle="1" w:styleId="3-">
    <w:name w:val="3 - סעיף"/>
    <w:basedOn w:val="af2"/>
    <w:rsid w:val="00FA2FBC"/>
    <w:pPr>
      <w:numPr>
        <w:ilvl w:val="2"/>
        <w:numId w:val="58"/>
      </w:numPr>
      <w:spacing w:after="120" w:line="360" w:lineRule="auto"/>
      <w:jc w:val="both"/>
      <w:outlineLvl w:val="2"/>
    </w:pPr>
    <w:rPr>
      <w:rFonts w:eastAsiaTheme="minorHAnsi" w:cs="David"/>
      <w:sz w:val="22"/>
    </w:rPr>
  </w:style>
  <w:style w:type="paragraph" w:customStyle="1" w:styleId="4-">
    <w:name w:val="4 - סעיף"/>
    <w:basedOn w:val="af2"/>
    <w:link w:val="4-Char1"/>
    <w:rsid w:val="00FA2FBC"/>
    <w:pPr>
      <w:numPr>
        <w:ilvl w:val="3"/>
        <w:numId w:val="58"/>
      </w:numPr>
      <w:spacing w:after="120" w:line="360" w:lineRule="auto"/>
      <w:jc w:val="both"/>
      <w:outlineLvl w:val="3"/>
    </w:pPr>
    <w:rPr>
      <w:rFonts w:eastAsiaTheme="minorHAnsi" w:cs="David"/>
      <w:sz w:val="22"/>
    </w:rPr>
  </w:style>
  <w:style w:type="paragraph" w:customStyle="1" w:styleId="5-">
    <w:name w:val="5 - סעיף"/>
    <w:basedOn w:val="af2"/>
    <w:link w:val="5-Char"/>
    <w:rsid w:val="00FA2FBC"/>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f2"/>
    <w:link w:val="6-Char"/>
    <w:rsid w:val="00FA2FBC"/>
    <w:pPr>
      <w:numPr>
        <w:ilvl w:val="5"/>
        <w:numId w:val="58"/>
      </w:numPr>
      <w:spacing w:after="120" w:line="360" w:lineRule="auto"/>
      <w:jc w:val="both"/>
      <w:outlineLvl w:val="5"/>
    </w:pPr>
    <w:rPr>
      <w:rFonts w:eastAsiaTheme="minorHAnsi" w:cs="David"/>
      <w:sz w:val="22"/>
    </w:rPr>
  </w:style>
  <w:style w:type="paragraph" w:customStyle="1" w:styleId="7-">
    <w:name w:val="7 - סעיף"/>
    <w:basedOn w:val="af2"/>
    <w:link w:val="7-Char"/>
    <w:rsid w:val="00FA2FBC"/>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rsid w:val="00FA2FBC"/>
    <w:pPr>
      <w:numPr>
        <w:numId w:val="59"/>
      </w:numPr>
      <w:ind w:left="1617" w:hanging="992"/>
    </w:pPr>
    <w:rPr>
      <w:b/>
      <w:bCs/>
      <w:noProof/>
      <w:sz w:val="28"/>
      <w:szCs w:val="28"/>
    </w:rPr>
  </w:style>
  <w:style w:type="paragraph" w:customStyle="1" w:styleId="4-1">
    <w:name w:val="4 - כותרת"/>
    <w:basedOn w:val="4-"/>
    <w:link w:val="4-Char2"/>
    <w:rsid w:val="00FA2FBC"/>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3"/>
    <w:link w:val="4-1"/>
    <w:rsid w:val="00FA2FBC"/>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9">
    <w:name w:val="נספחי מכרז"/>
    <w:basedOn w:val="afffff6"/>
    <w:link w:val="affffffa"/>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a">
    <w:name w:val="נספחי מכרז תו"/>
    <w:basedOn w:val="afffff7"/>
    <w:link w:val="affffff9"/>
    <w:rsid w:val="00FA2FBC"/>
    <w:rPr>
      <w:rFonts w:ascii="David" w:eastAsia="Times New Roman" w:hAnsi="David" w:cs="David"/>
      <w:b/>
      <w:bCs/>
      <w:sz w:val="36"/>
      <w:szCs w:val="36"/>
      <w:u w:val="single"/>
    </w:rPr>
  </w:style>
  <w:style w:type="character" w:customStyle="1" w:styleId="affffff8">
    <w:name w:val="ללא מרווח תו"/>
    <w:link w:val="affffff7"/>
    <w:uiPriority w:val="1"/>
    <w:rsid w:val="00FA2FBC"/>
  </w:style>
  <w:style w:type="paragraph" w:styleId="affffffb">
    <w:name w:val="endnote text"/>
    <w:basedOn w:val="af2"/>
    <w:link w:val="affffffc"/>
    <w:unhideWhenUsed/>
    <w:rsid w:val="00FA2FBC"/>
    <w:rPr>
      <w:sz w:val="20"/>
      <w:szCs w:val="20"/>
    </w:rPr>
  </w:style>
  <w:style w:type="character" w:customStyle="1" w:styleId="affffffc">
    <w:name w:val="טקסט הערת סיום תו"/>
    <w:basedOn w:val="af3"/>
    <w:link w:val="affffffb"/>
    <w:rsid w:val="00FA2FBC"/>
    <w:rPr>
      <w:rFonts w:ascii="Times New Roman" w:eastAsia="Times New Roman" w:hAnsi="Times New Roman" w:cs="Times New Roman"/>
      <w:sz w:val="20"/>
      <w:szCs w:val="20"/>
    </w:rPr>
  </w:style>
  <w:style w:type="character" w:styleId="affffffd">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e">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rsid w:val="00F9692A"/>
    <w:pPr>
      <w:widowControl w:val="0"/>
      <w:numPr>
        <w:ilvl w:val="1"/>
        <w:numId w:val="63"/>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64"/>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0">
    <w:name w:val="כללי"/>
    <w:basedOn w:val="af2"/>
    <w:link w:val="afffffff1"/>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1">
    <w:name w:val="כללי תו"/>
    <w:link w:val="afffffff0"/>
    <w:locked/>
    <w:rsid w:val="00F9692A"/>
    <w:rPr>
      <w:rFonts w:ascii="Arial" w:eastAsia="Times New Roman" w:hAnsi="Arial" w:cs="Times New Roman"/>
      <w:sz w:val="20"/>
      <w:szCs w:val="24"/>
      <w:lang w:val="x-none" w:eastAsia="x-none"/>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2">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66"/>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67"/>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4">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5">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68"/>
      </w:numPr>
      <w:tabs>
        <w:tab w:val="clear" w:pos="1134"/>
        <w:tab w:val="num" w:pos="1440"/>
      </w:tabs>
      <w:spacing w:line="360" w:lineRule="auto"/>
      <w:ind w:left="1440" w:hanging="1100"/>
    </w:pPr>
    <w:rPr>
      <w:rFonts w:cs="David"/>
      <w:b/>
      <w:bCs/>
    </w:rPr>
  </w:style>
  <w:style w:type="paragraph" w:customStyle="1" w:styleId="afffffff6">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69"/>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7">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8">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5"/>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7"/>
      </w:numPr>
    </w:pPr>
  </w:style>
  <w:style w:type="numbering" w:customStyle="1" w:styleId="-1">
    <w:name w:val="משרד האוצר - מדורג קצר1"/>
    <w:uiPriority w:val="99"/>
    <w:rsid w:val="00F9692A"/>
    <w:pPr>
      <w:numPr>
        <w:numId w:val="7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1"/>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2"/>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7">
    <w:name w:val="כותרת3 מכרז תו"/>
    <w:basedOn w:val="1ff0"/>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3"/>
      </w:numPr>
      <w:tabs>
        <w:tab w:val="clear" w:pos="2441"/>
        <w:tab w:val="num" w:pos="1458"/>
      </w:tabs>
      <w:ind w:left="1458" w:right="0" w:hanging="567"/>
    </w:pPr>
  </w:style>
  <w:style w:type="paragraph" w:customStyle="1" w:styleId="bullet1">
    <w:name w:val="bullet1"/>
    <w:basedOn w:val="af2"/>
    <w:rsid w:val="00F9692A"/>
    <w:pPr>
      <w:numPr>
        <w:numId w:val="74"/>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75"/>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76"/>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3"/>
      </w:numPr>
    </w:pPr>
  </w:style>
  <w:style w:type="paragraph" w:customStyle="1" w:styleId="BulletList3">
    <w:name w:val="Bullet List 3"/>
    <w:basedOn w:val="Base"/>
    <w:semiHidden/>
    <w:rsid w:val="00F9692A"/>
    <w:pPr>
      <w:numPr>
        <w:numId w:val="77"/>
      </w:numPr>
    </w:pPr>
  </w:style>
  <w:style w:type="paragraph" w:customStyle="1" w:styleId="BulletList4">
    <w:name w:val="Bullet List 4"/>
    <w:basedOn w:val="Base"/>
    <w:semiHidden/>
    <w:rsid w:val="00F9692A"/>
    <w:pPr>
      <w:numPr>
        <w:numId w:val="81"/>
      </w:numPr>
    </w:pPr>
    <w:rPr>
      <w:lang w:eastAsia="en-US"/>
    </w:rPr>
  </w:style>
  <w:style w:type="paragraph" w:customStyle="1" w:styleId="Instruction">
    <w:name w:val="Instruction"/>
    <w:basedOn w:val="Base"/>
    <w:semiHidden/>
    <w:rsid w:val="00F9692A"/>
    <w:pPr>
      <w:numPr>
        <w:numId w:val="78"/>
      </w:numPr>
    </w:pPr>
    <w:rPr>
      <w:i/>
      <w:iCs/>
    </w:rPr>
  </w:style>
  <w:style w:type="paragraph" w:customStyle="1" w:styleId="Instruction1">
    <w:name w:val="Instruction1"/>
    <w:basedOn w:val="Base"/>
    <w:semiHidden/>
    <w:rsid w:val="00F9692A"/>
    <w:pPr>
      <w:numPr>
        <w:numId w:val="79"/>
      </w:numPr>
    </w:pPr>
    <w:rPr>
      <w:i/>
      <w:iCs/>
    </w:rPr>
  </w:style>
  <w:style w:type="paragraph" w:customStyle="1" w:styleId="Instruction3">
    <w:name w:val="Instruction3"/>
    <w:basedOn w:val="Base"/>
    <w:semiHidden/>
    <w:rsid w:val="00F9692A"/>
    <w:pPr>
      <w:numPr>
        <w:numId w:val="82"/>
      </w:numPr>
    </w:pPr>
    <w:rPr>
      <w:i/>
      <w:iCs/>
    </w:rPr>
  </w:style>
  <w:style w:type="paragraph" w:customStyle="1" w:styleId="NumberList3">
    <w:name w:val="Number List 3"/>
    <w:basedOn w:val="Base"/>
    <w:semiHidden/>
    <w:rsid w:val="00F9692A"/>
    <w:pPr>
      <w:numPr>
        <w:numId w:val="80"/>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9">
    <w:name w:val="טקסט סעיף תו תו תו תו"/>
    <w:basedOn w:val="af2"/>
    <w:link w:val="afffffffa"/>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a">
    <w:name w:val="טקסט סעיף תו תו תו תו תו"/>
    <w:link w:val="afffffff9"/>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84"/>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b">
    <w:name w:val="א"/>
    <w:basedOn w:val="af2"/>
    <w:link w:val="afffffffc"/>
    <w:qFormat/>
    <w:rsid w:val="003324FC"/>
    <w:pPr>
      <w:spacing w:line="360" w:lineRule="auto"/>
      <w:jc w:val="center"/>
    </w:pPr>
    <w:rPr>
      <w:rFonts w:cs="David"/>
      <w:b/>
      <w:bCs/>
      <w:sz w:val="44"/>
      <w:szCs w:val="72"/>
    </w:rPr>
  </w:style>
  <w:style w:type="paragraph" w:customStyle="1" w:styleId="a4">
    <w:name w:val="ב"/>
    <w:basedOn w:val="15"/>
    <w:link w:val="afffffffd"/>
    <w:qFormat/>
    <w:rsid w:val="00584D06"/>
    <w:pPr>
      <w:keepNext/>
      <w:widowControl/>
      <w:numPr>
        <w:numId w:val="51"/>
      </w:numPr>
      <w:tabs>
        <w:tab w:val="left" w:pos="283"/>
      </w:tabs>
      <w:spacing w:after="120" w:line="360" w:lineRule="auto"/>
      <w:jc w:val="center"/>
    </w:pPr>
    <w:rPr>
      <w:rFonts w:ascii="David" w:hAnsi="David" w:cs="David"/>
    </w:rPr>
  </w:style>
  <w:style w:type="character" w:customStyle="1" w:styleId="afffffffc">
    <w:name w:val="א תו"/>
    <w:basedOn w:val="af3"/>
    <w:link w:val="afffffffb"/>
    <w:rsid w:val="003324FC"/>
    <w:rPr>
      <w:rFonts w:ascii="Times New Roman" w:eastAsia="Times New Roman" w:hAnsi="Times New Roman" w:cs="David"/>
      <w:b/>
      <w:bCs/>
      <w:sz w:val="44"/>
      <w:szCs w:val="72"/>
    </w:rPr>
  </w:style>
  <w:style w:type="paragraph" w:customStyle="1" w:styleId="a5">
    <w:name w:val="ג"/>
    <w:basedOn w:val="25"/>
    <w:link w:val="afffffffe"/>
    <w:qFormat/>
    <w:rsid w:val="00584D06"/>
    <w:pPr>
      <w:keepNext/>
      <w:keepLines/>
      <w:widowControl/>
      <w:numPr>
        <w:ilvl w:val="1"/>
        <w:numId w:val="51"/>
      </w:numPr>
      <w:tabs>
        <w:tab w:val="left" w:pos="1050"/>
      </w:tabs>
      <w:spacing w:after="120"/>
      <w:jc w:val="both"/>
    </w:pPr>
    <w:rPr>
      <w:rFonts w:ascii="David" w:hAnsi="David" w:cs="David"/>
    </w:rPr>
  </w:style>
  <w:style w:type="character" w:customStyle="1" w:styleId="afffffffd">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
    <w:qFormat/>
    <w:rsid w:val="0078007E"/>
    <w:pPr>
      <w:numPr>
        <w:ilvl w:val="2"/>
        <w:numId w:val="51"/>
      </w:numPr>
      <w:outlineLvl w:val="9"/>
    </w:pPr>
    <w:rPr>
      <w:rFonts w:ascii="David" w:hAnsi="David"/>
    </w:rPr>
  </w:style>
  <w:style w:type="character" w:customStyle="1" w:styleId="afffffffe">
    <w:name w:val="ג תו"/>
    <w:basedOn w:val="26"/>
    <w:link w:val="a5"/>
    <w:rsid w:val="00584D06"/>
    <w:rPr>
      <w:rFonts w:ascii="David" w:eastAsia="Times New Roman" w:hAnsi="David" w:cs="David"/>
      <w:b/>
      <w:bCs/>
      <w:caps/>
      <w:spacing w:val="15"/>
      <w:sz w:val="32"/>
      <w:szCs w:val="32"/>
    </w:rPr>
  </w:style>
  <w:style w:type="paragraph" w:customStyle="1" w:styleId="a7">
    <w:name w:val="ה"/>
    <w:basedOn w:val="4-2"/>
    <w:link w:val="affffffff0"/>
    <w:qFormat/>
    <w:rsid w:val="0078007E"/>
    <w:pPr>
      <w:numPr>
        <w:ilvl w:val="3"/>
        <w:numId w:val="51"/>
      </w:numPr>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
    <w:name w:val="ד תו"/>
    <w:basedOn w:val="3-4"/>
    <w:link w:val="a6"/>
    <w:rsid w:val="0078007E"/>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1"/>
    <w:qFormat/>
    <w:rsid w:val="0078007E"/>
    <w:pPr>
      <w:numPr>
        <w:ilvl w:val="4"/>
        <w:numId w:val="51"/>
      </w:numPr>
      <w:outlineLvl w:val="9"/>
    </w:pPr>
    <w:rPr>
      <w:rFonts w:ascii="David" w:hAnsi="David"/>
    </w:rPr>
  </w:style>
  <w:style w:type="character" w:customStyle="1" w:styleId="affffffff0">
    <w:name w:val="ה תו"/>
    <w:basedOn w:val="4-Char"/>
    <w:link w:val="a7"/>
    <w:rsid w:val="0078007E"/>
    <w:rPr>
      <w:rFonts w:ascii="David" w:eastAsia="Times New Roman" w:hAnsi="David" w:cs="David"/>
      <w:b/>
      <w:noProof/>
      <w:sz w:val="24"/>
      <w:szCs w:val="24"/>
      <w:lang w:eastAsia="he-IL"/>
    </w:rPr>
  </w:style>
  <w:style w:type="paragraph" w:customStyle="1" w:styleId="a9">
    <w:name w:val="ז"/>
    <w:basedOn w:val="4-2"/>
    <w:link w:val="affffffff2"/>
    <w:qFormat/>
    <w:rsid w:val="00CD4866"/>
    <w:pPr>
      <w:numPr>
        <w:ilvl w:val="5"/>
        <w:numId w:val="51"/>
      </w:numPr>
      <w:outlineLvl w:val="9"/>
    </w:pPr>
    <w:rPr>
      <w:rFonts w:ascii="David" w:hAnsi="David"/>
    </w:rPr>
  </w:style>
  <w:style w:type="character" w:customStyle="1" w:styleId="affffffff1">
    <w:name w:val="ו תו"/>
    <w:basedOn w:val="4-Char"/>
    <w:link w:val="a8"/>
    <w:rsid w:val="0078007E"/>
    <w:rPr>
      <w:rFonts w:ascii="David" w:eastAsia="Times New Roman" w:hAnsi="David" w:cs="David"/>
      <w:noProof/>
      <w:sz w:val="24"/>
      <w:szCs w:val="24"/>
      <w:lang w:eastAsia="he-IL"/>
    </w:rPr>
  </w:style>
  <w:style w:type="character" w:customStyle="1" w:styleId="affffffff2">
    <w:name w:val="ז תו"/>
    <w:basedOn w:val="4-Char"/>
    <w:link w:val="a9"/>
    <w:rsid w:val="00CD4866"/>
    <w:rPr>
      <w:rFonts w:ascii="David" w:eastAsia="Times New Roman" w:hAnsi="David" w:cs="David"/>
      <w:noProof/>
      <w:sz w:val="24"/>
      <w:szCs w:val="24"/>
      <w:lang w:eastAsia="he-IL"/>
    </w:rPr>
  </w:style>
  <w:style w:type="paragraph" w:customStyle="1" w:styleId="0">
    <w:name w:val="א0"/>
    <w:basedOn w:val="af2"/>
    <w:rsid w:val="0044775B"/>
    <w:pPr>
      <w:widowControl w:val="0"/>
      <w:tabs>
        <w:tab w:val="left" w:pos="0"/>
        <w:tab w:val="left" w:pos="567"/>
        <w:tab w:val="left" w:pos="1134"/>
      </w:tabs>
      <w:ind w:left="567" w:hanging="567"/>
      <w:jc w:val="both"/>
    </w:pPr>
    <w:rPr>
      <w:rFonts w:cs="Narkisim"/>
      <w:sz w:val="22"/>
      <w:lang w:eastAsia="he-IL"/>
    </w:rPr>
  </w:style>
  <w:style w:type="paragraph" w:customStyle="1" w:styleId="MochModularTenderH2">
    <w:name w:val="Moch_ModularTenderH2"/>
    <w:basedOn w:val="af2"/>
    <w:autoRedefine/>
    <w:qFormat/>
    <w:rsid w:val="00A202B9"/>
    <w:pPr>
      <w:keepNext/>
      <w:numPr>
        <w:numId w:val="10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c"/>
    <w:qFormat/>
    <w:rsid w:val="00A202B9"/>
    <w:pPr>
      <w:numPr>
        <w:ilvl w:val="1"/>
        <w:numId w:val="100"/>
      </w:numPr>
      <w:spacing w:before="0" w:after="0" w:line="360" w:lineRule="auto"/>
    </w:pPr>
    <w:rPr>
      <w:rFonts w:ascii="David" w:eastAsia="Times New Roman" w:hAnsi="David" w:cs="David"/>
      <w:b/>
      <w:kern w:val="28"/>
      <w:sz w:val="20"/>
      <w:szCs w:val="20"/>
    </w:rPr>
  </w:style>
  <w:style w:type="character" w:customStyle="1" w:styleId="2ffc">
    <w:name w:val="מספור רמה 2 נקי תו"/>
    <w:basedOn w:val="af3"/>
    <w:link w:val="2"/>
    <w:rsid w:val="00A202B9"/>
    <w:rPr>
      <w:rFonts w:ascii="David" w:eastAsia="Times New Roman" w:hAnsi="David" w:cs="David"/>
      <w:b/>
      <w:kern w:val="28"/>
      <w:sz w:val="20"/>
      <w:szCs w:val="20"/>
    </w:rPr>
  </w:style>
  <w:style w:type="table" w:customStyle="1" w:styleId="TableGrid1">
    <w:name w:val="Table Grid1"/>
    <w:basedOn w:val="af4"/>
    <w:next w:val="affff9"/>
    <w:uiPriority w:val="59"/>
    <w:rsid w:val="00ED252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1">
    <w:name w:val="ממוספר 3 תו1"/>
    <w:basedOn w:val="af3"/>
    <w:link w:val="36"/>
    <w:rsid w:val="00B6173B"/>
    <w:rPr>
      <w:rFonts w:ascii="Times New Roman" w:eastAsia="Times New Roman" w:hAnsi="Times New Roman" w:cs="David"/>
      <w:sz w:val="24"/>
      <w:szCs w:val="24"/>
    </w:rPr>
  </w:style>
  <w:style w:type="table" w:customStyle="1" w:styleId="1ff7">
    <w:name w:val="טקסט טבלה תחתונה1"/>
    <w:basedOn w:val="af4"/>
    <w:next w:val="affff9"/>
    <w:rsid w:val="00D73258"/>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5750">
      <w:bodyDiv w:val="1"/>
      <w:marLeft w:val="0"/>
      <w:marRight w:val="0"/>
      <w:marTop w:val="0"/>
      <w:marBottom w:val="0"/>
      <w:divBdr>
        <w:top w:val="none" w:sz="0" w:space="0" w:color="auto"/>
        <w:left w:val="none" w:sz="0" w:space="0" w:color="auto"/>
        <w:bottom w:val="none" w:sz="0" w:space="0" w:color="auto"/>
        <w:right w:val="none" w:sz="0" w:space="0" w:color="auto"/>
      </w:divBdr>
    </w:div>
    <w:div w:id="44063967">
      <w:bodyDiv w:val="1"/>
      <w:marLeft w:val="0"/>
      <w:marRight w:val="0"/>
      <w:marTop w:val="0"/>
      <w:marBottom w:val="0"/>
      <w:divBdr>
        <w:top w:val="none" w:sz="0" w:space="0" w:color="auto"/>
        <w:left w:val="none" w:sz="0" w:space="0" w:color="auto"/>
        <w:bottom w:val="none" w:sz="0" w:space="0" w:color="auto"/>
        <w:right w:val="none" w:sz="0" w:space="0" w:color="auto"/>
      </w:divBdr>
    </w:div>
    <w:div w:id="155147701">
      <w:bodyDiv w:val="1"/>
      <w:marLeft w:val="0"/>
      <w:marRight w:val="0"/>
      <w:marTop w:val="0"/>
      <w:marBottom w:val="0"/>
      <w:divBdr>
        <w:top w:val="none" w:sz="0" w:space="0" w:color="auto"/>
        <w:left w:val="none" w:sz="0" w:space="0" w:color="auto"/>
        <w:bottom w:val="none" w:sz="0" w:space="0" w:color="auto"/>
        <w:right w:val="none" w:sz="0" w:space="0" w:color="auto"/>
      </w:divBdr>
    </w:div>
    <w:div w:id="449932275">
      <w:bodyDiv w:val="1"/>
      <w:marLeft w:val="0"/>
      <w:marRight w:val="0"/>
      <w:marTop w:val="0"/>
      <w:marBottom w:val="0"/>
      <w:divBdr>
        <w:top w:val="none" w:sz="0" w:space="0" w:color="auto"/>
        <w:left w:val="none" w:sz="0" w:space="0" w:color="auto"/>
        <w:bottom w:val="none" w:sz="0" w:space="0" w:color="auto"/>
        <w:right w:val="none" w:sz="0" w:space="0" w:color="auto"/>
      </w:divBdr>
    </w:div>
    <w:div w:id="819812881">
      <w:bodyDiv w:val="1"/>
      <w:marLeft w:val="0"/>
      <w:marRight w:val="0"/>
      <w:marTop w:val="0"/>
      <w:marBottom w:val="0"/>
      <w:divBdr>
        <w:top w:val="none" w:sz="0" w:space="0" w:color="auto"/>
        <w:left w:val="none" w:sz="0" w:space="0" w:color="auto"/>
        <w:bottom w:val="none" w:sz="0" w:space="0" w:color="auto"/>
        <w:right w:val="none" w:sz="0" w:space="0" w:color="auto"/>
      </w:divBdr>
    </w:div>
    <w:div w:id="1345323593">
      <w:bodyDiv w:val="1"/>
      <w:marLeft w:val="0"/>
      <w:marRight w:val="0"/>
      <w:marTop w:val="0"/>
      <w:marBottom w:val="0"/>
      <w:divBdr>
        <w:top w:val="none" w:sz="0" w:space="0" w:color="auto"/>
        <w:left w:val="none" w:sz="0" w:space="0" w:color="auto"/>
        <w:bottom w:val="none" w:sz="0" w:space="0" w:color="auto"/>
        <w:right w:val="none" w:sz="0" w:space="0" w:color="auto"/>
      </w:divBdr>
    </w:div>
    <w:div w:id="1631747962">
      <w:bodyDiv w:val="1"/>
      <w:marLeft w:val="0"/>
      <w:marRight w:val="0"/>
      <w:marTop w:val="0"/>
      <w:marBottom w:val="0"/>
      <w:divBdr>
        <w:top w:val="none" w:sz="0" w:space="0" w:color="auto"/>
        <w:left w:val="none" w:sz="0" w:space="0" w:color="auto"/>
        <w:bottom w:val="none" w:sz="0" w:space="0" w:color="auto"/>
        <w:right w:val="none" w:sz="0" w:space="0" w:color="auto"/>
      </w:divBdr>
    </w:div>
    <w:div w:id="1755931321">
      <w:bodyDiv w:val="1"/>
      <w:marLeft w:val="0"/>
      <w:marRight w:val="0"/>
      <w:marTop w:val="0"/>
      <w:marBottom w:val="0"/>
      <w:divBdr>
        <w:top w:val="none" w:sz="0" w:space="0" w:color="auto"/>
        <w:left w:val="none" w:sz="0" w:space="0" w:color="auto"/>
        <w:bottom w:val="none" w:sz="0" w:space="0" w:color="auto"/>
        <w:right w:val="none" w:sz="0" w:space="0" w:color="auto"/>
      </w:divBdr>
    </w:div>
    <w:div w:id="1782916007">
      <w:bodyDiv w:val="1"/>
      <w:marLeft w:val="0"/>
      <w:marRight w:val="0"/>
      <w:marTop w:val="0"/>
      <w:marBottom w:val="0"/>
      <w:divBdr>
        <w:top w:val="none" w:sz="0" w:space="0" w:color="auto"/>
        <w:left w:val="none" w:sz="0" w:space="0" w:color="auto"/>
        <w:bottom w:val="none" w:sz="0" w:space="0" w:color="auto"/>
        <w:right w:val="none" w:sz="0" w:space="0" w:color="auto"/>
      </w:divBdr>
      <w:divsChild>
        <w:div w:id="933825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6325914">
              <w:marLeft w:val="0"/>
              <w:marRight w:val="0"/>
              <w:marTop w:val="0"/>
              <w:marBottom w:val="0"/>
              <w:divBdr>
                <w:top w:val="none" w:sz="0" w:space="0" w:color="auto"/>
                <w:left w:val="none" w:sz="0" w:space="0" w:color="auto"/>
                <w:bottom w:val="none" w:sz="0" w:space="0" w:color="auto"/>
                <w:right w:val="none" w:sz="0" w:space="0" w:color="auto"/>
              </w:divBdr>
              <w:divsChild>
                <w:div w:id="145748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of.gov.il/takam/pages/horaot.aspx?k=7.7.1.1" TargetMode="External"/><Relationship Id="rId18" Type="http://schemas.openxmlformats.org/officeDocument/2006/relationships/hyperlink" Target="https://www.misim.gov.il/gmishurim/frmInputMekabel.aspx?cur=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merkava.mrp.gov.il/tenders/gate/index.html?bid_object_id=4000526455" TargetMode="External"/><Relationship Id="rId2" Type="http://schemas.openxmlformats.org/officeDocument/2006/relationships/numbering" Target="numbering.xml"/><Relationship Id="rId16" Type="http://schemas.openxmlformats.org/officeDocument/2006/relationships/hyperlink" Target="http://tech.mr.gov.i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tech2019@mof.gov.il" TargetMode="External"/><Relationship Id="rId10" Type="http://schemas.openxmlformats.org/officeDocument/2006/relationships/header" Target="header2.xml"/><Relationship Id="rId19" Type="http://schemas.openxmlformats.org/officeDocument/2006/relationships/hyperlink" Target="https://www.misim.gov.il/gmishurim/frmInputMekabel.aspx?cur=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r.gov.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evyatar\AppData\Local\Microsoft\Windows\INetCache\Content.Outlook\T7OGA75Z\&#1514;&#1489;&#1504;&#1497;&#1514;%20&#1502;&#1499;&#1512;&#1494;&#1497;&#1501;%20-%20&#1502;&#1504;&#1492;&#1500;%20&#1492;&#1512;&#1499;&#1513;%20&#1492;&#1502;&#1502;&#1513;&#1500;&#1514;&#1497;.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2BAA7-1045-4D30-9143-B3FCD0B58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מכרזים - מנהל הרכש הממשלתי</Template>
  <TotalTime>0</TotalTime>
  <Pages>79</Pages>
  <Words>15656</Words>
  <Characters>78284</Characters>
  <Application>Microsoft Office Word</Application>
  <DocSecurity>0</DocSecurity>
  <Lines>652</Lines>
  <Paragraphs>187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צביאל  גנץ</dc:creator>
  <cp:lastModifiedBy>יוכי בר-מימון</cp:lastModifiedBy>
  <cp:revision>2</cp:revision>
  <cp:lastPrinted>2021-02-07T19:35:00Z</cp:lastPrinted>
  <dcterms:created xsi:type="dcterms:W3CDTF">2021-03-18T11:57:00Z</dcterms:created>
  <dcterms:modified xsi:type="dcterms:W3CDTF">2021-03-18T11:57:00Z</dcterms:modified>
</cp:coreProperties>
</file>